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9" w:rsidRDefault="00B46D3C" w:rsidP="00F208FB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713F49" w:rsidRPr="00F208FB" w:rsidRDefault="00713F49" w:rsidP="00F208FB">
      <w:pPr>
        <w:jc w:val="center"/>
        <w:rPr>
          <w:lang w:val="uk-UA"/>
        </w:rPr>
      </w:pPr>
    </w:p>
    <w:p w:rsidR="00713F49" w:rsidRDefault="00713F49" w:rsidP="00F208FB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713F49" w:rsidRPr="00F208FB" w:rsidRDefault="00713F49" w:rsidP="00F208FB">
      <w:pPr>
        <w:jc w:val="center"/>
        <w:rPr>
          <w:b/>
          <w:bCs/>
          <w:lang w:val="uk-UA"/>
        </w:rPr>
      </w:pPr>
    </w:p>
    <w:p w:rsidR="00713F49" w:rsidRDefault="00713F49" w:rsidP="00F2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713F49" w:rsidRDefault="00713F49" w:rsidP="00F2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713F49" w:rsidRDefault="00713F49" w:rsidP="00F208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13F49" w:rsidRDefault="00713F49" w:rsidP="00F208F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713F49" w:rsidRDefault="00713F49" w:rsidP="00F208FB">
      <w:pPr>
        <w:spacing w:line="360" w:lineRule="auto"/>
        <w:jc w:val="center"/>
        <w:rPr>
          <w:b/>
          <w:bCs/>
          <w:sz w:val="28"/>
          <w:szCs w:val="28"/>
        </w:rPr>
      </w:pPr>
    </w:p>
    <w:p w:rsidR="00713F49" w:rsidRDefault="00713F49" w:rsidP="00F208FB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13F49" w:rsidRDefault="00713F49" w:rsidP="0080420B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</w:t>
      </w:r>
    </w:p>
    <w:p w:rsidR="00713F49" w:rsidRPr="00F358CC" w:rsidRDefault="00713F49" w:rsidP="0080420B">
      <w:pPr>
        <w:ind w:right="-38"/>
        <w:jc w:val="center"/>
        <w:rPr>
          <w:b/>
          <w:sz w:val="28"/>
          <w:szCs w:val="28"/>
          <w:lang w:val="uk-UA"/>
        </w:rPr>
      </w:pPr>
    </w:p>
    <w:p w:rsidR="00713F49" w:rsidRPr="00F358CC" w:rsidRDefault="00713F49" w:rsidP="00F358C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F358CC">
        <w:rPr>
          <w:rFonts w:ascii="Times New Roman" w:hAnsi="Times New Roman"/>
          <w:sz w:val="24"/>
          <w:szCs w:val="24"/>
        </w:rPr>
        <w:t xml:space="preserve">26 травня 2016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358C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713F49" w:rsidRDefault="00713F49" w:rsidP="00500A08">
      <w:pPr>
        <w:jc w:val="both"/>
        <w:rPr>
          <w:lang w:val="uk-UA"/>
        </w:rPr>
      </w:pPr>
      <w:r>
        <w:rPr>
          <w:lang w:val="uk-UA"/>
        </w:rPr>
        <w:t>Про розгляд заяви Піхоти В.К. про  вирішення  спірного питання стосовно межі між земельними ділянками по вул. Гагаріна 2 та пров. Космічному 2.</w:t>
      </w:r>
    </w:p>
    <w:p w:rsidR="00713F49" w:rsidRDefault="00713F49" w:rsidP="00500A08">
      <w:pPr>
        <w:jc w:val="both"/>
        <w:rPr>
          <w:lang w:val="uk-UA"/>
        </w:rPr>
      </w:pPr>
    </w:p>
    <w:p w:rsidR="00713F49" w:rsidRDefault="00713F49" w:rsidP="00F358C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ст.33 Закону України «Про місцеве самоврядування в Україні»,                   ст.12,158,159,160,161 Земельного кодексу України, розглянувши заяву Піхоти  Володимира Костянтиновича про вирішення спірного питання  відносно межі між земельними ділянками по вул. Гагаріна 2 та пров. Космічному 2, протокол засідання комісії по вирішенню земельних спорів на території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від 19.04.2016 року,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713F49" w:rsidRDefault="00713F49" w:rsidP="00500A0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13F49" w:rsidRDefault="00713F49" w:rsidP="00500A08">
      <w:pPr>
        <w:jc w:val="both"/>
        <w:rPr>
          <w:lang w:val="uk-UA"/>
        </w:rPr>
      </w:pPr>
    </w:p>
    <w:p w:rsidR="00713F49" w:rsidRDefault="00713F49" w:rsidP="003007C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3007C9">
        <w:t xml:space="preserve"> </w:t>
      </w:r>
      <w:r>
        <w:rPr>
          <w:lang w:val="uk-UA"/>
        </w:rPr>
        <w:t>П</w:t>
      </w:r>
      <w:proofErr w:type="spellStart"/>
      <w:r>
        <w:t>огод</w:t>
      </w:r>
      <w:r>
        <w:rPr>
          <w:lang w:val="uk-UA"/>
        </w:rPr>
        <w:t>ити</w:t>
      </w:r>
      <w:proofErr w:type="spellEnd"/>
      <w:r>
        <w:rPr>
          <w:lang w:val="uk-UA"/>
        </w:rPr>
        <w:t xml:space="preserve"> </w:t>
      </w:r>
      <w:r>
        <w:t xml:space="preserve"> меж</w:t>
      </w:r>
      <w:r>
        <w:rPr>
          <w:lang w:val="uk-UA"/>
        </w:rPr>
        <w:t>у</w:t>
      </w:r>
      <w:r>
        <w:t xml:space="preserve">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земельними</w:t>
      </w:r>
      <w:proofErr w:type="spellEnd"/>
      <w:r>
        <w:t xml:space="preserve"> </w:t>
      </w:r>
      <w:proofErr w:type="spellStart"/>
      <w:r>
        <w:t>ділянками</w:t>
      </w:r>
      <w:proofErr w:type="spellEnd"/>
      <w:r>
        <w:t xml:space="preserve"> </w:t>
      </w:r>
      <w:r>
        <w:rPr>
          <w:lang w:val="uk-UA"/>
        </w:rP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Гагаріна</w:t>
      </w:r>
      <w:proofErr w:type="spellEnd"/>
      <w:r>
        <w:t xml:space="preserve"> 2 та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Космічному</w:t>
      </w:r>
      <w:proofErr w:type="spellEnd"/>
      <w:r>
        <w:t xml:space="preserve"> 2 </w:t>
      </w:r>
      <w:proofErr w:type="spellStart"/>
      <w:r>
        <w:t>відповідно</w:t>
      </w:r>
      <w:proofErr w:type="spellEnd"/>
      <w:r>
        <w:t xml:space="preserve"> до акту </w:t>
      </w:r>
      <w:proofErr w:type="spellStart"/>
      <w:r>
        <w:t>погодження</w:t>
      </w:r>
      <w:proofErr w:type="spellEnd"/>
      <w:r>
        <w:t xml:space="preserve">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суміжними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та </w:t>
      </w:r>
      <w:proofErr w:type="spellStart"/>
      <w:r>
        <w:t>землекористувачами</w:t>
      </w:r>
      <w:proofErr w:type="spellEnd"/>
      <w:r>
        <w:rPr>
          <w:lang w:val="uk-UA"/>
        </w:rPr>
        <w:t xml:space="preserve"> від 08.02.2016 року, </w:t>
      </w:r>
      <w:r>
        <w:t xml:space="preserve"> </w:t>
      </w:r>
      <w:proofErr w:type="spellStart"/>
      <w:r>
        <w:t>виконан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сертифікованим</w:t>
      </w:r>
      <w:proofErr w:type="spellEnd"/>
      <w:r>
        <w:t xml:space="preserve"> </w:t>
      </w:r>
      <w:proofErr w:type="spellStart"/>
      <w:r>
        <w:t>інженером</w:t>
      </w:r>
      <w:proofErr w:type="spellEnd"/>
      <w:r>
        <w:t xml:space="preserve"> </w:t>
      </w:r>
      <w:proofErr w:type="gramStart"/>
      <w:r>
        <w:t>–</w:t>
      </w:r>
      <w:proofErr w:type="spellStart"/>
      <w:r>
        <w:t>з</w:t>
      </w:r>
      <w:proofErr w:type="gramEnd"/>
      <w:r>
        <w:t>емлевпорядником</w:t>
      </w:r>
      <w:proofErr w:type="spellEnd"/>
      <w:r>
        <w:t xml:space="preserve">  Кравченко</w:t>
      </w:r>
      <w:r>
        <w:rPr>
          <w:lang w:val="uk-UA"/>
        </w:rPr>
        <w:t xml:space="preserve"> Т.М.,</w:t>
      </w:r>
      <w:r>
        <w:t xml:space="preserve"> яка  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r>
        <w:rPr>
          <w:lang w:val="uk-UA"/>
        </w:rPr>
        <w:t xml:space="preserve">з довжиною </w:t>
      </w:r>
      <w:smartTag w:uri="urn:schemas-microsoft-com:office:smarttags" w:element="metricconverter">
        <w:smartTagPr>
          <w:attr w:name="ProductID" w:val="22,56 м"/>
        </w:smartTagPr>
        <w:r>
          <w:rPr>
            <w:lang w:val="uk-UA"/>
          </w:rPr>
          <w:t>22,56 м</w:t>
        </w:r>
      </w:smartTag>
      <w:r>
        <w:rPr>
          <w:lang w:val="uk-UA"/>
        </w:rPr>
        <w:t xml:space="preserve"> </w:t>
      </w:r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графічному</w:t>
      </w:r>
      <w:proofErr w:type="spellEnd"/>
      <w:r>
        <w:t xml:space="preserve">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позначена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букви</w:t>
      </w:r>
      <w:proofErr w:type="spellEnd"/>
      <w:r>
        <w:t xml:space="preserve"> Б до </w:t>
      </w:r>
      <w:proofErr w:type="spellStart"/>
      <w:r>
        <w:t>букви</w:t>
      </w:r>
      <w:proofErr w:type="spellEnd"/>
      <w:r>
        <w:rPr>
          <w:lang w:val="uk-UA"/>
        </w:rPr>
        <w:t xml:space="preserve"> В.  З</w:t>
      </w:r>
      <w:r w:rsidRPr="001D6411">
        <w:rPr>
          <w:lang w:val="uk-UA"/>
        </w:rPr>
        <w:t xml:space="preserve">агальна площа земельної ділянки складає </w:t>
      </w:r>
      <w:smartTag w:uri="urn:schemas-microsoft-com:office:smarttags" w:element="metricconverter">
        <w:smartTagPr>
          <w:attr w:name="ProductID" w:val="0,0528 га"/>
        </w:smartTagPr>
        <w:r w:rsidRPr="001D6411">
          <w:rPr>
            <w:lang w:val="uk-UA"/>
          </w:rPr>
          <w:t>0,0528 га</w:t>
        </w:r>
      </w:smartTag>
      <w:r w:rsidRPr="001D6411">
        <w:rPr>
          <w:lang w:val="uk-UA"/>
        </w:rPr>
        <w:t xml:space="preserve">, </w:t>
      </w:r>
      <w:r>
        <w:rPr>
          <w:lang w:val="uk-UA"/>
        </w:rPr>
        <w:t xml:space="preserve">інші межі спірних питань у суміжних землекористувачів не викликають і погоджені.  Межа  </w:t>
      </w:r>
      <w:r w:rsidRPr="001D6411">
        <w:rPr>
          <w:lang w:val="uk-UA"/>
        </w:rPr>
        <w:t xml:space="preserve"> від букви  А до букви  Б має вигляд ламаної лінії з розмірами  (від точки  1</w:t>
      </w:r>
      <w:r>
        <w:rPr>
          <w:lang w:val="uk-UA"/>
        </w:rPr>
        <w:t xml:space="preserve"> </w:t>
      </w:r>
      <w:r w:rsidRPr="001D6411">
        <w:rPr>
          <w:lang w:val="uk-UA"/>
        </w:rPr>
        <w:t xml:space="preserve">до точки 2 - </w:t>
      </w:r>
      <w:smartTag w:uri="urn:schemas-microsoft-com:office:smarttags" w:element="metricconverter">
        <w:smartTagPr>
          <w:attr w:name="ProductID" w:val="3,05 м"/>
        </w:smartTagPr>
        <w:r w:rsidRPr="001D6411">
          <w:rPr>
            <w:lang w:val="uk-UA"/>
          </w:rPr>
          <w:t>3,05 м</w:t>
        </w:r>
      </w:smartTag>
      <w:r w:rsidRPr="001D6411">
        <w:rPr>
          <w:lang w:val="uk-UA"/>
        </w:rPr>
        <w:t xml:space="preserve"> , від точки 2 до точки 3 </w:t>
      </w:r>
      <w:smartTag w:uri="urn:schemas-microsoft-com:office:smarttags" w:element="metricconverter">
        <w:smartTagPr>
          <w:attr w:name="ProductID" w:val="-3,36 м"/>
        </w:smartTagPr>
        <w:r w:rsidRPr="001D6411">
          <w:rPr>
            <w:lang w:val="uk-UA"/>
          </w:rPr>
          <w:t>-3,36 м</w:t>
        </w:r>
      </w:smartTag>
      <w:r>
        <w:rPr>
          <w:lang w:val="uk-UA"/>
        </w:rPr>
        <w:t xml:space="preserve">, від точки 3 до точки 4- </w:t>
      </w:r>
      <w:smartTag w:uri="urn:schemas-microsoft-com:office:smarttags" w:element="metricconverter">
        <w:smartTagPr>
          <w:attr w:name="ProductID" w:val="1,47 м"/>
        </w:smartTagPr>
        <w:r w:rsidRPr="001D6411">
          <w:rPr>
            <w:lang w:val="uk-UA"/>
          </w:rPr>
          <w:t>1,47 м</w:t>
        </w:r>
      </w:smartTag>
      <w:r w:rsidRPr="001D6411">
        <w:rPr>
          <w:lang w:val="uk-UA"/>
        </w:rPr>
        <w:t>,  від точки 4 до точ</w:t>
      </w:r>
      <w:r>
        <w:rPr>
          <w:lang w:val="uk-UA"/>
        </w:rPr>
        <w:t>ки 5-</w:t>
      </w:r>
      <w:smartTag w:uri="urn:schemas-microsoft-com:office:smarttags" w:element="metricconverter">
        <w:smartTagPr>
          <w:attr w:name="ProductID" w:val="14,07 м"/>
        </w:smartTagPr>
        <w:r>
          <w:rPr>
            <w:lang w:val="uk-UA"/>
          </w:rPr>
          <w:t>21,16 м</w:t>
        </w:r>
      </w:smartTag>
      <w:r>
        <w:rPr>
          <w:lang w:val="uk-UA"/>
        </w:rPr>
        <w:t xml:space="preserve">), </w:t>
      </w:r>
      <w:r w:rsidRPr="001D6411">
        <w:rPr>
          <w:lang w:val="uk-UA"/>
        </w:rPr>
        <w:t xml:space="preserve"> межа від букви В до букви Г має вигляд прямої лінії з розмірами </w:t>
      </w:r>
      <w:smartTag w:uri="urn:schemas-microsoft-com:office:smarttags" w:element="metricconverter">
        <w:smartTagPr>
          <w:attr w:name="ProductID" w:val="14,07 м"/>
        </w:smartTagPr>
        <w:r w:rsidRPr="001D6411">
          <w:rPr>
            <w:lang w:val="uk-UA"/>
          </w:rPr>
          <w:t>27,04 м</w:t>
        </w:r>
      </w:smartTag>
      <w:r w:rsidRPr="001D6411">
        <w:rPr>
          <w:lang w:val="uk-UA"/>
        </w:rPr>
        <w:t xml:space="preserve">, межа від букви Г до букви А має вигляд прямої лінії з розмірами  </w:t>
      </w:r>
      <w:smartTag w:uri="urn:schemas-microsoft-com:office:smarttags" w:element="metricconverter">
        <w:smartTagPr>
          <w:attr w:name="ProductID" w:val="14,07 м"/>
        </w:smartTagPr>
        <w:r w:rsidRPr="001D6411">
          <w:rPr>
            <w:lang w:val="uk-UA"/>
          </w:rPr>
          <w:t>14,07 м</w:t>
        </w:r>
      </w:smartTag>
      <w:r w:rsidRPr="001D6411">
        <w:rPr>
          <w:lang w:val="uk-UA"/>
        </w:rPr>
        <w:t>.</w:t>
      </w:r>
    </w:p>
    <w:p w:rsidR="00713F49" w:rsidRPr="00877E08" w:rsidRDefault="00713F49" w:rsidP="00A95698">
      <w:pPr>
        <w:ind w:firstLine="708"/>
        <w:jc w:val="both"/>
        <w:rPr>
          <w:lang w:val="uk-UA"/>
        </w:rPr>
      </w:pPr>
      <w:r>
        <w:rPr>
          <w:lang w:val="uk-UA"/>
        </w:rPr>
        <w:t>2. У разі незгоди з рішенням міської ради спір вирішується судом.</w:t>
      </w:r>
    </w:p>
    <w:p w:rsidR="00713F49" w:rsidRDefault="00713F49" w:rsidP="00A95698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A95698">
        <w:rPr>
          <w:lang w:val="uk-UA"/>
        </w:rPr>
        <w:t xml:space="preserve"> </w:t>
      </w:r>
      <w:r>
        <w:rPr>
          <w:lang w:val="uk-UA"/>
        </w:rPr>
        <w:t>Повідомити сторін спору, що рішення міської ради вступає в силу з моменту його прийняття. Оскарження зазначеного рішення у суді призупиняє його виконання.</w:t>
      </w:r>
    </w:p>
    <w:p w:rsidR="00713F49" w:rsidRDefault="00713F49" w:rsidP="00595203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595203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13F49" w:rsidRDefault="00713F49" w:rsidP="00595203">
      <w:pPr>
        <w:jc w:val="both"/>
        <w:rPr>
          <w:lang w:val="uk-UA"/>
        </w:rPr>
      </w:pPr>
    </w:p>
    <w:p w:rsidR="00713F49" w:rsidRDefault="00713F49" w:rsidP="00595203">
      <w:pPr>
        <w:jc w:val="both"/>
        <w:rPr>
          <w:lang w:val="uk-UA"/>
        </w:rPr>
      </w:pPr>
    </w:p>
    <w:p w:rsidR="00713F49" w:rsidRPr="00BA1596" w:rsidRDefault="00713F49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713F49" w:rsidRDefault="00713F49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713F49" w:rsidRDefault="001B2621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sectPr w:rsidR="00713F49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9B8"/>
    <w:multiLevelType w:val="hybridMultilevel"/>
    <w:tmpl w:val="1D385BB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039FB"/>
    <w:rsid w:val="00017442"/>
    <w:rsid w:val="000548E0"/>
    <w:rsid w:val="000C4959"/>
    <w:rsid w:val="00192925"/>
    <w:rsid w:val="001B2621"/>
    <w:rsid w:val="001D03EB"/>
    <w:rsid w:val="001D05C6"/>
    <w:rsid w:val="001D6411"/>
    <w:rsid w:val="001E3DE3"/>
    <w:rsid w:val="001F20D8"/>
    <w:rsid w:val="002D21E4"/>
    <w:rsid w:val="002D3F1D"/>
    <w:rsid w:val="003007C9"/>
    <w:rsid w:val="00301EA2"/>
    <w:rsid w:val="00346D54"/>
    <w:rsid w:val="003631A6"/>
    <w:rsid w:val="0037714E"/>
    <w:rsid w:val="003D6A71"/>
    <w:rsid w:val="004434EE"/>
    <w:rsid w:val="00485ECE"/>
    <w:rsid w:val="004A2D50"/>
    <w:rsid w:val="004C4642"/>
    <w:rsid w:val="004D513D"/>
    <w:rsid w:val="00500A08"/>
    <w:rsid w:val="005120B9"/>
    <w:rsid w:val="0051604A"/>
    <w:rsid w:val="00533A67"/>
    <w:rsid w:val="0053543B"/>
    <w:rsid w:val="00553BBC"/>
    <w:rsid w:val="00563564"/>
    <w:rsid w:val="005879C2"/>
    <w:rsid w:val="00595203"/>
    <w:rsid w:val="005B45E1"/>
    <w:rsid w:val="005E1E30"/>
    <w:rsid w:val="005F3032"/>
    <w:rsid w:val="00640578"/>
    <w:rsid w:val="00696FFF"/>
    <w:rsid w:val="006A112B"/>
    <w:rsid w:val="006B227D"/>
    <w:rsid w:val="00713F49"/>
    <w:rsid w:val="00762AD6"/>
    <w:rsid w:val="007D6B97"/>
    <w:rsid w:val="0080420B"/>
    <w:rsid w:val="00827DF6"/>
    <w:rsid w:val="00842EA2"/>
    <w:rsid w:val="00877E08"/>
    <w:rsid w:val="008843A1"/>
    <w:rsid w:val="008C047C"/>
    <w:rsid w:val="008D23FD"/>
    <w:rsid w:val="008D2B74"/>
    <w:rsid w:val="008F06E2"/>
    <w:rsid w:val="008F4E82"/>
    <w:rsid w:val="009333A1"/>
    <w:rsid w:val="00934F9A"/>
    <w:rsid w:val="00940703"/>
    <w:rsid w:val="00957786"/>
    <w:rsid w:val="00973EB9"/>
    <w:rsid w:val="009A262F"/>
    <w:rsid w:val="009A4C43"/>
    <w:rsid w:val="009F0831"/>
    <w:rsid w:val="009F3938"/>
    <w:rsid w:val="00A0700D"/>
    <w:rsid w:val="00A161EA"/>
    <w:rsid w:val="00A55A97"/>
    <w:rsid w:val="00A716A8"/>
    <w:rsid w:val="00A95698"/>
    <w:rsid w:val="00A97F24"/>
    <w:rsid w:val="00AD3F06"/>
    <w:rsid w:val="00B46D3C"/>
    <w:rsid w:val="00B9564E"/>
    <w:rsid w:val="00BA1596"/>
    <w:rsid w:val="00C64998"/>
    <w:rsid w:val="00CA2C2C"/>
    <w:rsid w:val="00D46390"/>
    <w:rsid w:val="00D55F1C"/>
    <w:rsid w:val="00DB7CF2"/>
    <w:rsid w:val="00DD4BBD"/>
    <w:rsid w:val="00DE5054"/>
    <w:rsid w:val="00E76F26"/>
    <w:rsid w:val="00E92725"/>
    <w:rsid w:val="00EA2622"/>
    <w:rsid w:val="00ED1EED"/>
    <w:rsid w:val="00EE269F"/>
    <w:rsid w:val="00F126D5"/>
    <w:rsid w:val="00F208FB"/>
    <w:rsid w:val="00F2602A"/>
    <w:rsid w:val="00F358CC"/>
    <w:rsid w:val="00F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2016-05-27T11:19:00Z</cp:lastPrinted>
  <dcterms:created xsi:type="dcterms:W3CDTF">2016-04-22T05:06:00Z</dcterms:created>
  <dcterms:modified xsi:type="dcterms:W3CDTF">2016-05-30T11:45:00Z</dcterms:modified>
</cp:coreProperties>
</file>