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ED" w:rsidRDefault="001A28ED" w:rsidP="008C745B">
      <w:pPr>
        <w:ind w:left="708" w:firstLine="708"/>
        <w:jc w:val="center"/>
        <w:rPr>
          <w:sz w:val="27"/>
          <w:szCs w:val="27"/>
          <w:lang w:val="uk-UA"/>
        </w:rPr>
      </w:pPr>
      <w:r w:rsidRPr="008630A4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8876350" r:id="rId5"/>
        </w:object>
      </w:r>
    </w:p>
    <w:p w:rsidR="001A28ED" w:rsidRDefault="001A28ED" w:rsidP="008C745B">
      <w:pPr>
        <w:pStyle w:val="a3"/>
        <w:spacing w:line="360" w:lineRule="auto"/>
        <w:rPr>
          <w:sz w:val="27"/>
          <w:szCs w:val="27"/>
        </w:rPr>
      </w:pPr>
    </w:p>
    <w:p w:rsidR="001A28ED" w:rsidRDefault="0070304A" w:rsidP="008C745B">
      <w:pPr>
        <w:pStyle w:val="a3"/>
        <w:spacing w:line="360" w:lineRule="auto"/>
        <w:rPr>
          <w:b w:val="0"/>
          <w:sz w:val="27"/>
          <w:szCs w:val="27"/>
        </w:rPr>
      </w:pPr>
      <w:r w:rsidRPr="0070304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A28ED" w:rsidRDefault="001A28ED" w:rsidP="008C745B"/>
              </w:txbxContent>
            </v:textbox>
            <w10:wrap type="tight" anchorx="page"/>
          </v:shape>
        </w:pict>
      </w:r>
      <w:r w:rsidR="001A28ED">
        <w:rPr>
          <w:sz w:val="27"/>
          <w:szCs w:val="27"/>
        </w:rPr>
        <w:t>У К Р А Ї Н А</w:t>
      </w:r>
    </w:p>
    <w:p w:rsidR="001A28ED" w:rsidRDefault="001A28ED" w:rsidP="008C745B">
      <w:pPr>
        <w:pStyle w:val="a5"/>
        <w:rPr>
          <w:sz w:val="27"/>
          <w:szCs w:val="27"/>
        </w:rPr>
      </w:pPr>
      <w:r>
        <w:rPr>
          <w:sz w:val="27"/>
          <w:szCs w:val="27"/>
        </w:rPr>
        <w:t>ВАСИЛІВСЬКА МІСЬКА РАДА</w:t>
      </w:r>
    </w:p>
    <w:p w:rsidR="001A28ED" w:rsidRDefault="001A28ED" w:rsidP="008C745B">
      <w:pPr>
        <w:pStyle w:val="a5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:rsidR="001A28ED" w:rsidRDefault="001A28ED" w:rsidP="008C74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 скликання</w:t>
      </w:r>
    </w:p>
    <w:p w:rsidR="001A28ED" w:rsidRDefault="001A28ED" w:rsidP="008C74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десята (позачергова) сесія</w:t>
      </w:r>
    </w:p>
    <w:p w:rsidR="001A28ED" w:rsidRDefault="001A28ED" w:rsidP="008C745B">
      <w:pPr>
        <w:ind w:right="-38"/>
        <w:jc w:val="center"/>
        <w:rPr>
          <w:b/>
          <w:sz w:val="27"/>
          <w:szCs w:val="27"/>
          <w:lang w:val="uk-UA"/>
        </w:rPr>
      </w:pPr>
    </w:p>
    <w:p w:rsidR="001A28ED" w:rsidRDefault="001A28ED" w:rsidP="008C74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1A28ED" w:rsidRDefault="001A28ED" w:rsidP="008C745B">
      <w:pPr>
        <w:ind w:right="-38"/>
        <w:jc w:val="center"/>
        <w:rPr>
          <w:b/>
          <w:sz w:val="27"/>
          <w:szCs w:val="27"/>
          <w:lang w:val="uk-UA"/>
        </w:rPr>
      </w:pPr>
    </w:p>
    <w:p w:rsidR="001A28ED" w:rsidRDefault="001A28ED" w:rsidP="008C745B">
      <w:pPr>
        <w:jc w:val="both"/>
        <w:rPr>
          <w:lang w:val="uk-UA"/>
        </w:rPr>
      </w:pPr>
      <w:r>
        <w:rPr>
          <w:lang w:val="uk-UA"/>
        </w:rPr>
        <w:t>24 червня 2016                                                                                                                            № 16</w:t>
      </w:r>
    </w:p>
    <w:p w:rsidR="001A28ED" w:rsidRDefault="001A28ED" w:rsidP="008C745B">
      <w:pPr>
        <w:ind w:firstLine="708"/>
        <w:jc w:val="both"/>
        <w:rPr>
          <w:lang w:val="uk-UA"/>
        </w:rPr>
      </w:pPr>
    </w:p>
    <w:p w:rsidR="001A28ED" w:rsidRDefault="001A28ED" w:rsidP="008C745B">
      <w:pPr>
        <w:jc w:val="both"/>
        <w:rPr>
          <w:lang w:val="uk-UA"/>
        </w:rPr>
      </w:pPr>
      <w:r>
        <w:t xml:space="preserve">Про </w:t>
      </w:r>
      <w:proofErr w:type="spellStart"/>
      <w:r>
        <w:t>припинення</w:t>
      </w:r>
      <w:proofErr w:type="spellEnd"/>
      <w:r>
        <w:t xml:space="preserve"> </w:t>
      </w:r>
      <w:r>
        <w:rPr>
          <w:lang w:val="uk-UA"/>
        </w:rPr>
        <w:t>договору</w:t>
      </w:r>
      <w:r>
        <w:t xml:space="preserve"> </w:t>
      </w:r>
      <w:proofErr w:type="spellStart"/>
      <w:r>
        <w:t>оренди</w:t>
      </w:r>
      <w:proofErr w:type="spellEnd"/>
      <w:r>
        <w:t xml:space="preserve">  </w:t>
      </w:r>
      <w:proofErr w:type="spellStart"/>
      <w:r>
        <w:t>землі</w:t>
      </w:r>
      <w:proofErr w:type="spellEnd"/>
      <w:r>
        <w:t xml:space="preserve">  для </w:t>
      </w:r>
      <w:r>
        <w:rPr>
          <w:lang w:val="uk-UA"/>
        </w:rPr>
        <w:t xml:space="preserve"> обслуговування комплексу будівель  в 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 xml:space="preserve">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 48д  </w:t>
      </w:r>
      <w:proofErr w:type="spellStart"/>
      <w:r>
        <w:rPr>
          <w:lang w:val="uk-UA"/>
        </w:rPr>
        <w:t>Батовському</w:t>
      </w:r>
      <w:proofErr w:type="spellEnd"/>
      <w:r>
        <w:rPr>
          <w:lang w:val="uk-UA"/>
        </w:rPr>
        <w:t xml:space="preserve"> І.І.</w:t>
      </w:r>
    </w:p>
    <w:p w:rsidR="001A28ED" w:rsidRDefault="001A28ED" w:rsidP="008C745B">
      <w:pPr>
        <w:jc w:val="both"/>
        <w:rPr>
          <w:lang w:val="uk-UA"/>
        </w:rPr>
      </w:pPr>
    </w:p>
    <w:p w:rsidR="001A28ED" w:rsidRDefault="001A28ED" w:rsidP="008C745B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Законами України:  «Про місцеве самоврядування в Україні», «Про оренду землі», «Про внесення змін до деяких законодавчих актів України щодо розмежування земель державної та комунальної власності», ст.12,141 Земельного кодексу України, розглянувши заяву </w:t>
      </w:r>
      <w:proofErr w:type="spellStart"/>
      <w:r>
        <w:rPr>
          <w:lang w:val="uk-UA"/>
        </w:rPr>
        <w:t>Батовського</w:t>
      </w:r>
      <w:proofErr w:type="spellEnd"/>
      <w:r>
        <w:rPr>
          <w:lang w:val="uk-UA"/>
        </w:rPr>
        <w:t xml:space="preserve"> Івана Івановича  про припинення  договору оренди землі в зв’язку з відчуженням 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48д  на підставі договору купівлі-продажу від 11.03.2015 року, посвідченого приватним нотаріусом Василівського районного  нотаріального округу 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A28ED" w:rsidRDefault="001A28ED" w:rsidP="001E1E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A28ED" w:rsidRDefault="001A28ED" w:rsidP="001E1EB9">
      <w:pPr>
        <w:jc w:val="both"/>
        <w:rPr>
          <w:lang w:val="uk-UA"/>
        </w:rPr>
      </w:pPr>
    </w:p>
    <w:p w:rsidR="001A28ED" w:rsidRDefault="001A28ED" w:rsidP="008C745B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1.Припинити  </w:t>
      </w:r>
      <w:proofErr w:type="spellStart"/>
      <w:r>
        <w:rPr>
          <w:lang w:val="uk-UA"/>
        </w:rPr>
        <w:t>Батовському</w:t>
      </w:r>
      <w:proofErr w:type="spellEnd"/>
      <w:r>
        <w:rPr>
          <w:lang w:val="uk-UA"/>
        </w:rPr>
        <w:t xml:space="preserve"> Івану Івановичу  шляхом розірвання  договір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48д,  кадастровий номер 2320910100:05:063:0061,  площею </w:t>
      </w:r>
      <w:smartTag w:uri="urn:schemas-microsoft-com:office:smarttags" w:element="metricconverter">
        <w:smartTagPr>
          <w:attr w:name="ProductID" w:val="0,1217 га"/>
        </w:smartTagPr>
        <w:r>
          <w:rPr>
            <w:lang w:val="uk-UA"/>
          </w:rPr>
          <w:t>0,1217 га</w:t>
        </w:r>
      </w:smartTag>
      <w:r>
        <w:rPr>
          <w:lang w:val="uk-UA"/>
        </w:rPr>
        <w:t xml:space="preserve">   для обслуговування  комплексу будівель,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04.05.2005 року та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12.04.2006 року за № 040626600007.</w:t>
      </w:r>
    </w:p>
    <w:p w:rsidR="001A28ED" w:rsidRDefault="001A28ED" w:rsidP="008C745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Зобов’язати </w:t>
      </w:r>
      <w:proofErr w:type="spellStart"/>
      <w:r>
        <w:rPr>
          <w:lang w:val="uk-UA"/>
        </w:rPr>
        <w:t>Батовського</w:t>
      </w:r>
      <w:proofErr w:type="spellEnd"/>
      <w:r>
        <w:rPr>
          <w:lang w:val="uk-UA"/>
        </w:rPr>
        <w:t xml:space="preserve"> Івана Івановича 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про дострокове розірвання договору оренди землі та зареєструвати відповідно до вимог Закону України «Про реєстрацію речових прав на нерухоме майно та їх обтяжень».</w:t>
      </w:r>
    </w:p>
    <w:p w:rsidR="001A28ED" w:rsidRDefault="001A28ED" w:rsidP="008C745B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A28ED" w:rsidRDefault="001A28ED" w:rsidP="008C745B">
      <w:pPr>
        <w:ind w:firstLine="708"/>
        <w:jc w:val="both"/>
        <w:rPr>
          <w:sz w:val="27"/>
          <w:szCs w:val="27"/>
          <w:lang w:val="uk-UA"/>
        </w:rPr>
      </w:pPr>
    </w:p>
    <w:p w:rsidR="001A28ED" w:rsidRDefault="001A28ED" w:rsidP="008C745B">
      <w:pPr>
        <w:ind w:firstLine="708"/>
        <w:jc w:val="both"/>
        <w:rPr>
          <w:lang w:val="uk-UA"/>
        </w:rPr>
      </w:pPr>
    </w:p>
    <w:p w:rsidR="001A28ED" w:rsidRDefault="001A28ED" w:rsidP="000A4655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A28ED" w:rsidRDefault="001A28ED" w:rsidP="000A4655">
      <w:pPr>
        <w:ind w:right="-38"/>
        <w:jc w:val="both"/>
        <w:rPr>
          <w:lang w:val="uk-UA"/>
        </w:rPr>
      </w:pPr>
    </w:p>
    <w:p w:rsidR="001A28ED" w:rsidRDefault="001A28ED" w:rsidP="000A4655">
      <w:pPr>
        <w:ind w:right="-38"/>
        <w:jc w:val="both"/>
        <w:rPr>
          <w:lang w:val="uk-UA"/>
        </w:rPr>
      </w:pPr>
    </w:p>
    <w:p w:rsidR="001A28ED" w:rsidRDefault="001A28ED" w:rsidP="008C745B">
      <w:pPr>
        <w:ind w:firstLine="708"/>
        <w:jc w:val="both"/>
        <w:rPr>
          <w:sz w:val="28"/>
          <w:szCs w:val="28"/>
          <w:lang w:val="uk-UA"/>
        </w:rPr>
      </w:pPr>
    </w:p>
    <w:p w:rsidR="001A28ED" w:rsidRDefault="001A28ED" w:rsidP="008C745B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1A28ED" w:rsidRDefault="001A28ED" w:rsidP="008C745B">
      <w:pPr>
        <w:rPr>
          <w:lang w:val="uk-UA"/>
        </w:rPr>
      </w:pPr>
    </w:p>
    <w:p w:rsidR="001A28ED" w:rsidRDefault="001A28ED" w:rsidP="008C745B">
      <w:pPr>
        <w:rPr>
          <w:lang w:val="uk-UA"/>
        </w:rPr>
      </w:pPr>
    </w:p>
    <w:p w:rsidR="001A28ED" w:rsidRDefault="001A28ED" w:rsidP="008C745B">
      <w:pPr>
        <w:rPr>
          <w:lang w:val="uk-UA"/>
        </w:rPr>
      </w:pPr>
    </w:p>
    <w:p w:rsidR="001A28ED" w:rsidRDefault="001A28ED" w:rsidP="008C745B">
      <w:pPr>
        <w:rPr>
          <w:lang w:val="uk-UA"/>
        </w:rPr>
      </w:pPr>
    </w:p>
    <w:p w:rsidR="001A28ED" w:rsidRDefault="001A28ED" w:rsidP="008C745B">
      <w:pPr>
        <w:rPr>
          <w:lang w:val="uk-UA"/>
        </w:rPr>
      </w:pPr>
    </w:p>
    <w:p w:rsidR="001A28ED" w:rsidRDefault="001A28ED" w:rsidP="008C745B">
      <w:pPr>
        <w:rPr>
          <w:lang w:val="uk-UA"/>
        </w:rPr>
      </w:pPr>
    </w:p>
    <w:sectPr w:rsidR="001A28ED" w:rsidSect="00164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45B"/>
    <w:rsid w:val="000277CA"/>
    <w:rsid w:val="000A2DC6"/>
    <w:rsid w:val="000A4655"/>
    <w:rsid w:val="000D2233"/>
    <w:rsid w:val="0016485F"/>
    <w:rsid w:val="001A28ED"/>
    <w:rsid w:val="001E1EB9"/>
    <w:rsid w:val="002000F2"/>
    <w:rsid w:val="00281A52"/>
    <w:rsid w:val="00346EE0"/>
    <w:rsid w:val="004C418C"/>
    <w:rsid w:val="00535770"/>
    <w:rsid w:val="0067450C"/>
    <w:rsid w:val="006F7268"/>
    <w:rsid w:val="0070304A"/>
    <w:rsid w:val="007850F8"/>
    <w:rsid w:val="008630A4"/>
    <w:rsid w:val="008757C0"/>
    <w:rsid w:val="008C745B"/>
    <w:rsid w:val="009D0774"/>
    <w:rsid w:val="00A548FD"/>
    <w:rsid w:val="00A866E8"/>
    <w:rsid w:val="00F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74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74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74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745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8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2016-06-24T11:13:00Z</cp:lastPrinted>
  <dcterms:created xsi:type="dcterms:W3CDTF">2016-06-15T06:04:00Z</dcterms:created>
  <dcterms:modified xsi:type="dcterms:W3CDTF">2016-07-01T08:06:00Z</dcterms:modified>
</cp:coreProperties>
</file>