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6E" w:rsidRDefault="00AB7F6E" w:rsidP="006F26E8">
      <w:pPr>
        <w:jc w:val="center"/>
      </w:pPr>
      <w:r w:rsidRPr="00976058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1.75pt;visibility:visible">
            <v:imagedata r:id="rId4" o:title=""/>
          </v:shape>
        </w:pict>
      </w:r>
    </w:p>
    <w:p w:rsidR="00AB7F6E" w:rsidRPr="005663E1" w:rsidRDefault="00AB7F6E" w:rsidP="006F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AB7F6E" w:rsidRPr="00A86E5B" w:rsidRDefault="00AB7F6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AB7F6E" w:rsidRPr="00A86E5B" w:rsidRDefault="00AB7F6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AB7F6E" w:rsidRDefault="00AB7F6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F6E" w:rsidRDefault="00AB7F6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AB7F6E" w:rsidRDefault="00AB7F6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F6E" w:rsidRDefault="00AB7F6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</w:p>
    <w:p w:rsidR="00AB7F6E" w:rsidRDefault="00AB7F6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F6E" w:rsidRDefault="00AB7F6E" w:rsidP="006F26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7F6E" w:rsidRPr="0072710A" w:rsidRDefault="00AB7F6E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 січня  </w:t>
      </w:r>
      <w:r w:rsidRPr="00C749E2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112E">
        <w:rPr>
          <w:rFonts w:ascii="Times New Roman" w:hAnsi="Times New Roman" w:cs="Times New Roman"/>
          <w:sz w:val="24"/>
          <w:szCs w:val="24"/>
        </w:rPr>
        <w:t>№</w:t>
      </w:r>
      <w:r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10A">
        <w:rPr>
          <w:rFonts w:ascii="Times New Roman" w:hAnsi="Times New Roman" w:cs="Times New Roman"/>
          <w:bCs/>
          <w:sz w:val="24"/>
          <w:szCs w:val="24"/>
        </w:rPr>
        <w:t>19</w:t>
      </w:r>
    </w:p>
    <w:p w:rsidR="00AB7F6E" w:rsidRDefault="00AB7F6E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F6E" w:rsidRDefault="00AB7F6E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F6E" w:rsidRPr="007E3036" w:rsidRDefault="00AB7F6E" w:rsidP="00F2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36">
        <w:rPr>
          <w:rFonts w:ascii="Times New Roman" w:hAnsi="Times New Roman" w:cs="Times New Roman"/>
          <w:sz w:val="24"/>
          <w:szCs w:val="24"/>
        </w:rPr>
        <w:t>Про внесення доповнень до рішення виконавчого комітету міської ради від 10.12.2015 року № 124 «Про затвердження Плану діяльності виконавчого комітету Василівської міської ради з питань підготовки проектів регуляторних актів на 2016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7F6E" w:rsidRPr="00CD1461" w:rsidRDefault="00AB7F6E" w:rsidP="00F2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F6E" w:rsidRDefault="00AB7F6E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AB7F6E" w:rsidRPr="00CD1461" w:rsidRDefault="00AB7F6E" w:rsidP="006F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Відповідно до ст.ст. 7, 13, 32 Закону України «Про засади державної регуляторної політики у сфері господарської діяльності», керуючись ст. 2</w:t>
      </w:r>
      <w:r>
        <w:rPr>
          <w:rFonts w:ascii="Times New Roman" w:hAnsi="Times New Roman" w:cs="Times New Roman"/>
          <w:sz w:val="24"/>
          <w:szCs w:val="24"/>
        </w:rPr>
        <w:t>8, 59</w:t>
      </w:r>
      <w:r w:rsidRPr="00CD1461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 xml:space="preserve">виконавчий комітет </w:t>
      </w:r>
      <w:r w:rsidRPr="00CD1461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AB7F6E" w:rsidRPr="002245C8" w:rsidRDefault="00AB7F6E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AB7F6E" w:rsidRPr="002245C8" w:rsidRDefault="00AB7F6E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6E" w:rsidRPr="00CD1461" w:rsidRDefault="00AB7F6E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доповнення до рішення </w:t>
      </w:r>
      <w:r w:rsidRPr="007E3036">
        <w:rPr>
          <w:rFonts w:ascii="Times New Roman" w:hAnsi="Times New Roman" w:cs="Times New Roman"/>
          <w:sz w:val="24"/>
          <w:szCs w:val="24"/>
        </w:rPr>
        <w:t>виконавчого комітету міської ради від 10.12.2015 року № 124 «Про затвердження Плану діяльності виконавчого комітету Василівської міської ради з питань підготовки проектів регуляторних актів на 2016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461">
        <w:rPr>
          <w:rFonts w:ascii="Times New Roman" w:hAnsi="Times New Roman" w:cs="Times New Roman"/>
          <w:sz w:val="24"/>
          <w:szCs w:val="24"/>
        </w:rPr>
        <w:t>(додається).</w:t>
      </w:r>
    </w:p>
    <w:p w:rsidR="00AB7F6E" w:rsidRPr="00CD1461" w:rsidRDefault="00AB7F6E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 xml:space="preserve">відділу </w:t>
      </w:r>
      <w:r>
        <w:rPr>
          <w:rFonts w:ascii="Times New Roman" w:hAnsi="Times New Roman" w:cs="Times New Roman"/>
          <w:sz w:val="24"/>
          <w:szCs w:val="24"/>
        </w:rPr>
        <w:t xml:space="preserve">юридичного забезпечення та </w:t>
      </w:r>
      <w:r w:rsidRPr="00CD1461">
        <w:rPr>
          <w:rFonts w:ascii="Times New Roman" w:hAnsi="Times New Roman" w:cs="Times New Roman"/>
          <w:sz w:val="24"/>
          <w:szCs w:val="24"/>
        </w:rPr>
        <w:t>організаційної роботи виконавчого апарату Василівської міської ради Кондрашовій І.В. довести дане рішення до відома населення через засоби масової інформації.</w:t>
      </w:r>
    </w:p>
    <w:p w:rsidR="00AB7F6E" w:rsidRPr="00CD1461" w:rsidRDefault="00AB7F6E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3. Контроль за виконанням даного рішення покласти на керуючого справами виконавчого комітету міської ради, начальника відділу юридичного забезпечення та організаційної роботи виконавчого апарату  міської ради Кривулю В.В.</w:t>
      </w:r>
    </w:p>
    <w:p w:rsidR="00AB7F6E" w:rsidRPr="00CD1461" w:rsidRDefault="00AB7F6E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F6E" w:rsidRPr="00CD1461" w:rsidRDefault="00AB7F6E" w:rsidP="00964F7E">
      <w:pPr>
        <w:rPr>
          <w:rFonts w:ascii="Times New Roman" w:hAnsi="Times New Roman" w:cs="Times New Roman"/>
          <w:sz w:val="24"/>
          <w:szCs w:val="24"/>
        </w:rPr>
      </w:pPr>
    </w:p>
    <w:p w:rsidR="00AB7F6E" w:rsidRPr="00763B8B" w:rsidRDefault="00AB7F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Міський голова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Л.М.Цибульняк</w:t>
      </w:r>
    </w:p>
    <w:p w:rsidR="00AB7F6E" w:rsidRPr="00763B8B" w:rsidRDefault="00AB7F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7F6E" w:rsidRPr="00763B8B" w:rsidRDefault="00AB7F6E" w:rsidP="00964F7E">
      <w:pPr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  <w:lang w:val="ru-RU"/>
        </w:rPr>
        <w:t>Аркуш погодження додається</w:t>
      </w:r>
    </w:p>
    <w:p w:rsidR="00AB7F6E" w:rsidRDefault="00AB7F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7F6E" w:rsidRDefault="00AB7F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7F6E" w:rsidRDefault="00AB7F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7F6E" w:rsidRDefault="00AB7F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7F6E" w:rsidRDefault="00AB7F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7F6E" w:rsidRPr="0072710A" w:rsidRDefault="00AB7F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7F6E" w:rsidRPr="0072710A" w:rsidRDefault="00AB7F6E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72710A">
        <w:rPr>
          <w:rFonts w:ascii="Times New Roman" w:hAnsi="Times New Roman" w:cs="Times New Roman"/>
          <w:sz w:val="24"/>
          <w:szCs w:val="24"/>
        </w:rPr>
        <w:t>ЗАТВЕРДЖЕНО</w:t>
      </w:r>
    </w:p>
    <w:p w:rsidR="00AB7F6E" w:rsidRPr="0072710A" w:rsidRDefault="00AB7F6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2710A">
        <w:rPr>
          <w:rFonts w:ascii="Times New Roman" w:hAnsi="Times New Roman" w:cs="Times New Roman"/>
          <w:sz w:val="24"/>
          <w:szCs w:val="24"/>
        </w:rPr>
        <w:t>ішення виконавчого комітету</w:t>
      </w:r>
    </w:p>
    <w:p w:rsidR="00AB7F6E" w:rsidRPr="0072710A" w:rsidRDefault="00AB7F6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72710A">
        <w:rPr>
          <w:rFonts w:ascii="Times New Roman" w:hAnsi="Times New Roman" w:cs="Times New Roman"/>
          <w:sz w:val="24"/>
          <w:szCs w:val="24"/>
        </w:rPr>
        <w:t xml:space="preserve">Василівської міської ради   </w:t>
      </w:r>
    </w:p>
    <w:p w:rsidR="00AB7F6E" w:rsidRPr="0072710A" w:rsidRDefault="00AB7F6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72710A">
        <w:rPr>
          <w:rFonts w:ascii="Times New Roman" w:hAnsi="Times New Roman" w:cs="Times New Roman"/>
          <w:sz w:val="24"/>
          <w:szCs w:val="24"/>
        </w:rPr>
        <w:t>26</w:t>
      </w:r>
      <w:r w:rsidRPr="0072710A">
        <w:rPr>
          <w:rFonts w:ascii="Times New Roman" w:hAnsi="Times New Roman" w:cs="Times New Roman"/>
          <w:sz w:val="24"/>
          <w:szCs w:val="24"/>
          <w:lang w:val="ru-RU"/>
        </w:rPr>
        <w:t xml:space="preserve"> січня 2</w:t>
      </w:r>
      <w:r w:rsidRPr="0072710A">
        <w:rPr>
          <w:rFonts w:ascii="Times New Roman" w:hAnsi="Times New Roman" w:cs="Times New Roman"/>
          <w:sz w:val="24"/>
          <w:szCs w:val="24"/>
        </w:rPr>
        <w:t>016  року   №  19</w:t>
      </w:r>
    </w:p>
    <w:p w:rsidR="00AB7F6E" w:rsidRPr="0072710A" w:rsidRDefault="00AB7F6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AB7F6E" w:rsidRPr="0072710A" w:rsidRDefault="00AB7F6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AB7F6E" w:rsidRPr="00CD1461" w:rsidRDefault="00AB7F6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AB7F6E" w:rsidRPr="0072710A" w:rsidRDefault="00AB7F6E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0A">
        <w:rPr>
          <w:rFonts w:ascii="Times New Roman" w:hAnsi="Times New Roman" w:cs="Times New Roman"/>
          <w:b/>
          <w:sz w:val="24"/>
          <w:szCs w:val="24"/>
        </w:rPr>
        <w:t>Доповнення до Плану діяльності  виконавчого комітету Василівської міської ради</w:t>
      </w:r>
    </w:p>
    <w:p w:rsidR="00AB7F6E" w:rsidRPr="0072710A" w:rsidRDefault="00AB7F6E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0A">
        <w:rPr>
          <w:rFonts w:ascii="Times New Roman" w:hAnsi="Times New Roman" w:cs="Times New Roman"/>
          <w:b/>
          <w:sz w:val="24"/>
          <w:szCs w:val="24"/>
        </w:rPr>
        <w:t xml:space="preserve"> з питань підготовки проектів регуляторних актів на 2016 рік</w:t>
      </w:r>
    </w:p>
    <w:p w:rsidR="00AB7F6E" w:rsidRPr="0072710A" w:rsidRDefault="00AB7F6E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F6E" w:rsidRPr="0072710A" w:rsidRDefault="00AB7F6E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F6E" w:rsidRPr="00CD1461" w:rsidRDefault="00AB7F6E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738"/>
        <w:gridCol w:w="2790"/>
        <w:gridCol w:w="2417"/>
        <w:gridCol w:w="1552"/>
      </w:tblGrid>
      <w:tr w:rsidR="00AB7F6E" w:rsidRPr="00CD1461" w:rsidTr="005668C7">
        <w:tc>
          <w:tcPr>
            <w:tcW w:w="426" w:type="dxa"/>
          </w:tcPr>
          <w:p w:rsidR="00AB7F6E" w:rsidRPr="00CD1461" w:rsidRDefault="00AB7F6E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№</w:t>
            </w:r>
          </w:p>
          <w:p w:rsidR="00AB7F6E" w:rsidRPr="00CD1461" w:rsidRDefault="00AB7F6E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738" w:type="dxa"/>
          </w:tcPr>
          <w:p w:rsidR="00AB7F6E" w:rsidRPr="00CD1461" w:rsidRDefault="00AB7F6E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Перелік питань щодо підготовки проектів  регуляторних актів</w:t>
            </w:r>
          </w:p>
        </w:tc>
        <w:tc>
          <w:tcPr>
            <w:tcW w:w="2790" w:type="dxa"/>
          </w:tcPr>
          <w:p w:rsidR="00AB7F6E" w:rsidRPr="00CD1461" w:rsidRDefault="00AB7F6E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Мета прийняття регуляторного акту</w:t>
            </w:r>
          </w:p>
        </w:tc>
        <w:tc>
          <w:tcPr>
            <w:tcW w:w="2417" w:type="dxa"/>
          </w:tcPr>
          <w:p w:rsidR="00AB7F6E" w:rsidRPr="00CD1461" w:rsidRDefault="00AB7F6E" w:rsidP="00F27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 xml:space="preserve">Відповідальний за розробку проекту </w:t>
            </w:r>
            <w:r>
              <w:rPr>
                <w:rFonts w:ascii="Times New Roman" w:hAnsi="Times New Roman" w:cs="Times New Roman"/>
                <w:b/>
              </w:rPr>
              <w:t>регуляторного акту</w:t>
            </w:r>
          </w:p>
        </w:tc>
        <w:tc>
          <w:tcPr>
            <w:tcW w:w="1552" w:type="dxa"/>
          </w:tcPr>
          <w:p w:rsidR="00AB7F6E" w:rsidRPr="00CD1461" w:rsidRDefault="00AB7F6E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Строк підготовки проекту</w:t>
            </w:r>
          </w:p>
        </w:tc>
      </w:tr>
      <w:tr w:rsidR="00AB7F6E" w:rsidRPr="00CD1461" w:rsidTr="005668C7">
        <w:tc>
          <w:tcPr>
            <w:tcW w:w="426" w:type="dxa"/>
          </w:tcPr>
          <w:p w:rsidR="00AB7F6E" w:rsidRPr="00CD1461" w:rsidRDefault="00AB7F6E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8" w:type="dxa"/>
          </w:tcPr>
          <w:p w:rsidR="00AB7F6E" w:rsidRDefault="00AB7F6E" w:rsidP="005668C7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15">
              <w:rPr>
                <w:rFonts w:ascii="Times New Roman" w:hAnsi="Times New Roman" w:cs="Times New Roman"/>
                <w:sz w:val="24"/>
                <w:szCs w:val="24"/>
              </w:rPr>
              <w:t>Про встановлення тарифу на перевезення пасажирів автобусним маршрутом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загального користування в </w:t>
            </w:r>
          </w:p>
          <w:p w:rsidR="00AB7F6E" w:rsidRPr="00CD1461" w:rsidRDefault="00AB7F6E" w:rsidP="005668C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Василівка</w:t>
            </w:r>
          </w:p>
        </w:tc>
        <w:tc>
          <w:tcPr>
            <w:tcW w:w="2790" w:type="dxa"/>
          </w:tcPr>
          <w:p w:rsidR="00AB7F6E" w:rsidRPr="0072710A" w:rsidRDefault="00AB7F6E" w:rsidP="00CD1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0A">
              <w:rPr>
                <w:rFonts w:ascii="Times New Roman" w:hAnsi="Times New Roman" w:cs="Times New Roman"/>
                <w:sz w:val="24"/>
                <w:szCs w:val="24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2417" w:type="dxa"/>
          </w:tcPr>
          <w:p w:rsidR="00AB7F6E" w:rsidRPr="0072710A" w:rsidRDefault="00AB7F6E" w:rsidP="00CD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0A">
              <w:rPr>
                <w:rFonts w:ascii="Times New Roman" w:hAnsi="Times New Roman" w:cs="Times New Roman"/>
                <w:sz w:val="24"/>
                <w:szCs w:val="24"/>
              </w:rPr>
              <w:t>Борисенко Ю.Л.</w:t>
            </w:r>
          </w:p>
          <w:p w:rsidR="00AB7F6E" w:rsidRPr="0072710A" w:rsidRDefault="00AB7F6E" w:rsidP="00CD1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B7F6E" w:rsidRPr="0072710A" w:rsidRDefault="00AB7F6E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0A">
              <w:rPr>
                <w:rFonts w:ascii="Times New Roman" w:hAnsi="Times New Roman" w:cs="Times New Roman"/>
                <w:sz w:val="24"/>
                <w:szCs w:val="24"/>
              </w:rPr>
              <w:t xml:space="preserve">І квартал 2016 </w:t>
            </w:r>
          </w:p>
        </w:tc>
      </w:tr>
    </w:tbl>
    <w:p w:rsidR="00AB7F6E" w:rsidRPr="00CD1461" w:rsidRDefault="00AB7F6E" w:rsidP="00CD14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B7F6E" w:rsidRDefault="00AB7F6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7F6E" w:rsidRDefault="00AB7F6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7F6E" w:rsidRDefault="00AB7F6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7F6E" w:rsidRDefault="00AB7F6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F6E" w:rsidRDefault="00AB7F6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відділу юридичного забезпечення </w:t>
      </w:r>
    </w:p>
    <w:p w:rsidR="00AB7F6E" w:rsidRDefault="00AB7F6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та організаційної роботи виконавчого апарату  </w:t>
      </w:r>
    </w:p>
    <w:p w:rsidR="00AB7F6E" w:rsidRPr="00CD1461" w:rsidRDefault="00AB7F6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В.В.Кривул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6E" w:rsidRPr="005A373E" w:rsidRDefault="00AB7F6E" w:rsidP="00964F7E">
      <w:pPr>
        <w:rPr>
          <w:rFonts w:ascii="Times New Roman" w:hAnsi="Times New Roman" w:cs="Times New Roman"/>
          <w:sz w:val="24"/>
          <w:szCs w:val="24"/>
        </w:rPr>
      </w:pPr>
    </w:p>
    <w:sectPr w:rsidR="00AB7F6E" w:rsidRPr="005A373E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37915"/>
    <w:rsid w:val="00096079"/>
    <w:rsid w:val="00134323"/>
    <w:rsid w:val="001363CD"/>
    <w:rsid w:val="00162053"/>
    <w:rsid w:val="00194E17"/>
    <w:rsid w:val="002245C8"/>
    <w:rsid w:val="002A145B"/>
    <w:rsid w:val="002C14F2"/>
    <w:rsid w:val="002D3E92"/>
    <w:rsid w:val="00300F3A"/>
    <w:rsid w:val="00324554"/>
    <w:rsid w:val="00331DA2"/>
    <w:rsid w:val="003546AD"/>
    <w:rsid w:val="003622D4"/>
    <w:rsid w:val="00394786"/>
    <w:rsid w:val="003A112E"/>
    <w:rsid w:val="00402D9E"/>
    <w:rsid w:val="005340A4"/>
    <w:rsid w:val="005663E1"/>
    <w:rsid w:val="005668C7"/>
    <w:rsid w:val="005A373E"/>
    <w:rsid w:val="005A6CE8"/>
    <w:rsid w:val="00657B3F"/>
    <w:rsid w:val="006D323B"/>
    <w:rsid w:val="006F26E8"/>
    <w:rsid w:val="0072710A"/>
    <w:rsid w:val="00763B8B"/>
    <w:rsid w:val="007E3036"/>
    <w:rsid w:val="00964F7E"/>
    <w:rsid w:val="00974128"/>
    <w:rsid w:val="00976058"/>
    <w:rsid w:val="009D6F01"/>
    <w:rsid w:val="00A249A2"/>
    <w:rsid w:val="00A505A5"/>
    <w:rsid w:val="00A86E5B"/>
    <w:rsid w:val="00A91BA6"/>
    <w:rsid w:val="00AA5F44"/>
    <w:rsid w:val="00AB7F6E"/>
    <w:rsid w:val="00AC3661"/>
    <w:rsid w:val="00BC11AC"/>
    <w:rsid w:val="00C3513F"/>
    <w:rsid w:val="00C749E2"/>
    <w:rsid w:val="00CD1461"/>
    <w:rsid w:val="00CE217E"/>
    <w:rsid w:val="00D60612"/>
    <w:rsid w:val="00E15E5C"/>
    <w:rsid w:val="00EA57AB"/>
    <w:rsid w:val="00F27D51"/>
    <w:rsid w:val="00F43BEB"/>
    <w:rsid w:val="00F51FD5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7E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kaDocumentu">
    <w:name w:val="Shapka Documentu"/>
    <w:basedOn w:val="Normal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375</Words>
  <Characters>2144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15</cp:revision>
  <cp:lastPrinted>2016-01-22T12:02:00Z</cp:lastPrinted>
  <dcterms:created xsi:type="dcterms:W3CDTF">2016-01-18T10:58:00Z</dcterms:created>
  <dcterms:modified xsi:type="dcterms:W3CDTF">2016-01-28T06:56:00Z</dcterms:modified>
</cp:coreProperties>
</file>