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20" w:rsidRPr="0096773E" w:rsidRDefault="008C5020" w:rsidP="00735151">
      <w:pPr>
        <w:ind w:left="708" w:firstLine="708"/>
        <w:jc w:val="center"/>
        <w:rPr>
          <w:lang w:val="uk-UA"/>
        </w:rPr>
      </w:pPr>
      <w:r w:rsidRPr="0096773E">
        <w:rPr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12976487" r:id="rId5"/>
        </w:object>
      </w:r>
    </w:p>
    <w:p w:rsidR="008C5020" w:rsidRPr="0096773E" w:rsidRDefault="008C5020" w:rsidP="00735151">
      <w:pPr>
        <w:pStyle w:val="Title"/>
        <w:spacing w:line="360" w:lineRule="auto"/>
        <w:rPr>
          <w:szCs w:val="24"/>
        </w:rPr>
      </w:pPr>
    </w:p>
    <w:p w:rsidR="008C5020" w:rsidRPr="0096773E" w:rsidRDefault="008C5020" w:rsidP="00735151">
      <w:pPr>
        <w:pStyle w:val="Title"/>
        <w:spacing w:line="360" w:lineRule="auto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8C5020" w:rsidRDefault="008C5020" w:rsidP="00735151"/>
              </w:txbxContent>
            </v:textbox>
            <w10:wrap type="tight" anchorx="page"/>
          </v:shape>
        </w:pict>
      </w:r>
      <w:r w:rsidRPr="0096773E">
        <w:rPr>
          <w:szCs w:val="24"/>
        </w:rPr>
        <w:t>У К Р А Ї Н А</w:t>
      </w:r>
    </w:p>
    <w:p w:rsidR="008C5020" w:rsidRPr="0096773E" w:rsidRDefault="008C5020" w:rsidP="00735151">
      <w:pPr>
        <w:pStyle w:val="Subtitle"/>
        <w:rPr>
          <w:szCs w:val="24"/>
        </w:rPr>
      </w:pPr>
      <w:r w:rsidRPr="0096773E">
        <w:rPr>
          <w:szCs w:val="24"/>
        </w:rPr>
        <w:t>ВАСИЛІВСЬКА МІСЬКА РАДА</w:t>
      </w:r>
    </w:p>
    <w:p w:rsidR="008C5020" w:rsidRPr="0096773E" w:rsidRDefault="008C5020" w:rsidP="00735151">
      <w:pPr>
        <w:pStyle w:val="Subtitle"/>
        <w:rPr>
          <w:szCs w:val="24"/>
        </w:rPr>
      </w:pPr>
      <w:r w:rsidRPr="0096773E">
        <w:rPr>
          <w:szCs w:val="24"/>
        </w:rPr>
        <w:t>ЗАПОРІЗЬКОЇ ОБЛАСТІ</w:t>
      </w:r>
    </w:p>
    <w:p w:rsidR="008C5020" w:rsidRPr="0096773E" w:rsidRDefault="008C5020" w:rsidP="00735151">
      <w:pPr>
        <w:ind w:right="-38"/>
        <w:jc w:val="center"/>
        <w:rPr>
          <w:b/>
          <w:lang w:val="uk-UA"/>
        </w:rPr>
      </w:pPr>
      <w:r w:rsidRPr="0096773E">
        <w:rPr>
          <w:b/>
          <w:lang w:val="uk-UA"/>
        </w:rPr>
        <w:t>сь</w:t>
      </w:r>
      <w:r>
        <w:rPr>
          <w:b/>
          <w:lang w:val="uk-UA"/>
        </w:rPr>
        <w:t>о</w:t>
      </w:r>
      <w:r w:rsidRPr="0096773E">
        <w:rPr>
          <w:b/>
          <w:lang w:val="uk-UA"/>
        </w:rPr>
        <w:t>мого скликання</w:t>
      </w:r>
    </w:p>
    <w:p w:rsidR="008C5020" w:rsidRPr="0096773E" w:rsidRDefault="008C5020" w:rsidP="00735151">
      <w:pPr>
        <w:ind w:right="-38"/>
        <w:jc w:val="center"/>
        <w:rPr>
          <w:b/>
          <w:lang w:val="uk-UA"/>
        </w:rPr>
      </w:pPr>
      <w:r w:rsidRPr="0096773E">
        <w:rPr>
          <w:b/>
          <w:lang w:val="uk-UA"/>
        </w:rPr>
        <w:t>третя</w:t>
      </w:r>
      <w:r>
        <w:rPr>
          <w:b/>
          <w:lang w:val="uk-UA"/>
        </w:rPr>
        <w:t xml:space="preserve"> </w:t>
      </w:r>
      <w:r w:rsidRPr="0096773E">
        <w:rPr>
          <w:b/>
          <w:lang w:val="uk-UA"/>
        </w:rPr>
        <w:t>сесія</w:t>
      </w:r>
    </w:p>
    <w:p w:rsidR="008C5020" w:rsidRPr="0096773E" w:rsidRDefault="008C5020" w:rsidP="00735151">
      <w:pPr>
        <w:ind w:right="-38"/>
        <w:jc w:val="center"/>
        <w:rPr>
          <w:b/>
          <w:lang w:val="uk-UA"/>
        </w:rPr>
      </w:pPr>
    </w:p>
    <w:p w:rsidR="008C5020" w:rsidRPr="0096773E" w:rsidRDefault="008C5020" w:rsidP="00735151">
      <w:pPr>
        <w:ind w:right="-38"/>
        <w:jc w:val="center"/>
        <w:rPr>
          <w:b/>
          <w:lang w:val="uk-UA"/>
        </w:rPr>
      </w:pPr>
      <w:r w:rsidRPr="0096773E">
        <w:rPr>
          <w:b/>
          <w:lang w:val="uk-UA"/>
        </w:rPr>
        <w:t>Р  І  Ш  Е  Н  Н  Я</w:t>
      </w:r>
      <w:r>
        <w:rPr>
          <w:b/>
          <w:lang w:val="uk-UA"/>
        </w:rPr>
        <w:t xml:space="preserve"> </w:t>
      </w:r>
    </w:p>
    <w:p w:rsidR="008C5020" w:rsidRPr="0096773E" w:rsidRDefault="008C5020" w:rsidP="00BB3AC2">
      <w:pPr>
        <w:ind w:right="-38"/>
        <w:rPr>
          <w:lang w:val="uk-UA"/>
        </w:rPr>
      </w:pPr>
    </w:p>
    <w:p w:rsidR="008C5020" w:rsidRPr="0096773E" w:rsidRDefault="008C5020" w:rsidP="00BB3AC2">
      <w:pPr>
        <w:ind w:right="-38"/>
        <w:rPr>
          <w:lang w:val="uk-UA"/>
        </w:rPr>
      </w:pPr>
      <w:r w:rsidRPr="0096773E">
        <w:rPr>
          <w:lang w:val="uk-UA"/>
        </w:rPr>
        <w:t xml:space="preserve">24 грудня 2015 року                                                                              </w:t>
      </w:r>
      <w:r>
        <w:rPr>
          <w:lang w:val="uk-UA"/>
        </w:rPr>
        <w:t xml:space="preserve">                          </w:t>
      </w:r>
      <w:r w:rsidRPr="0096773E">
        <w:rPr>
          <w:lang w:val="uk-UA"/>
        </w:rPr>
        <w:t xml:space="preserve">   №</w:t>
      </w:r>
      <w:r>
        <w:rPr>
          <w:lang w:val="uk-UA"/>
        </w:rPr>
        <w:t xml:space="preserve"> 42</w:t>
      </w:r>
    </w:p>
    <w:p w:rsidR="008C5020" w:rsidRPr="0096773E" w:rsidRDefault="008C5020" w:rsidP="00BB3AC2">
      <w:pPr>
        <w:ind w:right="-38"/>
        <w:rPr>
          <w:lang w:val="uk-UA"/>
        </w:rPr>
      </w:pPr>
    </w:p>
    <w:p w:rsidR="008C5020" w:rsidRPr="0096773E" w:rsidRDefault="008C5020" w:rsidP="00B30249">
      <w:pPr>
        <w:ind w:right="-38"/>
        <w:jc w:val="both"/>
        <w:rPr>
          <w:lang w:val="uk-UA"/>
        </w:rPr>
      </w:pPr>
      <w:r w:rsidRPr="0096773E">
        <w:rPr>
          <w:lang w:val="uk-UA"/>
        </w:rPr>
        <w:t>Про внесен</w:t>
      </w:r>
      <w:r>
        <w:rPr>
          <w:lang w:val="uk-UA"/>
        </w:rPr>
        <w:t>ня змін до рішення двадцять дев</w:t>
      </w:r>
      <w:r w:rsidRPr="0096773E">
        <w:rPr>
          <w:lang w:val="uk-UA"/>
        </w:rPr>
        <w:t>’ятої се</w:t>
      </w:r>
      <w:r>
        <w:rPr>
          <w:lang w:val="uk-UA"/>
        </w:rPr>
        <w:t>сії Василівської міської ради п</w:t>
      </w:r>
      <w:r w:rsidRPr="0096773E">
        <w:rPr>
          <w:lang w:val="uk-UA"/>
        </w:rPr>
        <w:t>’ятого  склик</w:t>
      </w:r>
      <w:r>
        <w:rPr>
          <w:lang w:val="uk-UA"/>
        </w:rPr>
        <w:t>ання від 27.01.2008 року № 46 «</w:t>
      </w:r>
      <w:r w:rsidRPr="0096773E">
        <w:rPr>
          <w:lang w:val="uk-UA"/>
        </w:rPr>
        <w:t xml:space="preserve">Про затвердження Положення про </w:t>
      </w:r>
      <w:r>
        <w:rPr>
          <w:lang w:val="uk-UA"/>
        </w:rPr>
        <w:t>конкурсну комісію з відбору суб</w:t>
      </w:r>
      <w:r w:rsidRPr="0096773E">
        <w:rPr>
          <w:lang w:val="uk-UA"/>
        </w:rPr>
        <w:t>’єктів оціночної діяльності»</w:t>
      </w:r>
    </w:p>
    <w:p w:rsidR="008C5020" w:rsidRPr="0096773E" w:rsidRDefault="008C5020" w:rsidP="00B30249">
      <w:pPr>
        <w:ind w:right="-38"/>
        <w:jc w:val="both"/>
        <w:rPr>
          <w:lang w:val="uk-UA"/>
        </w:rPr>
      </w:pPr>
    </w:p>
    <w:p w:rsidR="008C5020" w:rsidRPr="0096773E" w:rsidRDefault="008C5020" w:rsidP="00B30249">
      <w:pPr>
        <w:ind w:right="-38"/>
        <w:jc w:val="both"/>
        <w:rPr>
          <w:lang w:val="uk-UA"/>
        </w:rPr>
      </w:pPr>
    </w:p>
    <w:p w:rsidR="008C5020" w:rsidRPr="0096773E" w:rsidRDefault="008C5020" w:rsidP="00B30249">
      <w:pPr>
        <w:ind w:right="-38" w:firstLine="708"/>
        <w:jc w:val="both"/>
        <w:rPr>
          <w:lang w:val="uk-UA"/>
        </w:rPr>
      </w:pPr>
      <w:r>
        <w:rPr>
          <w:lang w:val="uk-UA"/>
        </w:rPr>
        <w:t>Керуючись Законом України «</w:t>
      </w:r>
      <w:r w:rsidRPr="0096773E">
        <w:rPr>
          <w:lang w:val="uk-UA"/>
        </w:rPr>
        <w:t>Про мі</w:t>
      </w:r>
      <w:r>
        <w:rPr>
          <w:lang w:val="uk-UA"/>
        </w:rPr>
        <w:t>сцеве самоврядування в Україні», Законом України «</w:t>
      </w:r>
      <w:r w:rsidRPr="0096773E">
        <w:rPr>
          <w:lang w:val="uk-UA"/>
        </w:rPr>
        <w:t>Про оцінку земель», Василівська міська рада</w:t>
      </w:r>
    </w:p>
    <w:p w:rsidR="008C5020" w:rsidRDefault="008C5020" w:rsidP="00B30249">
      <w:pPr>
        <w:ind w:right="-38"/>
        <w:jc w:val="both"/>
        <w:rPr>
          <w:lang w:val="uk-UA"/>
        </w:rPr>
      </w:pPr>
      <w:r w:rsidRPr="0096773E">
        <w:rPr>
          <w:lang w:val="uk-UA"/>
        </w:rPr>
        <w:t xml:space="preserve"> В И Р І Ш И Л А :</w:t>
      </w:r>
    </w:p>
    <w:p w:rsidR="008C5020" w:rsidRPr="0096773E" w:rsidRDefault="008C5020" w:rsidP="00B30249">
      <w:pPr>
        <w:ind w:right="-38"/>
        <w:jc w:val="both"/>
        <w:rPr>
          <w:lang w:val="uk-UA"/>
        </w:rPr>
      </w:pPr>
    </w:p>
    <w:p w:rsidR="008C5020" w:rsidRPr="0096773E" w:rsidRDefault="008C5020" w:rsidP="00B30249">
      <w:pPr>
        <w:ind w:right="-38" w:firstLine="708"/>
        <w:jc w:val="both"/>
        <w:rPr>
          <w:lang w:val="uk-UA"/>
        </w:rPr>
      </w:pPr>
      <w:r w:rsidRPr="0096773E">
        <w:rPr>
          <w:lang w:val="uk-UA"/>
        </w:rPr>
        <w:t>1.Внест</w:t>
      </w:r>
      <w:r>
        <w:rPr>
          <w:lang w:val="uk-UA"/>
        </w:rPr>
        <w:t>и зміни до рішення двадцять дев</w:t>
      </w:r>
      <w:r w:rsidRPr="0096773E">
        <w:rPr>
          <w:lang w:val="uk-UA"/>
        </w:rPr>
        <w:t>’ятої се</w:t>
      </w:r>
      <w:r>
        <w:rPr>
          <w:lang w:val="uk-UA"/>
        </w:rPr>
        <w:t>сії Василівської міської ради п</w:t>
      </w:r>
      <w:r w:rsidRPr="0096773E">
        <w:rPr>
          <w:lang w:val="uk-UA"/>
        </w:rPr>
        <w:t>’ятого склик</w:t>
      </w:r>
      <w:r>
        <w:rPr>
          <w:lang w:val="uk-UA"/>
        </w:rPr>
        <w:t>ання від 27.01.2008 року № 46 «</w:t>
      </w:r>
      <w:r w:rsidRPr="0096773E">
        <w:rPr>
          <w:lang w:val="uk-UA"/>
        </w:rPr>
        <w:t xml:space="preserve">Про затвердження Положення про </w:t>
      </w:r>
      <w:r>
        <w:rPr>
          <w:lang w:val="uk-UA"/>
        </w:rPr>
        <w:t>конкурсну комісію з відбору суб</w:t>
      </w:r>
      <w:r w:rsidRPr="0096773E">
        <w:rPr>
          <w:lang w:val="uk-UA"/>
        </w:rPr>
        <w:t>’єктів оціночної діяльності</w:t>
      </w:r>
      <w:r>
        <w:rPr>
          <w:lang w:val="uk-UA"/>
        </w:rPr>
        <w:t xml:space="preserve">», </w:t>
      </w:r>
      <w:r w:rsidRPr="0096773E">
        <w:rPr>
          <w:lang w:val="uk-UA"/>
        </w:rPr>
        <w:t xml:space="preserve"> а саме: </w:t>
      </w:r>
    </w:p>
    <w:p w:rsidR="008C5020" w:rsidRPr="0096773E" w:rsidRDefault="008C5020" w:rsidP="00B30249">
      <w:pPr>
        <w:ind w:right="-38" w:firstLine="708"/>
        <w:jc w:val="both"/>
        <w:rPr>
          <w:lang w:val="uk-UA"/>
        </w:rPr>
      </w:pPr>
      <w:r>
        <w:rPr>
          <w:lang w:val="uk-UA"/>
        </w:rPr>
        <w:t>- пункт 2.2.  розділу 2  «</w:t>
      </w:r>
      <w:r w:rsidRPr="0096773E">
        <w:rPr>
          <w:lang w:val="uk-UA"/>
        </w:rPr>
        <w:t>Порядок підготовки конкурсу»  додатку 1  «Положення  про конкурсну комісію з відбору суб’єктів оціночної діяльності» викласти в наступній редакції:</w:t>
      </w:r>
    </w:p>
    <w:p w:rsidR="008C5020" w:rsidRPr="0096773E" w:rsidRDefault="008C5020" w:rsidP="00B30249">
      <w:pPr>
        <w:ind w:right="-38" w:firstLine="708"/>
        <w:jc w:val="both"/>
        <w:rPr>
          <w:lang w:val="uk-UA"/>
        </w:rPr>
      </w:pPr>
      <w:r>
        <w:rPr>
          <w:lang w:val="uk-UA"/>
        </w:rPr>
        <w:t>2.2. «Для участі у конкурсі суб</w:t>
      </w:r>
      <w:r w:rsidRPr="0096773E">
        <w:rPr>
          <w:lang w:val="uk-UA"/>
        </w:rPr>
        <w:t>’єкти оціночної діяльності – юридичні особи подають:</w:t>
      </w:r>
    </w:p>
    <w:p w:rsidR="008C5020" w:rsidRPr="0096773E" w:rsidRDefault="008C5020" w:rsidP="00B30249">
      <w:pPr>
        <w:ind w:right="-38" w:firstLine="708"/>
        <w:jc w:val="both"/>
        <w:rPr>
          <w:lang w:val="uk-UA"/>
        </w:rPr>
      </w:pPr>
      <w:r w:rsidRPr="0096773E">
        <w:rPr>
          <w:lang w:val="uk-UA"/>
        </w:rPr>
        <w:t>-</w:t>
      </w:r>
      <w:r>
        <w:rPr>
          <w:lang w:val="uk-UA"/>
        </w:rPr>
        <w:t xml:space="preserve"> </w:t>
      </w:r>
      <w:r w:rsidRPr="0096773E">
        <w:rPr>
          <w:lang w:val="uk-UA"/>
        </w:rPr>
        <w:t xml:space="preserve">заяву на участь у конкурсі за </w:t>
      </w:r>
      <w:r>
        <w:rPr>
          <w:lang w:val="uk-UA"/>
        </w:rPr>
        <w:t>встановленою формою (</w:t>
      </w:r>
      <w:r w:rsidRPr="0096773E">
        <w:rPr>
          <w:lang w:val="uk-UA"/>
        </w:rPr>
        <w:t>форма додається);</w:t>
      </w:r>
    </w:p>
    <w:p w:rsidR="008C5020" w:rsidRPr="0096773E" w:rsidRDefault="008C5020" w:rsidP="00B30249">
      <w:pPr>
        <w:ind w:right="-38" w:firstLine="708"/>
        <w:jc w:val="both"/>
        <w:rPr>
          <w:lang w:val="uk-UA"/>
        </w:rPr>
      </w:pPr>
      <w:r w:rsidRPr="0096773E">
        <w:rPr>
          <w:lang w:val="uk-UA"/>
        </w:rPr>
        <w:t>-</w:t>
      </w:r>
      <w:r>
        <w:rPr>
          <w:lang w:val="uk-UA"/>
        </w:rPr>
        <w:t xml:space="preserve"> </w:t>
      </w:r>
      <w:r w:rsidRPr="0096773E">
        <w:rPr>
          <w:lang w:val="uk-UA"/>
        </w:rPr>
        <w:t>копію правовстановлюючих документів;</w:t>
      </w:r>
    </w:p>
    <w:p w:rsidR="008C5020" w:rsidRPr="0096773E" w:rsidRDefault="008C5020" w:rsidP="00B30249">
      <w:pPr>
        <w:ind w:right="-38" w:firstLine="708"/>
        <w:jc w:val="both"/>
        <w:rPr>
          <w:lang w:val="uk-UA"/>
        </w:rPr>
      </w:pPr>
      <w:r w:rsidRPr="0096773E">
        <w:rPr>
          <w:lang w:val="uk-UA"/>
        </w:rPr>
        <w:t>-</w:t>
      </w:r>
      <w:r>
        <w:rPr>
          <w:lang w:val="uk-UA"/>
        </w:rPr>
        <w:t xml:space="preserve"> </w:t>
      </w:r>
      <w:r w:rsidRPr="0096773E">
        <w:rPr>
          <w:lang w:val="uk-UA"/>
        </w:rPr>
        <w:t>копію статуту;</w:t>
      </w:r>
    </w:p>
    <w:p w:rsidR="008C5020" w:rsidRPr="0096773E" w:rsidRDefault="008C5020" w:rsidP="00B30249">
      <w:pPr>
        <w:ind w:right="-38" w:firstLine="708"/>
        <w:jc w:val="both"/>
        <w:rPr>
          <w:lang w:val="uk-UA"/>
        </w:rPr>
      </w:pPr>
      <w:r w:rsidRPr="0096773E">
        <w:rPr>
          <w:lang w:val="uk-UA"/>
        </w:rPr>
        <w:t>-</w:t>
      </w:r>
      <w:r>
        <w:rPr>
          <w:lang w:val="uk-UA"/>
        </w:rPr>
        <w:t xml:space="preserve"> </w:t>
      </w:r>
      <w:r w:rsidRPr="0096773E">
        <w:rPr>
          <w:lang w:val="uk-UA"/>
        </w:rPr>
        <w:t>копію кваліфікаційного свідоцтва оцінювачів з експертної грошової оцінки земель, яких буде залучено до проведення оцінки та підписання звіту з експертної грошової оцінки земель;</w:t>
      </w:r>
    </w:p>
    <w:p w:rsidR="008C5020" w:rsidRPr="0096773E" w:rsidRDefault="008C5020" w:rsidP="00B30249">
      <w:pPr>
        <w:ind w:right="-38" w:firstLine="708"/>
        <w:jc w:val="both"/>
        <w:rPr>
          <w:lang w:val="uk-UA"/>
        </w:rPr>
      </w:pPr>
      <w:r w:rsidRPr="0096773E">
        <w:rPr>
          <w:lang w:val="uk-UA"/>
        </w:rPr>
        <w:t>-</w:t>
      </w:r>
      <w:r>
        <w:rPr>
          <w:lang w:val="uk-UA"/>
        </w:rPr>
        <w:t xml:space="preserve"> </w:t>
      </w:r>
      <w:r w:rsidRPr="0096773E">
        <w:rPr>
          <w:lang w:val="uk-UA"/>
        </w:rPr>
        <w:t>копію витягу з Державного реєстру оцінювачів з експертної грошової оцінки земель;</w:t>
      </w:r>
    </w:p>
    <w:p w:rsidR="008C5020" w:rsidRPr="0096773E" w:rsidRDefault="008C5020" w:rsidP="00B30249">
      <w:pPr>
        <w:ind w:right="-38" w:firstLine="708"/>
        <w:jc w:val="both"/>
        <w:rPr>
          <w:lang w:val="uk-UA"/>
        </w:rPr>
      </w:pPr>
      <w:r w:rsidRPr="0096773E">
        <w:rPr>
          <w:lang w:val="uk-UA"/>
        </w:rPr>
        <w:t>-</w:t>
      </w:r>
      <w:r>
        <w:rPr>
          <w:lang w:val="uk-UA"/>
        </w:rPr>
        <w:t xml:space="preserve"> </w:t>
      </w:r>
      <w:r w:rsidRPr="0096773E">
        <w:rPr>
          <w:lang w:val="uk-UA"/>
        </w:rPr>
        <w:t>копію серти</w:t>
      </w:r>
      <w:r>
        <w:rPr>
          <w:lang w:val="uk-UA"/>
        </w:rPr>
        <w:t>фікату інженера-землевпорядника</w:t>
      </w:r>
      <w:r w:rsidRPr="0096773E">
        <w:rPr>
          <w:lang w:val="uk-UA"/>
        </w:rPr>
        <w:t>, що працює у штаті юридичної особи;</w:t>
      </w:r>
    </w:p>
    <w:p w:rsidR="008C5020" w:rsidRPr="0096773E" w:rsidRDefault="008C5020" w:rsidP="00B30249">
      <w:pPr>
        <w:ind w:right="-38" w:firstLine="708"/>
        <w:jc w:val="both"/>
        <w:rPr>
          <w:lang w:val="uk-UA"/>
        </w:rPr>
      </w:pPr>
      <w:r w:rsidRPr="0096773E">
        <w:rPr>
          <w:lang w:val="uk-UA"/>
        </w:rPr>
        <w:t>-</w:t>
      </w:r>
      <w:r>
        <w:rPr>
          <w:lang w:val="uk-UA"/>
        </w:rPr>
        <w:t xml:space="preserve"> інформацію про суб’єкт оціночної діяльності (</w:t>
      </w:r>
      <w:r w:rsidRPr="0096773E">
        <w:rPr>
          <w:lang w:val="uk-UA"/>
        </w:rPr>
        <w:t>документ, який містить відомості про претендента щодо його досвіду роботи, кваліфікації та особистого досвіду роботи оцінювачів, які працюють у штатному складі та додатково залучаються ними, незалежної оцінки земельної ділянки);</w:t>
      </w:r>
    </w:p>
    <w:p w:rsidR="008C5020" w:rsidRPr="0096773E" w:rsidRDefault="008C5020" w:rsidP="00B30249">
      <w:pPr>
        <w:ind w:right="-38" w:firstLine="708"/>
        <w:jc w:val="both"/>
        <w:rPr>
          <w:lang w:val="uk-UA"/>
        </w:rPr>
      </w:pPr>
      <w:r w:rsidRPr="0096773E">
        <w:rPr>
          <w:lang w:val="uk-UA"/>
        </w:rPr>
        <w:t>-</w:t>
      </w:r>
      <w:r>
        <w:rPr>
          <w:lang w:val="uk-UA"/>
        </w:rPr>
        <w:t xml:space="preserve"> </w:t>
      </w:r>
      <w:r w:rsidRPr="0096773E">
        <w:rPr>
          <w:lang w:val="uk-UA"/>
        </w:rPr>
        <w:t>конкурсна пропозиція;</w:t>
      </w:r>
    </w:p>
    <w:p w:rsidR="008C5020" w:rsidRPr="0096773E" w:rsidRDefault="008C5020" w:rsidP="00B30249">
      <w:pPr>
        <w:ind w:right="-38" w:firstLine="708"/>
        <w:jc w:val="both"/>
        <w:rPr>
          <w:lang w:val="uk-UA"/>
        </w:rPr>
      </w:pPr>
    </w:p>
    <w:p w:rsidR="008C5020" w:rsidRPr="0096773E" w:rsidRDefault="008C5020" w:rsidP="00B30249">
      <w:pPr>
        <w:ind w:right="-38" w:firstLine="708"/>
        <w:jc w:val="both"/>
        <w:rPr>
          <w:lang w:val="uk-UA"/>
        </w:rPr>
      </w:pPr>
      <w:r>
        <w:rPr>
          <w:lang w:val="uk-UA"/>
        </w:rPr>
        <w:t xml:space="preserve">  </w:t>
      </w:r>
      <w:r w:rsidRPr="0096773E">
        <w:rPr>
          <w:lang w:val="uk-UA"/>
        </w:rPr>
        <w:t xml:space="preserve"> фізичні особи </w:t>
      </w:r>
      <w:r>
        <w:rPr>
          <w:lang w:val="uk-UA"/>
        </w:rPr>
        <w:t xml:space="preserve">– суб’єкти підприємницької діяльності </w:t>
      </w:r>
      <w:r w:rsidRPr="0096773E">
        <w:rPr>
          <w:lang w:val="uk-UA"/>
        </w:rPr>
        <w:t>подають:</w:t>
      </w:r>
    </w:p>
    <w:p w:rsidR="008C5020" w:rsidRPr="0096773E" w:rsidRDefault="008C5020" w:rsidP="00B30249">
      <w:pPr>
        <w:ind w:right="-38" w:firstLine="708"/>
        <w:jc w:val="both"/>
        <w:rPr>
          <w:lang w:val="uk-UA"/>
        </w:rPr>
      </w:pPr>
      <w:r w:rsidRPr="0096773E">
        <w:rPr>
          <w:lang w:val="uk-UA"/>
        </w:rPr>
        <w:t>-</w:t>
      </w:r>
      <w:r>
        <w:rPr>
          <w:lang w:val="uk-UA"/>
        </w:rPr>
        <w:t xml:space="preserve">   </w:t>
      </w:r>
      <w:r w:rsidRPr="0096773E">
        <w:rPr>
          <w:lang w:val="uk-UA"/>
        </w:rPr>
        <w:t>копію паспорту та ідентифікаційного номеру;</w:t>
      </w:r>
    </w:p>
    <w:p w:rsidR="008C5020" w:rsidRPr="0096773E" w:rsidRDefault="008C5020" w:rsidP="00B30249">
      <w:pPr>
        <w:ind w:right="-38"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96773E">
        <w:rPr>
          <w:lang w:val="uk-UA"/>
        </w:rPr>
        <w:t>копію кваліфікаційного  свідоцтва оцінювача з експертної грошової оцінки земель;</w:t>
      </w:r>
    </w:p>
    <w:p w:rsidR="008C5020" w:rsidRPr="0096773E" w:rsidRDefault="008C5020" w:rsidP="00B30249">
      <w:pPr>
        <w:ind w:right="-38" w:firstLine="708"/>
        <w:jc w:val="both"/>
        <w:rPr>
          <w:lang w:val="uk-UA"/>
        </w:rPr>
      </w:pPr>
      <w:r w:rsidRPr="0096773E">
        <w:rPr>
          <w:lang w:val="uk-UA"/>
        </w:rPr>
        <w:t>-</w:t>
      </w:r>
      <w:r>
        <w:rPr>
          <w:lang w:val="uk-UA"/>
        </w:rPr>
        <w:t xml:space="preserve"> </w:t>
      </w:r>
      <w:r w:rsidRPr="0096773E">
        <w:rPr>
          <w:lang w:val="uk-UA"/>
        </w:rPr>
        <w:t>копію ліцензії на виконання землеоціночних робіт, отриману у встановленому законом порядку;</w:t>
      </w:r>
    </w:p>
    <w:p w:rsidR="008C5020" w:rsidRPr="0096773E" w:rsidRDefault="008C5020" w:rsidP="00B30249">
      <w:pPr>
        <w:ind w:right="-38" w:firstLine="708"/>
        <w:jc w:val="both"/>
        <w:rPr>
          <w:lang w:val="uk-UA"/>
        </w:rPr>
      </w:pPr>
      <w:r w:rsidRPr="0096773E">
        <w:rPr>
          <w:lang w:val="uk-UA"/>
        </w:rPr>
        <w:t>-</w:t>
      </w:r>
      <w:r>
        <w:rPr>
          <w:lang w:val="uk-UA"/>
        </w:rPr>
        <w:t xml:space="preserve"> </w:t>
      </w:r>
      <w:r w:rsidRPr="0096773E">
        <w:rPr>
          <w:lang w:val="uk-UA"/>
        </w:rPr>
        <w:t>копію витягу з Державного реєстру оцінювачів з експертної грошової оцінки земель;</w:t>
      </w:r>
    </w:p>
    <w:p w:rsidR="008C5020" w:rsidRPr="0096773E" w:rsidRDefault="008C5020" w:rsidP="00B30249">
      <w:pPr>
        <w:ind w:right="-38" w:firstLine="708"/>
        <w:jc w:val="both"/>
        <w:rPr>
          <w:lang w:val="uk-UA"/>
        </w:rPr>
      </w:pPr>
      <w:r w:rsidRPr="0096773E">
        <w:rPr>
          <w:lang w:val="uk-UA"/>
        </w:rPr>
        <w:t>-</w:t>
      </w:r>
      <w:r>
        <w:rPr>
          <w:lang w:val="uk-UA"/>
        </w:rPr>
        <w:t xml:space="preserve"> інформацію про суб’єкт оціночної діяльності (</w:t>
      </w:r>
      <w:r w:rsidRPr="0096773E">
        <w:rPr>
          <w:lang w:val="uk-UA"/>
        </w:rPr>
        <w:t>документ, який містить відомості про досвід роботи);</w:t>
      </w:r>
    </w:p>
    <w:p w:rsidR="008C5020" w:rsidRPr="0096773E" w:rsidRDefault="008C5020" w:rsidP="00B30249">
      <w:pPr>
        <w:ind w:right="-38" w:firstLine="708"/>
        <w:jc w:val="both"/>
        <w:rPr>
          <w:lang w:val="uk-UA"/>
        </w:rPr>
      </w:pPr>
      <w:r w:rsidRPr="0096773E">
        <w:rPr>
          <w:lang w:val="uk-UA"/>
        </w:rPr>
        <w:t>-</w:t>
      </w:r>
      <w:r>
        <w:rPr>
          <w:lang w:val="uk-UA"/>
        </w:rPr>
        <w:t xml:space="preserve"> </w:t>
      </w:r>
      <w:r w:rsidRPr="0096773E">
        <w:rPr>
          <w:lang w:val="uk-UA"/>
        </w:rPr>
        <w:t>конкурсна пропозиція.</w:t>
      </w:r>
    </w:p>
    <w:p w:rsidR="008C5020" w:rsidRPr="0096773E" w:rsidRDefault="008C5020" w:rsidP="00B30249">
      <w:pPr>
        <w:ind w:right="-38" w:firstLine="708"/>
        <w:jc w:val="both"/>
        <w:rPr>
          <w:lang w:val="uk-UA"/>
        </w:rPr>
      </w:pPr>
      <w:r>
        <w:rPr>
          <w:lang w:val="uk-UA"/>
        </w:rPr>
        <w:t>Конкурсна пропозиція суб</w:t>
      </w:r>
      <w:r w:rsidRPr="0096773E">
        <w:rPr>
          <w:lang w:val="uk-UA"/>
        </w:rPr>
        <w:t>’єкта оціночної діяльності подається у запечатаному конверті і має містити пропозиції щодо вартості виконання та умови оплати</w:t>
      </w:r>
      <w:r>
        <w:rPr>
          <w:lang w:val="uk-UA"/>
        </w:rPr>
        <w:t xml:space="preserve"> праці, калькуляції витрат, пов</w:t>
      </w:r>
      <w:r w:rsidRPr="0096773E">
        <w:rPr>
          <w:lang w:val="uk-UA"/>
        </w:rPr>
        <w:t>’язаних з виконанням робіт, а також терміну виконання робіт, якщо він не визначений в інф</w:t>
      </w:r>
      <w:r>
        <w:rPr>
          <w:lang w:val="uk-UA"/>
        </w:rPr>
        <w:t>ормації про проведення конкурсу».</w:t>
      </w:r>
    </w:p>
    <w:p w:rsidR="008C5020" w:rsidRPr="0096773E" w:rsidRDefault="008C5020" w:rsidP="00B30249">
      <w:pPr>
        <w:ind w:right="-38" w:firstLine="708"/>
        <w:jc w:val="both"/>
        <w:rPr>
          <w:lang w:val="uk-UA"/>
        </w:rPr>
      </w:pPr>
    </w:p>
    <w:p w:rsidR="008C5020" w:rsidRPr="0096773E" w:rsidRDefault="008C5020" w:rsidP="00B30249">
      <w:pPr>
        <w:ind w:right="-38" w:firstLine="708"/>
        <w:jc w:val="both"/>
        <w:rPr>
          <w:lang w:val="uk-UA"/>
        </w:rPr>
      </w:pPr>
      <w:r>
        <w:rPr>
          <w:lang w:val="uk-UA"/>
        </w:rPr>
        <w:t>2. Додаток 2 «</w:t>
      </w:r>
      <w:r w:rsidRPr="0096773E">
        <w:rPr>
          <w:lang w:val="uk-UA"/>
        </w:rPr>
        <w:t>Склад конкурсної комісії з відбору суб’єктів оціночної діяльності» викласти в наступній редакції:</w:t>
      </w:r>
    </w:p>
    <w:p w:rsidR="008C5020" w:rsidRPr="0096773E" w:rsidRDefault="008C5020" w:rsidP="00B30249">
      <w:pPr>
        <w:ind w:right="-38" w:firstLine="708"/>
        <w:jc w:val="both"/>
        <w:rPr>
          <w:lang w:val="uk-UA"/>
        </w:rPr>
      </w:pPr>
      <w:r w:rsidRPr="0096773E">
        <w:rPr>
          <w:lang w:val="uk-UA"/>
        </w:rPr>
        <w:t xml:space="preserve">- </w:t>
      </w:r>
      <w:r>
        <w:rPr>
          <w:lang w:val="uk-UA"/>
        </w:rPr>
        <w:t xml:space="preserve"> </w:t>
      </w:r>
      <w:r w:rsidRPr="0096773E">
        <w:rPr>
          <w:lang w:val="uk-UA"/>
        </w:rPr>
        <w:t>Борисенко Юрій Леонідович</w:t>
      </w:r>
      <w:r>
        <w:rPr>
          <w:lang w:val="uk-UA"/>
        </w:rPr>
        <w:t xml:space="preserve"> </w:t>
      </w:r>
      <w:r w:rsidRPr="0096773E">
        <w:rPr>
          <w:lang w:val="uk-UA"/>
        </w:rPr>
        <w:t>- заступник міського голови</w:t>
      </w:r>
      <w:r>
        <w:rPr>
          <w:lang w:val="uk-UA"/>
        </w:rPr>
        <w:t xml:space="preserve"> з питань діяльності виконавчих органів ради, начальник відділу комунального господарства та містобудування виконавчого апарату міської ради</w:t>
      </w:r>
      <w:r w:rsidRPr="0096773E">
        <w:rPr>
          <w:lang w:val="uk-UA"/>
        </w:rPr>
        <w:t>, голова комісії;</w:t>
      </w:r>
    </w:p>
    <w:p w:rsidR="008C5020" w:rsidRPr="0096773E" w:rsidRDefault="008C5020" w:rsidP="00B30249">
      <w:pPr>
        <w:ind w:right="-38"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96773E">
        <w:rPr>
          <w:lang w:val="uk-UA"/>
        </w:rPr>
        <w:t>Литвин Олександр Олексійович</w:t>
      </w:r>
      <w:r>
        <w:rPr>
          <w:lang w:val="uk-UA"/>
        </w:rPr>
        <w:t xml:space="preserve"> </w:t>
      </w:r>
      <w:r w:rsidRPr="0096773E">
        <w:rPr>
          <w:lang w:val="uk-UA"/>
        </w:rPr>
        <w:t>-</w:t>
      </w:r>
      <w:r>
        <w:rPr>
          <w:lang w:val="uk-UA"/>
        </w:rPr>
        <w:t xml:space="preserve"> </w:t>
      </w:r>
      <w:r w:rsidRPr="0096773E">
        <w:rPr>
          <w:lang w:val="uk-UA"/>
        </w:rPr>
        <w:t>голова постійної депутатської комісії з питань земельних відносин та кадастру, благоустрою міста та забезпечення екологічної безпеки життєдіяльності населення, заступник голови комісії;</w:t>
      </w:r>
    </w:p>
    <w:p w:rsidR="008C5020" w:rsidRPr="0096773E" w:rsidRDefault="008C5020" w:rsidP="00B30249">
      <w:pPr>
        <w:ind w:right="-38" w:firstLine="708"/>
        <w:jc w:val="both"/>
        <w:rPr>
          <w:lang w:val="uk-UA"/>
        </w:rPr>
      </w:pPr>
      <w:r w:rsidRPr="0096773E">
        <w:rPr>
          <w:lang w:val="uk-UA"/>
        </w:rPr>
        <w:t>-</w:t>
      </w:r>
      <w:r>
        <w:rPr>
          <w:lang w:val="uk-UA"/>
        </w:rPr>
        <w:t xml:space="preserve"> </w:t>
      </w:r>
      <w:r w:rsidRPr="0096773E">
        <w:rPr>
          <w:lang w:val="uk-UA"/>
        </w:rPr>
        <w:t xml:space="preserve">Нечет Олена Миколаївна - начальник відділу з земельних питань виконавчого </w:t>
      </w:r>
      <w:r>
        <w:rPr>
          <w:lang w:val="uk-UA"/>
        </w:rPr>
        <w:t>а</w:t>
      </w:r>
      <w:r w:rsidRPr="0096773E">
        <w:rPr>
          <w:lang w:val="uk-UA"/>
        </w:rPr>
        <w:t>парату Василівської</w:t>
      </w:r>
      <w:r>
        <w:rPr>
          <w:lang w:val="uk-UA"/>
        </w:rPr>
        <w:t xml:space="preserve"> міської ради, секретар комісії.</w:t>
      </w:r>
    </w:p>
    <w:p w:rsidR="008C5020" w:rsidRPr="0096773E" w:rsidRDefault="008C5020" w:rsidP="00B30249">
      <w:pPr>
        <w:ind w:right="-38" w:firstLine="708"/>
        <w:jc w:val="both"/>
        <w:rPr>
          <w:lang w:val="uk-UA"/>
        </w:rPr>
      </w:pPr>
    </w:p>
    <w:p w:rsidR="008C5020" w:rsidRPr="0096773E" w:rsidRDefault="008C5020" w:rsidP="00B30249">
      <w:pPr>
        <w:ind w:right="-38" w:firstLine="708"/>
        <w:jc w:val="both"/>
        <w:rPr>
          <w:b/>
          <w:lang w:val="uk-UA"/>
        </w:rPr>
      </w:pPr>
      <w:r>
        <w:rPr>
          <w:b/>
          <w:lang w:val="uk-UA"/>
        </w:rPr>
        <w:t xml:space="preserve">    </w:t>
      </w:r>
      <w:r w:rsidRPr="0096773E">
        <w:rPr>
          <w:b/>
          <w:lang w:val="uk-UA"/>
        </w:rPr>
        <w:t>Члени комісії:</w:t>
      </w:r>
    </w:p>
    <w:p w:rsidR="008C5020" w:rsidRPr="0096773E" w:rsidRDefault="008C5020" w:rsidP="00B30249">
      <w:pPr>
        <w:ind w:right="-38" w:firstLine="708"/>
        <w:jc w:val="both"/>
        <w:rPr>
          <w:lang w:val="uk-UA"/>
        </w:rPr>
      </w:pPr>
      <w:r w:rsidRPr="0096773E">
        <w:rPr>
          <w:lang w:val="uk-UA"/>
        </w:rPr>
        <w:t>-</w:t>
      </w:r>
      <w:r>
        <w:rPr>
          <w:lang w:val="uk-UA"/>
        </w:rPr>
        <w:t xml:space="preserve"> </w:t>
      </w:r>
      <w:r w:rsidRPr="0096773E">
        <w:rPr>
          <w:lang w:val="uk-UA"/>
        </w:rPr>
        <w:t>Кондрашова Ір</w:t>
      </w:r>
      <w:r>
        <w:rPr>
          <w:lang w:val="uk-UA"/>
        </w:rPr>
        <w:t>ина</w:t>
      </w:r>
      <w:r w:rsidRPr="0096773E">
        <w:rPr>
          <w:lang w:val="uk-UA"/>
        </w:rPr>
        <w:t xml:space="preserve"> Вікторівна - провідний спеціаліст відділу організаційно-правової роботи виконавчого апарату Василівської міської ради;</w:t>
      </w:r>
    </w:p>
    <w:p w:rsidR="008C5020" w:rsidRPr="0096773E" w:rsidRDefault="008C5020" w:rsidP="00B30249">
      <w:pPr>
        <w:ind w:right="-38" w:firstLine="708"/>
        <w:jc w:val="both"/>
        <w:rPr>
          <w:lang w:val="uk-UA"/>
        </w:rPr>
      </w:pPr>
      <w:r w:rsidRPr="0096773E">
        <w:rPr>
          <w:lang w:val="uk-UA"/>
        </w:rPr>
        <w:t xml:space="preserve">- </w:t>
      </w:r>
      <w:r>
        <w:rPr>
          <w:lang w:val="uk-UA"/>
        </w:rPr>
        <w:t xml:space="preserve"> </w:t>
      </w:r>
      <w:r w:rsidRPr="0096773E">
        <w:rPr>
          <w:lang w:val="uk-UA"/>
        </w:rPr>
        <w:t>Ханат Олена Іванівна - депутат Василівської міської ради;</w:t>
      </w:r>
    </w:p>
    <w:p w:rsidR="008C5020" w:rsidRPr="0096773E" w:rsidRDefault="008C5020" w:rsidP="00B30249">
      <w:pPr>
        <w:ind w:right="-38" w:firstLine="708"/>
        <w:jc w:val="both"/>
        <w:rPr>
          <w:lang w:val="uk-UA"/>
        </w:rPr>
      </w:pPr>
      <w:r w:rsidRPr="0096773E">
        <w:rPr>
          <w:lang w:val="uk-UA"/>
        </w:rPr>
        <w:t>-</w:t>
      </w:r>
      <w:r>
        <w:rPr>
          <w:lang w:val="uk-UA"/>
        </w:rPr>
        <w:t xml:space="preserve">  </w:t>
      </w:r>
      <w:r w:rsidRPr="0096773E">
        <w:rPr>
          <w:lang w:val="uk-UA"/>
        </w:rPr>
        <w:t>Цинкаленко Марина  Миколаївна  - депутат Василівської міської ради</w:t>
      </w:r>
      <w:r>
        <w:rPr>
          <w:lang w:val="uk-UA"/>
        </w:rPr>
        <w:t>;</w:t>
      </w:r>
    </w:p>
    <w:p w:rsidR="008C5020" w:rsidRPr="0096773E" w:rsidRDefault="008C5020" w:rsidP="00BB316F">
      <w:pPr>
        <w:ind w:right="-38" w:firstLine="708"/>
        <w:jc w:val="both"/>
        <w:rPr>
          <w:lang w:val="uk-UA"/>
        </w:rPr>
      </w:pPr>
      <w:r w:rsidRPr="0096773E">
        <w:rPr>
          <w:lang w:val="uk-UA"/>
        </w:rPr>
        <w:t xml:space="preserve">- </w:t>
      </w:r>
      <w:r>
        <w:rPr>
          <w:lang w:val="uk-UA"/>
        </w:rPr>
        <w:t xml:space="preserve"> </w:t>
      </w:r>
      <w:r w:rsidRPr="0096773E">
        <w:rPr>
          <w:lang w:val="uk-UA"/>
        </w:rPr>
        <w:t>Якименко Роман Олексійович</w:t>
      </w:r>
      <w:r>
        <w:rPr>
          <w:lang w:val="uk-UA"/>
        </w:rPr>
        <w:t xml:space="preserve"> </w:t>
      </w:r>
      <w:r w:rsidRPr="0096773E">
        <w:rPr>
          <w:lang w:val="uk-UA"/>
        </w:rPr>
        <w:t>- де</w:t>
      </w:r>
      <w:r>
        <w:rPr>
          <w:lang w:val="uk-UA"/>
        </w:rPr>
        <w:t>путат Василівської міської ради.</w:t>
      </w:r>
    </w:p>
    <w:p w:rsidR="008C5020" w:rsidRPr="0096773E" w:rsidRDefault="008C5020" w:rsidP="00B14666">
      <w:pPr>
        <w:ind w:right="-38" w:firstLine="708"/>
        <w:jc w:val="both"/>
        <w:rPr>
          <w:lang w:val="uk-UA"/>
        </w:rPr>
      </w:pPr>
    </w:p>
    <w:p w:rsidR="008C5020" w:rsidRPr="0096773E" w:rsidRDefault="008C5020" w:rsidP="00B14666">
      <w:pPr>
        <w:ind w:right="-38" w:firstLine="708"/>
        <w:jc w:val="both"/>
        <w:rPr>
          <w:lang w:val="uk-UA"/>
        </w:rPr>
      </w:pPr>
    </w:p>
    <w:p w:rsidR="008C5020" w:rsidRPr="0096773E" w:rsidRDefault="008C5020" w:rsidP="00735151">
      <w:pPr>
        <w:jc w:val="both"/>
        <w:rPr>
          <w:lang w:val="uk-UA"/>
        </w:rPr>
      </w:pPr>
      <w:r w:rsidRPr="0096773E">
        <w:rPr>
          <w:lang w:val="uk-UA"/>
        </w:rPr>
        <w:t xml:space="preserve">Міський голова                                                                                </w:t>
      </w:r>
      <w:r>
        <w:rPr>
          <w:lang w:val="uk-UA"/>
        </w:rPr>
        <w:t xml:space="preserve">                </w:t>
      </w:r>
      <w:r w:rsidRPr="0096773E">
        <w:rPr>
          <w:lang w:val="uk-UA"/>
        </w:rPr>
        <w:t xml:space="preserve">  Л.М. Цибульняк</w:t>
      </w:r>
    </w:p>
    <w:p w:rsidR="008C5020" w:rsidRPr="0096773E" w:rsidRDefault="008C5020" w:rsidP="00735151">
      <w:pPr>
        <w:jc w:val="both"/>
        <w:rPr>
          <w:lang w:val="uk-UA"/>
        </w:rPr>
      </w:pPr>
    </w:p>
    <w:p w:rsidR="008C5020" w:rsidRPr="0096773E" w:rsidRDefault="008C5020" w:rsidP="00735151">
      <w:pPr>
        <w:rPr>
          <w:lang w:val="uk-UA"/>
        </w:rPr>
      </w:pPr>
    </w:p>
    <w:p w:rsidR="008C5020" w:rsidRPr="0096773E" w:rsidRDefault="008C5020" w:rsidP="00735151">
      <w:pPr>
        <w:rPr>
          <w:lang w:val="uk-UA"/>
        </w:rPr>
      </w:pPr>
    </w:p>
    <w:p w:rsidR="008C5020" w:rsidRPr="0096773E" w:rsidRDefault="008C5020" w:rsidP="00735151">
      <w:pPr>
        <w:rPr>
          <w:lang w:val="uk-UA"/>
        </w:rPr>
      </w:pPr>
    </w:p>
    <w:p w:rsidR="008C5020" w:rsidRPr="0096773E" w:rsidRDefault="008C5020" w:rsidP="00735151">
      <w:pPr>
        <w:rPr>
          <w:lang w:val="uk-UA"/>
        </w:rPr>
      </w:pPr>
    </w:p>
    <w:p w:rsidR="008C5020" w:rsidRPr="0096773E" w:rsidRDefault="008C5020" w:rsidP="00735151">
      <w:pPr>
        <w:rPr>
          <w:lang w:val="uk-UA"/>
        </w:rPr>
      </w:pPr>
    </w:p>
    <w:p w:rsidR="008C5020" w:rsidRPr="0096773E" w:rsidRDefault="008C5020" w:rsidP="00735151">
      <w:pPr>
        <w:rPr>
          <w:lang w:val="uk-UA"/>
        </w:rPr>
      </w:pPr>
    </w:p>
    <w:p w:rsidR="008C5020" w:rsidRPr="0096773E" w:rsidRDefault="008C5020" w:rsidP="00735151">
      <w:pPr>
        <w:rPr>
          <w:lang w:val="uk-UA"/>
        </w:rPr>
      </w:pPr>
    </w:p>
    <w:p w:rsidR="008C5020" w:rsidRPr="0096773E" w:rsidRDefault="008C5020"/>
    <w:sectPr w:rsidR="008C5020" w:rsidRPr="0096773E" w:rsidSect="003F1C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151"/>
    <w:rsid w:val="000176DB"/>
    <w:rsid w:val="000D72A6"/>
    <w:rsid w:val="000E6DB4"/>
    <w:rsid w:val="00114FD3"/>
    <w:rsid w:val="0011646A"/>
    <w:rsid w:val="00163BD9"/>
    <w:rsid w:val="00184F24"/>
    <w:rsid w:val="001B5677"/>
    <w:rsid w:val="001F043C"/>
    <w:rsid w:val="001F7FDF"/>
    <w:rsid w:val="00233ED5"/>
    <w:rsid w:val="002A1E10"/>
    <w:rsid w:val="002B6BD6"/>
    <w:rsid w:val="002D2A5D"/>
    <w:rsid w:val="002F1B6E"/>
    <w:rsid w:val="00301C07"/>
    <w:rsid w:val="00331ECE"/>
    <w:rsid w:val="00375003"/>
    <w:rsid w:val="00377507"/>
    <w:rsid w:val="003A6A13"/>
    <w:rsid w:val="003D10CC"/>
    <w:rsid w:val="003F1CC1"/>
    <w:rsid w:val="00421FEB"/>
    <w:rsid w:val="00427AC3"/>
    <w:rsid w:val="00460E95"/>
    <w:rsid w:val="004D553C"/>
    <w:rsid w:val="00505550"/>
    <w:rsid w:val="0054349E"/>
    <w:rsid w:val="00580F39"/>
    <w:rsid w:val="005D70FF"/>
    <w:rsid w:val="005F3E5F"/>
    <w:rsid w:val="0060203A"/>
    <w:rsid w:val="006A112B"/>
    <w:rsid w:val="006B511C"/>
    <w:rsid w:val="006B687B"/>
    <w:rsid w:val="006F5E92"/>
    <w:rsid w:val="00715C0B"/>
    <w:rsid w:val="00720E16"/>
    <w:rsid w:val="00735151"/>
    <w:rsid w:val="007A155E"/>
    <w:rsid w:val="0080197A"/>
    <w:rsid w:val="008C5020"/>
    <w:rsid w:val="0096773E"/>
    <w:rsid w:val="00A209F2"/>
    <w:rsid w:val="00A2327D"/>
    <w:rsid w:val="00AD3416"/>
    <w:rsid w:val="00AE584D"/>
    <w:rsid w:val="00B14666"/>
    <w:rsid w:val="00B2142C"/>
    <w:rsid w:val="00B25167"/>
    <w:rsid w:val="00B30249"/>
    <w:rsid w:val="00B846A3"/>
    <w:rsid w:val="00BB316F"/>
    <w:rsid w:val="00BB3AC2"/>
    <w:rsid w:val="00BB54A6"/>
    <w:rsid w:val="00BC32A1"/>
    <w:rsid w:val="00C0504B"/>
    <w:rsid w:val="00C42805"/>
    <w:rsid w:val="00C95E19"/>
    <w:rsid w:val="00D17D23"/>
    <w:rsid w:val="00D3237C"/>
    <w:rsid w:val="00D4006B"/>
    <w:rsid w:val="00E40520"/>
    <w:rsid w:val="00E96218"/>
    <w:rsid w:val="00F00E34"/>
    <w:rsid w:val="00F2602A"/>
    <w:rsid w:val="00F2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35151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3515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735151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35151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299</TotalTime>
  <Pages>2</Pages>
  <Words>575</Words>
  <Characters>3282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32</cp:revision>
  <cp:lastPrinted>2015-12-30T08:28:00Z</cp:lastPrinted>
  <dcterms:created xsi:type="dcterms:W3CDTF">2015-11-24T07:46:00Z</dcterms:created>
  <dcterms:modified xsi:type="dcterms:W3CDTF">2015-12-30T08:28:00Z</dcterms:modified>
</cp:coreProperties>
</file>