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EE5" w:rsidRDefault="00783EE5" w:rsidP="00325DA5">
      <w:pPr>
        <w:rPr>
          <w:b/>
          <w:lang w:val="uk-UA"/>
        </w:rPr>
      </w:pPr>
    </w:p>
    <w:p w:rsidR="00783EE5" w:rsidRDefault="00783EE5" w:rsidP="00783EE5">
      <w:pPr>
        <w:jc w:val="center"/>
        <w:rPr>
          <w:b/>
          <w:sz w:val="40"/>
          <w:szCs w:val="40"/>
          <w:lang w:val="uk-UA"/>
        </w:rPr>
      </w:pPr>
      <w:r w:rsidRPr="00A422F9">
        <w:rPr>
          <w:b/>
          <w:sz w:val="40"/>
          <w:szCs w:val="40"/>
          <w:lang w:val="uk-UA"/>
        </w:rPr>
        <w:t>ВИКОНАВЧИЙ КОМІТЕТ</w:t>
      </w:r>
    </w:p>
    <w:p w:rsidR="00783EE5" w:rsidRDefault="00783EE5" w:rsidP="00783EE5">
      <w:pPr>
        <w:jc w:val="center"/>
        <w:rPr>
          <w:b/>
          <w:sz w:val="28"/>
          <w:szCs w:val="28"/>
          <w:lang w:val="uk-UA"/>
        </w:rPr>
      </w:pPr>
    </w:p>
    <w:p w:rsidR="00783EE5" w:rsidRDefault="00783EE5" w:rsidP="00783EE5">
      <w:pPr>
        <w:jc w:val="center"/>
        <w:rPr>
          <w:sz w:val="28"/>
          <w:szCs w:val="28"/>
          <w:lang w:val="uk-UA"/>
        </w:rPr>
      </w:pPr>
      <w:r w:rsidRPr="00A422F9">
        <w:rPr>
          <w:sz w:val="28"/>
          <w:szCs w:val="28"/>
          <w:lang w:val="uk-UA"/>
        </w:rPr>
        <w:t>м.Василівка вул.Чекістів,1</w:t>
      </w:r>
    </w:p>
    <w:p w:rsidR="00783EE5" w:rsidRDefault="00783EE5" w:rsidP="00783EE5">
      <w:pPr>
        <w:jc w:val="center"/>
        <w:rPr>
          <w:sz w:val="28"/>
          <w:szCs w:val="28"/>
          <w:lang w:val="uk-UA"/>
        </w:rPr>
      </w:pPr>
    </w:p>
    <w:p w:rsidR="00783EE5" w:rsidRDefault="00783EE5" w:rsidP="00783EE5">
      <w:pPr>
        <w:jc w:val="center"/>
        <w:rPr>
          <w:b/>
          <w:sz w:val="44"/>
          <w:szCs w:val="44"/>
          <w:lang w:val="uk-UA"/>
        </w:rPr>
      </w:pPr>
      <w:r w:rsidRPr="00DB7634">
        <w:rPr>
          <w:b/>
          <w:sz w:val="44"/>
          <w:szCs w:val="44"/>
          <w:lang w:val="uk-UA"/>
        </w:rPr>
        <w:t>П Р О Т О К О Л</w:t>
      </w:r>
      <w:r>
        <w:rPr>
          <w:b/>
          <w:sz w:val="44"/>
          <w:szCs w:val="44"/>
          <w:lang w:val="uk-UA"/>
        </w:rPr>
        <w:t xml:space="preserve"> </w:t>
      </w:r>
    </w:p>
    <w:p w:rsidR="00783EE5" w:rsidRDefault="00783EE5" w:rsidP="00783EE5">
      <w:pPr>
        <w:jc w:val="center"/>
        <w:rPr>
          <w:b/>
          <w:sz w:val="44"/>
          <w:szCs w:val="44"/>
          <w:lang w:val="uk-UA"/>
        </w:rPr>
      </w:pPr>
    </w:p>
    <w:p w:rsidR="00783EE5" w:rsidRDefault="00783EE5" w:rsidP="00783EE5">
      <w:pPr>
        <w:jc w:val="center"/>
        <w:rPr>
          <w:b/>
          <w:sz w:val="32"/>
          <w:szCs w:val="32"/>
          <w:lang w:val="uk-UA"/>
        </w:rPr>
      </w:pPr>
      <w:r w:rsidRPr="00DB7634">
        <w:rPr>
          <w:b/>
          <w:sz w:val="32"/>
          <w:szCs w:val="32"/>
          <w:lang w:val="uk-UA"/>
        </w:rPr>
        <w:t xml:space="preserve"> позачергове засідання виконавчого комітету</w:t>
      </w:r>
    </w:p>
    <w:p w:rsidR="00783EE5" w:rsidRPr="00DB7634" w:rsidRDefault="00783EE5" w:rsidP="00783EE5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22</w:t>
      </w:r>
      <w:r w:rsidRPr="00DB7634">
        <w:rPr>
          <w:sz w:val="32"/>
          <w:szCs w:val="32"/>
          <w:lang w:val="uk-UA"/>
        </w:rPr>
        <w:t xml:space="preserve"> грудня 2015 року</w:t>
      </w:r>
    </w:p>
    <w:p w:rsidR="00783EE5" w:rsidRPr="00DB7634" w:rsidRDefault="00783EE5" w:rsidP="00783EE5">
      <w:pPr>
        <w:jc w:val="center"/>
        <w:rPr>
          <w:sz w:val="32"/>
          <w:szCs w:val="32"/>
          <w:lang w:val="uk-UA"/>
        </w:rPr>
      </w:pPr>
    </w:p>
    <w:p w:rsidR="00783EE5" w:rsidRPr="00DB7634" w:rsidRDefault="00783EE5" w:rsidP="00783EE5">
      <w:pPr>
        <w:jc w:val="right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з</w:t>
      </w:r>
      <w:r w:rsidRPr="00DB7634">
        <w:rPr>
          <w:sz w:val="32"/>
          <w:szCs w:val="32"/>
          <w:lang w:val="uk-UA"/>
        </w:rPr>
        <w:t>асідання розпочалося 0 1</w:t>
      </w:r>
      <w:r>
        <w:rPr>
          <w:sz w:val="32"/>
          <w:szCs w:val="32"/>
          <w:lang w:val="uk-UA"/>
        </w:rPr>
        <w:t>3</w:t>
      </w:r>
      <w:r w:rsidRPr="00DB7634">
        <w:rPr>
          <w:sz w:val="32"/>
          <w:szCs w:val="32"/>
          <w:lang w:val="uk-UA"/>
        </w:rPr>
        <w:t>-00</w:t>
      </w:r>
    </w:p>
    <w:p w:rsidR="00783EE5" w:rsidRDefault="00783EE5" w:rsidP="00783EE5">
      <w:pPr>
        <w:jc w:val="right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з</w:t>
      </w:r>
      <w:r w:rsidRPr="00DB7634">
        <w:rPr>
          <w:sz w:val="32"/>
          <w:szCs w:val="32"/>
          <w:lang w:val="uk-UA"/>
        </w:rPr>
        <w:t>асідання закінчилося о 1</w:t>
      </w:r>
      <w:r>
        <w:rPr>
          <w:sz w:val="32"/>
          <w:szCs w:val="32"/>
          <w:lang w:val="uk-UA"/>
        </w:rPr>
        <w:t>4</w:t>
      </w:r>
      <w:r w:rsidRPr="00DB7634">
        <w:rPr>
          <w:sz w:val="32"/>
          <w:szCs w:val="32"/>
          <w:lang w:val="uk-UA"/>
        </w:rPr>
        <w:t>-</w:t>
      </w:r>
      <w:r>
        <w:rPr>
          <w:sz w:val="32"/>
          <w:szCs w:val="32"/>
          <w:lang w:val="uk-UA"/>
        </w:rPr>
        <w:t>15</w:t>
      </w:r>
    </w:p>
    <w:p w:rsidR="00783EE5" w:rsidRDefault="00783EE5" w:rsidP="00783EE5">
      <w:pPr>
        <w:jc w:val="right"/>
        <w:rPr>
          <w:sz w:val="32"/>
          <w:szCs w:val="32"/>
          <w:lang w:val="uk-UA"/>
        </w:rPr>
      </w:pPr>
    </w:p>
    <w:p w:rsidR="00783EE5" w:rsidRDefault="00783EE5" w:rsidP="00783EE5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Засідання проводила міський голова Цибульняк Л.М.</w:t>
      </w:r>
    </w:p>
    <w:p w:rsidR="00783EE5" w:rsidRDefault="00783EE5" w:rsidP="00783EE5">
      <w:pPr>
        <w:jc w:val="both"/>
        <w:rPr>
          <w:sz w:val="32"/>
          <w:szCs w:val="32"/>
          <w:lang w:val="uk-UA"/>
        </w:rPr>
      </w:pPr>
    </w:p>
    <w:p w:rsidR="00783EE5" w:rsidRDefault="00783EE5" w:rsidP="00783EE5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Присутні:</w:t>
      </w:r>
    </w:p>
    <w:p w:rsidR="00783EE5" w:rsidRDefault="00783EE5" w:rsidP="00783EE5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Керуючий справами виконавчого комітету Кривуля В.В.</w:t>
      </w:r>
    </w:p>
    <w:p w:rsidR="00783EE5" w:rsidRDefault="00783EE5" w:rsidP="00783EE5">
      <w:pPr>
        <w:jc w:val="both"/>
        <w:rPr>
          <w:sz w:val="32"/>
          <w:szCs w:val="32"/>
          <w:lang w:val="uk-UA"/>
        </w:rPr>
      </w:pPr>
    </w:p>
    <w:p w:rsidR="00783EE5" w:rsidRDefault="00783EE5" w:rsidP="00783EE5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Члени виконавчого комітету: </w:t>
      </w:r>
    </w:p>
    <w:p w:rsidR="00783EE5" w:rsidRDefault="00783EE5" w:rsidP="00783EE5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Мандичев О.Г.</w:t>
      </w:r>
    </w:p>
    <w:p w:rsidR="00783EE5" w:rsidRDefault="00783EE5" w:rsidP="00783EE5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Карєва Т.О.</w:t>
      </w:r>
    </w:p>
    <w:p w:rsidR="00783EE5" w:rsidRDefault="00783EE5" w:rsidP="00783EE5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Джуган Н.В.</w:t>
      </w:r>
    </w:p>
    <w:p w:rsidR="00783EE5" w:rsidRDefault="00783EE5" w:rsidP="00783EE5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Борисенко Ю.Л.</w:t>
      </w:r>
    </w:p>
    <w:p w:rsidR="00783EE5" w:rsidRDefault="00783EE5" w:rsidP="00783EE5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Здорик О.О.</w:t>
      </w:r>
    </w:p>
    <w:p w:rsidR="00783EE5" w:rsidRDefault="00783EE5" w:rsidP="00783EE5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Дурняк В.К. </w:t>
      </w:r>
    </w:p>
    <w:p w:rsidR="00783EE5" w:rsidRDefault="00783EE5" w:rsidP="00783EE5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Речка Н.О.</w:t>
      </w:r>
    </w:p>
    <w:p w:rsidR="00783EE5" w:rsidRDefault="00783EE5" w:rsidP="00783EE5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Харченко П.І.</w:t>
      </w:r>
    </w:p>
    <w:p w:rsidR="00783EE5" w:rsidRDefault="00783EE5" w:rsidP="00783EE5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Харченко Ю.Г</w:t>
      </w:r>
    </w:p>
    <w:p w:rsidR="00783EE5" w:rsidRDefault="00783EE5" w:rsidP="00783EE5">
      <w:pPr>
        <w:jc w:val="both"/>
        <w:rPr>
          <w:sz w:val="32"/>
          <w:szCs w:val="32"/>
          <w:lang w:val="uk-UA"/>
        </w:rPr>
      </w:pPr>
    </w:p>
    <w:p w:rsidR="00783EE5" w:rsidRDefault="00783EE5" w:rsidP="00783EE5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Відсутні:</w:t>
      </w:r>
    </w:p>
    <w:p w:rsidR="00783EE5" w:rsidRDefault="00783EE5" w:rsidP="00783EE5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Карташов О.П. – лікарняний</w:t>
      </w:r>
    </w:p>
    <w:p w:rsidR="00783EE5" w:rsidRDefault="00783EE5" w:rsidP="00783EE5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Зайцева Н.С. - відрядження</w:t>
      </w:r>
    </w:p>
    <w:p w:rsidR="00783EE5" w:rsidRDefault="00783EE5" w:rsidP="00783EE5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Каджоян В.В. - відрядження</w:t>
      </w:r>
    </w:p>
    <w:p w:rsidR="00783EE5" w:rsidRDefault="00783EE5" w:rsidP="00783EE5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Сапа В.М. – відрядження </w:t>
      </w:r>
    </w:p>
    <w:p w:rsidR="00783EE5" w:rsidRDefault="00783EE5" w:rsidP="00783EE5">
      <w:pPr>
        <w:jc w:val="both"/>
        <w:rPr>
          <w:sz w:val="32"/>
          <w:szCs w:val="32"/>
          <w:lang w:val="uk-UA"/>
        </w:rPr>
      </w:pPr>
    </w:p>
    <w:p w:rsidR="00783EE5" w:rsidRPr="00DB7634" w:rsidRDefault="00783EE5" w:rsidP="00783EE5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</w:t>
      </w:r>
    </w:p>
    <w:p w:rsidR="00783EE5" w:rsidRDefault="00783EE5" w:rsidP="00783EE5">
      <w:pPr>
        <w:jc w:val="right"/>
        <w:rPr>
          <w:lang w:val="uk-UA"/>
        </w:rPr>
      </w:pPr>
    </w:p>
    <w:p w:rsidR="00783EE5" w:rsidRDefault="00783EE5" w:rsidP="00783EE5">
      <w:pPr>
        <w:rPr>
          <w:lang w:val="uk-UA"/>
        </w:rPr>
      </w:pPr>
    </w:p>
    <w:p w:rsidR="00783EE5" w:rsidRDefault="00783EE5" w:rsidP="00783EE5">
      <w:pPr>
        <w:rPr>
          <w:lang w:val="uk-UA"/>
        </w:rPr>
      </w:pPr>
    </w:p>
    <w:p w:rsidR="00325DA5" w:rsidRPr="006301DC" w:rsidRDefault="00805CA5" w:rsidP="00325DA5">
      <w:pPr>
        <w:rPr>
          <w:lang w:val="uk-UA"/>
        </w:rPr>
      </w:pPr>
      <w:r>
        <w:rPr>
          <w:b/>
          <w:lang w:val="uk-UA"/>
        </w:rPr>
        <w:lastRenderedPageBreak/>
        <w:t>Цибульняк Л</w:t>
      </w:r>
      <w:r w:rsidR="00325DA5">
        <w:rPr>
          <w:b/>
          <w:lang w:val="uk-UA"/>
        </w:rPr>
        <w:t>.</w:t>
      </w:r>
      <w:r>
        <w:rPr>
          <w:b/>
          <w:lang w:val="uk-UA"/>
        </w:rPr>
        <w:t>М.</w:t>
      </w:r>
      <w:r w:rsidR="00325DA5">
        <w:rPr>
          <w:b/>
          <w:lang w:val="uk-UA"/>
        </w:rPr>
        <w:t xml:space="preserve">: </w:t>
      </w:r>
      <w:r w:rsidR="00325DA5" w:rsidRPr="006301DC">
        <w:rPr>
          <w:lang w:val="uk-UA"/>
        </w:rPr>
        <w:t xml:space="preserve">Шановні члени виконкому! </w:t>
      </w:r>
    </w:p>
    <w:p w:rsidR="00325DA5" w:rsidRDefault="00325DA5" w:rsidP="00325DA5">
      <w:pPr>
        <w:jc w:val="both"/>
        <w:rPr>
          <w:bCs/>
          <w:lang w:val="uk-UA"/>
        </w:rPr>
      </w:pPr>
      <w:r>
        <w:rPr>
          <w:b/>
          <w:lang w:val="uk-UA"/>
        </w:rPr>
        <w:tab/>
      </w:r>
      <w:r>
        <w:rPr>
          <w:bCs/>
          <w:lang w:val="uk-UA"/>
        </w:rPr>
        <w:t xml:space="preserve">На сьогоднішнє засідання прибуло </w:t>
      </w:r>
      <w:r w:rsidR="00805CA5">
        <w:rPr>
          <w:bCs/>
          <w:lang w:val="uk-UA"/>
        </w:rPr>
        <w:t>1</w:t>
      </w:r>
      <w:r w:rsidR="005C7F29">
        <w:rPr>
          <w:bCs/>
          <w:lang w:val="uk-UA"/>
        </w:rPr>
        <w:t>1</w:t>
      </w:r>
      <w:r>
        <w:rPr>
          <w:bCs/>
          <w:lang w:val="uk-UA"/>
        </w:rPr>
        <w:t xml:space="preserve"> членів викон</w:t>
      </w:r>
      <w:r w:rsidR="00CB0626">
        <w:rPr>
          <w:bCs/>
          <w:lang w:val="uk-UA"/>
        </w:rPr>
        <w:t xml:space="preserve">авчого комітету Василівської міської ради </w:t>
      </w:r>
      <w:r>
        <w:rPr>
          <w:bCs/>
          <w:lang w:val="uk-UA"/>
        </w:rPr>
        <w:t xml:space="preserve"> з </w:t>
      </w:r>
      <w:r w:rsidR="00805CA5">
        <w:rPr>
          <w:bCs/>
          <w:lang w:val="uk-UA"/>
        </w:rPr>
        <w:t>15</w:t>
      </w:r>
      <w:r>
        <w:rPr>
          <w:bCs/>
          <w:lang w:val="uk-UA"/>
        </w:rPr>
        <w:t xml:space="preserve"> обраних. Засідання є правомочним. Які будуть пропозиції ?</w:t>
      </w:r>
    </w:p>
    <w:p w:rsidR="00325DA5" w:rsidRDefault="00325DA5" w:rsidP="00325DA5">
      <w:pPr>
        <w:rPr>
          <w:bCs/>
          <w:lang w:val="uk-UA"/>
        </w:rPr>
      </w:pPr>
    </w:p>
    <w:p w:rsidR="00325DA5" w:rsidRDefault="00325DA5" w:rsidP="00325DA5">
      <w:pPr>
        <w:rPr>
          <w:bCs/>
          <w:lang w:val="uk-UA"/>
        </w:rPr>
      </w:pPr>
      <w:r>
        <w:rPr>
          <w:b/>
          <w:lang w:val="uk-UA"/>
        </w:rPr>
        <w:t xml:space="preserve"> </w:t>
      </w:r>
      <w:r w:rsidR="00805CA5">
        <w:rPr>
          <w:b/>
          <w:lang w:val="uk-UA"/>
        </w:rPr>
        <w:t xml:space="preserve">Харченко </w:t>
      </w:r>
      <w:r w:rsidR="005C7F29">
        <w:rPr>
          <w:b/>
          <w:lang w:val="uk-UA"/>
        </w:rPr>
        <w:t>Ю.Г</w:t>
      </w:r>
      <w:r w:rsidR="00805CA5">
        <w:rPr>
          <w:b/>
          <w:lang w:val="uk-UA"/>
        </w:rPr>
        <w:t>.</w:t>
      </w:r>
      <w:r>
        <w:rPr>
          <w:b/>
          <w:bCs/>
          <w:lang w:val="uk-UA"/>
        </w:rPr>
        <w:t xml:space="preserve">: </w:t>
      </w:r>
      <w:r>
        <w:rPr>
          <w:bCs/>
          <w:lang w:val="uk-UA"/>
        </w:rPr>
        <w:t>Пропоную розпочати роботу.</w:t>
      </w:r>
    </w:p>
    <w:p w:rsidR="00325DA5" w:rsidRDefault="00325DA5" w:rsidP="00325DA5">
      <w:pPr>
        <w:jc w:val="both"/>
        <w:rPr>
          <w:bCs/>
          <w:lang w:val="uk-UA"/>
        </w:rPr>
      </w:pPr>
      <w:r>
        <w:rPr>
          <w:b/>
          <w:lang w:val="uk-UA"/>
        </w:rPr>
        <w:t xml:space="preserve"> </w:t>
      </w:r>
      <w:r w:rsidR="00805CA5">
        <w:rPr>
          <w:b/>
          <w:lang w:val="uk-UA"/>
        </w:rPr>
        <w:t>Цибульняк Л.М.</w:t>
      </w:r>
      <w:r>
        <w:rPr>
          <w:b/>
          <w:bCs/>
          <w:lang w:val="uk-UA"/>
        </w:rPr>
        <w:t>:</w:t>
      </w:r>
      <w:r>
        <w:rPr>
          <w:bCs/>
          <w:lang w:val="uk-UA"/>
        </w:rPr>
        <w:t xml:space="preserve"> Хто за цю пропозицію прошу голосувати: «за» – </w:t>
      </w:r>
      <w:r w:rsidR="00805CA5">
        <w:rPr>
          <w:bCs/>
          <w:lang w:val="uk-UA"/>
        </w:rPr>
        <w:t>1</w:t>
      </w:r>
      <w:r w:rsidR="005C7F29">
        <w:rPr>
          <w:bCs/>
          <w:lang w:val="uk-UA"/>
        </w:rPr>
        <w:t>1</w:t>
      </w:r>
      <w:r>
        <w:rPr>
          <w:bCs/>
          <w:lang w:val="uk-UA"/>
        </w:rPr>
        <w:t xml:space="preserve"> членів виконкому, одноголосно. Починаємо роботу.</w:t>
      </w:r>
    </w:p>
    <w:p w:rsidR="00325DA5" w:rsidRDefault="00325DA5" w:rsidP="00325DA5">
      <w:pPr>
        <w:jc w:val="both"/>
        <w:rPr>
          <w:lang w:val="uk-UA"/>
        </w:rPr>
      </w:pPr>
    </w:p>
    <w:p w:rsidR="00805CA5" w:rsidRPr="00805CA5" w:rsidRDefault="00805CA5" w:rsidP="00325DA5">
      <w:pPr>
        <w:jc w:val="both"/>
        <w:rPr>
          <w:lang w:val="uk-UA"/>
        </w:rPr>
      </w:pPr>
      <w:r w:rsidRPr="00805CA5">
        <w:rPr>
          <w:b/>
          <w:lang w:val="uk-UA"/>
        </w:rPr>
        <w:t>Цибульняк Л.М.</w:t>
      </w:r>
      <w:r>
        <w:rPr>
          <w:b/>
          <w:lang w:val="uk-UA"/>
        </w:rPr>
        <w:t>:</w:t>
      </w:r>
      <w:r w:rsidRPr="00805CA5">
        <w:rPr>
          <w:b/>
          <w:lang w:val="uk-UA"/>
        </w:rPr>
        <w:t xml:space="preserve"> </w:t>
      </w:r>
      <w:r>
        <w:rPr>
          <w:b/>
          <w:lang w:val="uk-UA"/>
        </w:rPr>
        <w:t xml:space="preserve"> </w:t>
      </w:r>
      <w:r w:rsidRPr="00805CA5">
        <w:rPr>
          <w:lang w:val="uk-UA"/>
        </w:rPr>
        <w:t xml:space="preserve">На сьогоднішнє засідання виконкому пропонується для розгляду </w:t>
      </w:r>
      <w:r w:rsidR="00187B05">
        <w:rPr>
          <w:lang w:val="uk-UA"/>
        </w:rPr>
        <w:t>27</w:t>
      </w:r>
      <w:r w:rsidRPr="00805CA5">
        <w:rPr>
          <w:lang w:val="uk-UA"/>
        </w:rPr>
        <w:t xml:space="preserve"> питань. Порядок денний  членам  виконкому наданий, які будуть пропозиції, зауваження до порядку денного?</w:t>
      </w:r>
    </w:p>
    <w:p w:rsidR="00805CA5" w:rsidRDefault="00805CA5" w:rsidP="00325DA5">
      <w:pPr>
        <w:jc w:val="both"/>
        <w:rPr>
          <w:b/>
          <w:lang w:val="uk-UA"/>
        </w:rPr>
      </w:pPr>
    </w:p>
    <w:p w:rsidR="00805CA5" w:rsidRPr="00805CA5" w:rsidRDefault="00805CA5" w:rsidP="00325DA5">
      <w:pPr>
        <w:jc w:val="both"/>
        <w:rPr>
          <w:b/>
          <w:lang w:val="uk-UA"/>
        </w:rPr>
      </w:pPr>
      <w:r>
        <w:rPr>
          <w:b/>
          <w:lang w:val="uk-UA"/>
        </w:rPr>
        <w:t xml:space="preserve">Мандичев О.Г.:  </w:t>
      </w:r>
      <w:r w:rsidRPr="00805CA5">
        <w:rPr>
          <w:lang w:val="uk-UA"/>
        </w:rPr>
        <w:t>Пропоную порядок денний прийняти</w:t>
      </w:r>
      <w:r w:rsidR="00780A12">
        <w:rPr>
          <w:lang w:val="uk-UA"/>
        </w:rPr>
        <w:t>.</w:t>
      </w:r>
      <w:r>
        <w:rPr>
          <w:b/>
          <w:lang w:val="uk-UA"/>
        </w:rPr>
        <w:t xml:space="preserve">   </w:t>
      </w:r>
    </w:p>
    <w:p w:rsidR="00805CA5" w:rsidRDefault="00805CA5" w:rsidP="00805CA5">
      <w:pPr>
        <w:jc w:val="both"/>
        <w:rPr>
          <w:lang w:val="uk-UA"/>
        </w:rPr>
      </w:pPr>
      <w:r>
        <w:rPr>
          <w:b/>
          <w:lang w:val="uk-UA"/>
        </w:rPr>
        <w:t xml:space="preserve"> Цибульняк Л.М.</w:t>
      </w:r>
      <w:r>
        <w:rPr>
          <w:b/>
          <w:bCs/>
          <w:lang w:val="uk-UA"/>
        </w:rPr>
        <w:t>:</w:t>
      </w:r>
      <w:r>
        <w:rPr>
          <w:bCs/>
          <w:lang w:val="uk-UA"/>
        </w:rPr>
        <w:t xml:space="preserve"> Хто за цю пропозицію прошу голосувати: «за» – 1</w:t>
      </w:r>
      <w:r w:rsidR="00187B05">
        <w:rPr>
          <w:bCs/>
          <w:lang w:val="uk-UA"/>
        </w:rPr>
        <w:t>1</w:t>
      </w:r>
      <w:r>
        <w:rPr>
          <w:bCs/>
          <w:lang w:val="uk-UA"/>
        </w:rPr>
        <w:t xml:space="preserve"> членів виконкому, одноголосно. </w:t>
      </w:r>
    </w:p>
    <w:p w:rsidR="00EA4C50" w:rsidRDefault="00EA4C50" w:rsidP="00325DA5">
      <w:pPr>
        <w:jc w:val="both"/>
        <w:rPr>
          <w:lang w:val="uk-UA"/>
        </w:rPr>
      </w:pPr>
    </w:p>
    <w:p w:rsidR="0050169F" w:rsidRPr="00187B05" w:rsidRDefault="0050169F" w:rsidP="00325DA5">
      <w:pPr>
        <w:jc w:val="both"/>
        <w:rPr>
          <w:b/>
          <w:lang w:val="uk-UA"/>
        </w:rPr>
      </w:pPr>
      <w:r>
        <w:rPr>
          <w:lang w:val="uk-UA"/>
        </w:rPr>
        <w:t>1.</w:t>
      </w:r>
      <w:r w:rsidR="00325DA5">
        <w:rPr>
          <w:lang w:val="uk-UA"/>
        </w:rPr>
        <w:t xml:space="preserve"> </w:t>
      </w:r>
      <w:r>
        <w:rPr>
          <w:lang w:val="uk-UA"/>
        </w:rPr>
        <w:t>Слухали:</w:t>
      </w:r>
      <w:r w:rsidR="00187B05" w:rsidRPr="00187B05">
        <w:rPr>
          <w:bCs/>
          <w:sz w:val="22"/>
          <w:szCs w:val="22"/>
          <w:lang w:val="uk-UA"/>
        </w:rPr>
        <w:t xml:space="preserve"> </w:t>
      </w:r>
      <w:r w:rsidR="00187B05" w:rsidRPr="00187B05">
        <w:rPr>
          <w:b/>
          <w:bCs/>
          <w:lang w:val="uk-UA"/>
        </w:rPr>
        <w:t>Про  проект міського бюджету на 2016 рік.</w:t>
      </w:r>
    </w:p>
    <w:p w:rsidR="0050169F" w:rsidRDefault="0050169F" w:rsidP="0050169F">
      <w:pPr>
        <w:rPr>
          <w:lang w:val="uk-UA"/>
        </w:rPr>
      </w:pPr>
      <w:r>
        <w:rPr>
          <w:lang w:val="uk-UA"/>
        </w:rPr>
        <w:t xml:space="preserve">Доповідала: </w:t>
      </w:r>
      <w:r w:rsidR="005A0678">
        <w:rPr>
          <w:lang w:val="uk-UA"/>
        </w:rPr>
        <w:t>Карєва Т.О. – заступник міського голови з питань діяльності</w:t>
      </w:r>
      <w:r w:rsidR="00780A12">
        <w:rPr>
          <w:lang w:val="uk-UA"/>
        </w:rPr>
        <w:t xml:space="preserve"> виконавчих о</w:t>
      </w:r>
      <w:r w:rsidR="00780A12">
        <w:rPr>
          <w:lang w:val="uk-UA"/>
        </w:rPr>
        <w:t>р</w:t>
      </w:r>
      <w:r w:rsidR="00780A12">
        <w:rPr>
          <w:lang w:val="uk-UA"/>
        </w:rPr>
        <w:t>ганів ради, начальник відділу економічного розвитку виконавчого апарату міської ради.</w:t>
      </w:r>
    </w:p>
    <w:p w:rsidR="00187B05" w:rsidRPr="009952EF" w:rsidRDefault="00780A12" w:rsidP="00783C63">
      <w:pPr>
        <w:jc w:val="both"/>
        <w:rPr>
          <w:sz w:val="22"/>
          <w:szCs w:val="22"/>
        </w:rPr>
      </w:pPr>
      <w:r w:rsidRPr="00B20F4A">
        <w:rPr>
          <w:b/>
          <w:lang w:val="uk-UA"/>
        </w:rPr>
        <w:tab/>
      </w:r>
      <w:r w:rsidR="00187B05" w:rsidRPr="006843D1">
        <w:rPr>
          <w:sz w:val="22"/>
          <w:szCs w:val="22"/>
          <w:lang w:val="uk-UA"/>
        </w:rPr>
        <w:t>Під час  розроблення проекту бюджету  на 2016 рік  враховані  основні  завдання  бюдже</w:t>
      </w:r>
      <w:r w:rsidR="00187B05" w:rsidRPr="006843D1">
        <w:rPr>
          <w:sz w:val="22"/>
          <w:szCs w:val="22"/>
          <w:lang w:val="uk-UA"/>
        </w:rPr>
        <w:t>т</w:t>
      </w:r>
      <w:r w:rsidR="00187B05" w:rsidRPr="006843D1">
        <w:rPr>
          <w:sz w:val="22"/>
          <w:szCs w:val="22"/>
          <w:lang w:val="uk-UA"/>
        </w:rPr>
        <w:t xml:space="preserve">ної політики на наступний рік, які спрямовані  на забезпечення  сприятливих умов  для  подальшої стабілізації соціально - економічного розвитку міста. </w:t>
      </w:r>
      <w:r w:rsidR="00187B05" w:rsidRPr="009952EF">
        <w:rPr>
          <w:sz w:val="22"/>
          <w:szCs w:val="22"/>
        </w:rPr>
        <w:t>Розрахунки прогнозних показників  доходів міського  бюджету  на 2016 рік  здійснено  з урахуванням уточнених  статистичних показників   фактично  отриманих доходів за 2014 та 2015 роки та використовуються при розрахунку  прогно</w:t>
      </w:r>
      <w:r w:rsidR="00187B05" w:rsidRPr="009952EF">
        <w:rPr>
          <w:sz w:val="22"/>
          <w:szCs w:val="22"/>
        </w:rPr>
        <w:t>з</w:t>
      </w:r>
      <w:r w:rsidR="00187B05" w:rsidRPr="009952EF">
        <w:rPr>
          <w:sz w:val="22"/>
          <w:szCs w:val="22"/>
        </w:rPr>
        <w:t xml:space="preserve">них  надходжень податків та зборів,   на базі чинного законодавства  з урахуванням  положень Бюджетного Кодексу України у новій редакції  та окремих  положень  Податкового  Кодексу  України зі змінами.   </w:t>
      </w:r>
    </w:p>
    <w:p w:rsidR="00187B05" w:rsidRPr="00AB16FF" w:rsidRDefault="00783C63" w:rsidP="00783C6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За</w:t>
      </w:r>
      <w:r w:rsidR="00187B05" w:rsidRPr="00AB16FF">
        <w:rPr>
          <w:sz w:val="22"/>
          <w:szCs w:val="22"/>
        </w:rPr>
        <w:t>гальний обсяг доходів, запланований на 2016   рік    складає  20435,60 тис. грн.,   в тому числі доходи загального фонду -19085,60 тис. грн., спеціального фонду -1350,00 тис. грн.,а саме:</w:t>
      </w:r>
    </w:p>
    <w:p w:rsidR="00187B05" w:rsidRPr="00AB16FF" w:rsidRDefault="00187B05" w:rsidP="00783C63">
      <w:pPr>
        <w:ind w:firstLine="708"/>
        <w:jc w:val="both"/>
        <w:rPr>
          <w:sz w:val="22"/>
          <w:szCs w:val="22"/>
          <w:lang w:val="uk-UA"/>
        </w:rPr>
      </w:pPr>
      <w:r w:rsidRPr="00AB16FF">
        <w:rPr>
          <w:sz w:val="22"/>
          <w:szCs w:val="22"/>
        </w:rPr>
        <w:t>Податок на прибуток підприємств – 1,0 тис.грн.</w:t>
      </w:r>
    </w:p>
    <w:p w:rsidR="00187B05" w:rsidRPr="00AB16FF" w:rsidRDefault="00187B05" w:rsidP="00783C63">
      <w:pPr>
        <w:ind w:firstLine="708"/>
        <w:jc w:val="both"/>
        <w:rPr>
          <w:sz w:val="22"/>
          <w:szCs w:val="22"/>
        </w:rPr>
      </w:pPr>
      <w:r w:rsidRPr="00AB16FF">
        <w:rPr>
          <w:sz w:val="22"/>
          <w:szCs w:val="22"/>
        </w:rPr>
        <w:t xml:space="preserve">Внутрішні податки на товари та послуги – 4000,0 тис.грн. </w:t>
      </w:r>
    </w:p>
    <w:p w:rsidR="00187B05" w:rsidRPr="00AB16FF" w:rsidRDefault="00187B05" w:rsidP="00783C63">
      <w:pPr>
        <w:ind w:firstLine="708"/>
        <w:jc w:val="both"/>
        <w:rPr>
          <w:sz w:val="22"/>
          <w:szCs w:val="22"/>
        </w:rPr>
      </w:pPr>
      <w:r w:rsidRPr="00AB16FF">
        <w:rPr>
          <w:sz w:val="22"/>
          <w:szCs w:val="22"/>
        </w:rPr>
        <w:t>Місцеві податки складуть 5698,3 тис. грн., це становить 27,9 відсотка від загального обсягу доходів міського бюджету.</w:t>
      </w:r>
    </w:p>
    <w:p w:rsidR="00187B05" w:rsidRPr="00AB16FF" w:rsidRDefault="00187B05" w:rsidP="00783C63">
      <w:pPr>
        <w:ind w:firstLine="708"/>
        <w:jc w:val="both"/>
        <w:rPr>
          <w:bCs/>
          <w:color w:val="000000"/>
          <w:lang w:eastAsia="uk-UA"/>
        </w:rPr>
      </w:pPr>
      <w:r w:rsidRPr="00AB16FF">
        <w:rPr>
          <w:bCs/>
          <w:color w:val="000000"/>
          <w:lang w:eastAsia="uk-UA"/>
        </w:rPr>
        <w:t>Туристичний збір – 0,3 тис.грн.</w:t>
      </w:r>
    </w:p>
    <w:p w:rsidR="00187B05" w:rsidRPr="00AB16FF" w:rsidRDefault="00187B05" w:rsidP="00783C63">
      <w:pPr>
        <w:jc w:val="both"/>
        <w:rPr>
          <w:bCs/>
          <w:color w:val="000000"/>
          <w:lang w:eastAsia="uk-UA"/>
        </w:rPr>
      </w:pPr>
      <w:r w:rsidRPr="00AB16FF">
        <w:rPr>
          <w:bCs/>
          <w:color w:val="000000"/>
          <w:lang w:eastAsia="uk-UA"/>
        </w:rPr>
        <w:t xml:space="preserve">          </w:t>
      </w:r>
      <w:r w:rsidR="00783C63">
        <w:rPr>
          <w:bCs/>
          <w:color w:val="000000"/>
          <w:lang w:eastAsia="uk-UA"/>
        </w:rPr>
        <w:t xml:space="preserve"> </w:t>
      </w:r>
      <w:r w:rsidRPr="00AB16FF">
        <w:rPr>
          <w:bCs/>
          <w:color w:val="000000"/>
          <w:lang w:eastAsia="uk-UA"/>
        </w:rPr>
        <w:t>Єдиний податок  - 1300,0 тис.грн.</w:t>
      </w:r>
    </w:p>
    <w:p w:rsidR="00187B05" w:rsidRPr="00AB16FF" w:rsidRDefault="00187B05" w:rsidP="00783C63">
      <w:pPr>
        <w:pStyle w:val="Arial10"/>
        <w:rPr>
          <w:bCs/>
          <w:sz w:val="24"/>
          <w:szCs w:val="24"/>
          <w:lang w:val="ru-RU" w:eastAsia="uk-UA"/>
        </w:rPr>
      </w:pPr>
      <w:r w:rsidRPr="00AB16FF">
        <w:rPr>
          <w:sz w:val="24"/>
          <w:szCs w:val="24"/>
          <w:lang w:val="ru-RU" w:eastAsia="uk-UA"/>
        </w:rPr>
        <w:t xml:space="preserve">         </w:t>
      </w:r>
      <w:r w:rsidRPr="00AB16FF">
        <w:rPr>
          <w:bCs/>
          <w:sz w:val="24"/>
          <w:szCs w:val="24"/>
          <w:lang w:val="uk-UA" w:eastAsia="uk-UA"/>
        </w:rPr>
        <w:t xml:space="preserve"> </w:t>
      </w:r>
      <w:r w:rsidR="00783C63">
        <w:rPr>
          <w:bCs/>
          <w:sz w:val="24"/>
          <w:szCs w:val="24"/>
          <w:lang w:val="uk-UA" w:eastAsia="uk-UA"/>
        </w:rPr>
        <w:t xml:space="preserve"> </w:t>
      </w:r>
      <w:r w:rsidRPr="00AB16FF">
        <w:rPr>
          <w:bCs/>
          <w:sz w:val="24"/>
          <w:szCs w:val="24"/>
          <w:lang w:val="uk-UA" w:eastAsia="uk-UA"/>
        </w:rPr>
        <w:t>Е</w:t>
      </w:r>
      <w:r w:rsidRPr="00AB16FF">
        <w:rPr>
          <w:bCs/>
          <w:sz w:val="24"/>
          <w:szCs w:val="24"/>
          <w:lang w:val="ru-RU" w:eastAsia="uk-UA"/>
        </w:rPr>
        <w:t>кологічний податок</w:t>
      </w:r>
      <w:r w:rsidRPr="00AB16FF">
        <w:rPr>
          <w:bCs/>
          <w:sz w:val="24"/>
          <w:szCs w:val="24"/>
          <w:lang w:eastAsia="uk-UA"/>
        </w:rPr>
        <w:t> </w:t>
      </w:r>
      <w:r w:rsidRPr="00AB16FF">
        <w:rPr>
          <w:bCs/>
          <w:sz w:val="24"/>
          <w:szCs w:val="24"/>
          <w:lang w:val="ru-RU" w:eastAsia="uk-UA"/>
        </w:rPr>
        <w:t>– 28,0 тис.грн.</w:t>
      </w:r>
    </w:p>
    <w:p w:rsidR="00187B05" w:rsidRPr="00AB16FF" w:rsidRDefault="00187B05" w:rsidP="00783C63">
      <w:pPr>
        <w:jc w:val="both"/>
        <w:rPr>
          <w:color w:val="000000"/>
          <w:lang w:eastAsia="uk-UA"/>
        </w:rPr>
      </w:pPr>
      <w:r w:rsidRPr="00AB16FF">
        <w:rPr>
          <w:bCs/>
          <w:color w:val="000000"/>
          <w:lang w:val="uk-UA" w:eastAsia="uk-UA"/>
        </w:rPr>
        <w:t xml:space="preserve">          </w:t>
      </w:r>
      <w:r w:rsidR="00783C63">
        <w:rPr>
          <w:bCs/>
          <w:color w:val="000000"/>
          <w:lang w:val="uk-UA" w:eastAsia="uk-UA"/>
        </w:rPr>
        <w:t xml:space="preserve"> </w:t>
      </w:r>
      <w:r w:rsidRPr="00AB16FF">
        <w:rPr>
          <w:bCs/>
          <w:color w:val="000000"/>
          <w:lang w:eastAsia="uk-UA"/>
        </w:rPr>
        <w:t>Інші надходження – 25,0 тис.грн.</w:t>
      </w:r>
    </w:p>
    <w:p w:rsidR="00187B05" w:rsidRPr="00AB16FF" w:rsidRDefault="00187B05" w:rsidP="00783C63">
      <w:pPr>
        <w:pStyle w:val="Arial10"/>
        <w:rPr>
          <w:bCs/>
          <w:sz w:val="24"/>
          <w:szCs w:val="24"/>
          <w:lang w:val="ru-RU" w:eastAsia="uk-UA"/>
        </w:rPr>
      </w:pPr>
      <w:r w:rsidRPr="00AB16FF">
        <w:rPr>
          <w:sz w:val="24"/>
          <w:szCs w:val="24"/>
          <w:lang w:val="ru-RU" w:eastAsia="uk-UA"/>
        </w:rPr>
        <w:t xml:space="preserve">       </w:t>
      </w:r>
      <w:r w:rsidR="004A6050" w:rsidRPr="00AB16FF">
        <w:rPr>
          <w:sz w:val="24"/>
          <w:szCs w:val="24"/>
          <w:lang w:val="ru-RU" w:eastAsia="uk-UA"/>
        </w:rPr>
        <w:t xml:space="preserve"> </w:t>
      </w:r>
      <w:r w:rsidR="00783C63">
        <w:rPr>
          <w:sz w:val="24"/>
          <w:szCs w:val="24"/>
          <w:lang w:val="ru-RU" w:eastAsia="uk-UA"/>
        </w:rPr>
        <w:t xml:space="preserve"> </w:t>
      </w:r>
      <w:r w:rsidRPr="00AB16FF">
        <w:rPr>
          <w:sz w:val="24"/>
          <w:szCs w:val="24"/>
          <w:lang w:val="ru-RU" w:eastAsia="uk-UA"/>
        </w:rPr>
        <w:t xml:space="preserve">  </w:t>
      </w:r>
      <w:r w:rsidRPr="00AB16FF">
        <w:rPr>
          <w:bCs/>
          <w:sz w:val="24"/>
          <w:szCs w:val="24"/>
          <w:lang w:val="ru-RU" w:eastAsia="uk-UA"/>
        </w:rPr>
        <w:t>Плата за надання адміністративних послуг – 500,0 тис.грн.</w:t>
      </w:r>
    </w:p>
    <w:p w:rsidR="00187B05" w:rsidRPr="00AB16FF" w:rsidRDefault="00187B05" w:rsidP="00783C63">
      <w:pPr>
        <w:jc w:val="both"/>
        <w:rPr>
          <w:bCs/>
          <w:color w:val="000000"/>
          <w:lang w:eastAsia="uk-UA"/>
        </w:rPr>
      </w:pPr>
      <w:r w:rsidRPr="00AB16FF">
        <w:rPr>
          <w:bCs/>
          <w:color w:val="000000"/>
          <w:lang w:eastAsia="uk-UA"/>
        </w:rPr>
        <w:t xml:space="preserve">       </w:t>
      </w:r>
      <w:r w:rsidR="00783C63">
        <w:rPr>
          <w:bCs/>
          <w:color w:val="000000"/>
          <w:lang w:eastAsia="uk-UA"/>
        </w:rPr>
        <w:t xml:space="preserve"> </w:t>
      </w:r>
      <w:r w:rsidRPr="00AB16FF">
        <w:rPr>
          <w:bCs/>
          <w:color w:val="000000"/>
          <w:lang w:eastAsia="uk-UA"/>
        </w:rPr>
        <w:t xml:space="preserve"> </w:t>
      </w:r>
      <w:r w:rsidR="004A6050" w:rsidRPr="00AB16FF">
        <w:rPr>
          <w:bCs/>
          <w:color w:val="000000"/>
          <w:lang w:eastAsia="uk-UA"/>
        </w:rPr>
        <w:t xml:space="preserve"> </w:t>
      </w:r>
      <w:r w:rsidRPr="00AB16FF">
        <w:rPr>
          <w:bCs/>
          <w:color w:val="000000"/>
          <w:lang w:eastAsia="uk-UA"/>
        </w:rPr>
        <w:t xml:space="preserve"> Надходження від орендної плати за користування цілісним майновим комплексом та іншим державним майном – 150,0 тис.грн.</w:t>
      </w:r>
    </w:p>
    <w:p w:rsidR="00187B05" w:rsidRPr="00AB16FF" w:rsidRDefault="00187B05" w:rsidP="00783C63">
      <w:pPr>
        <w:jc w:val="both"/>
        <w:rPr>
          <w:color w:val="000000"/>
        </w:rPr>
      </w:pPr>
      <w:r w:rsidRPr="00AB16FF">
        <w:rPr>
          <w:bCs/>
          <w:color w:val="000000"/>
          <w:lang w:eastAsia="uk-UA"/>
        </w:rPr>
        <w:t xml:space="preserve">      </w:t>
      </w:r>
      <w:r w:rsidRPr="00AB16FF">
        <w:rPr>
          <w:bCs/>
          <w:color w:val="000000"/>
          <w:lang w:val="uk-UA" w:eastAsia="uk-UA"/>
        </w:rPr>
        <w:t xml:space="preserve">  </w:t>
      </w:r>
      <w:r w:rsidR="00C16D8F">
        <w:rPr>
          <w:bCs/>
          <w:color w:val="000000"/>
          <w:lang w:val="uk-UA" w:eastAsia="uk-UA"/>
        </w:rPr>
        <w:t xml:space="preserve"> </w:t>
      </w:r>
      <w:r w:rsidR="00783C63">
        <w:rPr>
          <w:bCs/>
          <w:color w:val="000000"/>
          <w:lang w:val="uk-UA" w:eastAsia="uk-UA"/>
        </w:rPr>
        <w:t xml:space="preserve">  </w:t>
      </w:r>
      <w:r w:rsidRPr="00AB16FF">
        <w:rPr>
          <w:bCs/>
          <w:color w:val="000000"/>
          <w:lang w:eastAsia="uk-UA"/>
        </w:rPr>
        <w:t xml:space="preserve">Державне мито – 970,0 тис.грн.          </w:t>
      </w:r>
      <w:r w:rsidRPr="00AB16FF">
        <w:rPr>
          <w:color w:val="000000"/>
        </w:rPr>
        <w:t xml:space="preserve">     </w:t>
      </w:r>
    </w:p>
    <w:p w:rsidR="00187B05" w:rsidRPr="00187B05" w:rsidRDefault="00187B05" w:rsidP="00783C63">
      <w:pPr>
        <w:jc w:val="both"/>
      </w:pPr>
      <w:r w:rsidRPr="00187B05">
        <w:t xml:space="preserve">       </w:t>
      </w:r>
      <w:r w:rsidR="00C16D8F">
        <w:t xml:space="preserve">  </w:t>
      </w:r>
      <w:r w:rsidR="00783C63">
        <w:t xml:space="preserve">  </w:t>
      </w:r>
      <w:r w:rsidRPr="00187B05">
        <w:t>Загальний обсяг доходів загального фонду бюджету без урахування  дотації із ра</w:t>
      </w:r>
      <w:r w:rsidRPr="00187B05">
        <w:t>й</w:t>
      </w:r>
      <w:r w:rsidRPr="00187B05">
        <w:t>онного бюджету складає 11344,30 грн..</w:t>
      </w:r>
    </w:p>
    <w:p w:rsidR="00187B05" w:rsidRPr="00187B05" w:rsidRDefault="00187B05" w:rsidP="00783C63">
      <w:pPr>
        <w:jc w:val="both"/>
        <w:rPr>
          <w:b/>
        </w:rPr>
      </w:pPr>
      <w:r w:rsidRPr="00187B05">
        <w:t xml:space="preserve">        </w:t>
      </w:r>
      <w:r w:rsidR="00783C63">
        <w:t xml:space="preserve">   </w:t>
      </w:r>
      <w:r w:rsidRPr="00AB16FF">
        <w:t>Дотація</w:t>
      </w:r>
      <w:r w:rsidRPr="00187B05">
        <w:rPr>
          <w:b/>
        </w:rPr>
        <w:t xml:space="preserve"> </w:t>
      </w:r>
      <w:r w:rsidRPr="00187B05">
        <w:t>із районного бюджету на утримання дитячих дошкільних закладів складе 7741,30 тис.грн., що становить  92,0 відсотка від потреби..</w:t>
      </w:r>
    </w:p>
    <w:p w:rsidR="00187B05" w:rsidRPr="00187B05" w:rsidRDefault="00187B05" w:rsidP="00783C63">
      <w:pPr>
        <w:jc w:val="both"/>
      </w:pPr>
      <w:r w:rsidRPr="00187B05">
        <w:t xml:space="preserve">       </w:t>
      </w:r>
      <w:r w:rsidR="00783C63">
        <w:t xml:space="preserve">   </w:t>
      </w:r>
      <w:r w:rsidRPr="00187B05">
        <w:t xml:space="preserve"> </w:t>
      </w:r>
      <w:r w:rsidRPr="00AB16FF">
        <w:t xml:space="preserve">Загальний обсяг доходів спеціального фонду міського бюджету визначено  в сумі 1350,0 тис. грн., у т.ч. </w:t>
      </w:r>
      <w:r w:rsidR="00AB16FF">
        <w:t>в</w:t>
      </w:r>
      <w:r w:rsidRPr="00187B05">
        <w:t xml:space="preserve">ласні надходження бюджетних установ - 1350,0 тис.грн. </w:t>
      </w:r>
    </w:p>
    <w:p w:rsidR="00187B05" w:rsidRPr="009952EF" w:rsidRDefault="00187B05" w:rsidP="00783C63">
      <w:pPr>
        <w:jc w:val="both"/>
        <w:rPr>
          <w:b/>
          <w:sz w:val="22"/>
          <w:szCs w:val="22"/>
        </w:rPr>
      </w:pPr>
      <w:r w:rsidRPr="009952EF">
        <w:rPr>
          <w:b/>
          <w:sz w:val="22"/>
          <w:szCs w:val="22"/>
        </w:rPr>
        <w:t xml:space="preserve">       </w:t>
      </w:r>
    </w:p>
    <w:p w:rsidR="00187B05" w:rsidRPr="009952EF" w:rsidRDefault="00187B05" w:rsidP="00783C63">
      <w:pPr>
        <w:ind w:firstLine="708"/>
        <w:jc w:val="both"/>
        <w:rPr>
          <w:sz w:val="22"/>
          <w:szCs w:val="22"/>
        </w:rPr>
      </w:pPr>
      <w:r w:rsidRPr="009952EF">
        <w:rPr>
          <w:sz w:val="22"/>
          <w:szCs w:val="22"/>
        </w:rPr>
        <w:t xml:space="preserve">Видаткова частина міського бюджету на 2016 рік визначена виходячи з принципу збалансованості бюджету відповідно до статті 7 Бюджетного кодексу України.  </w:t>
      </w:r>
    </w:p>
    <w:p w:rsidR="00187B05" w:rsidRPr="009952EF" w:rsidRDefault="00187B05" w:rsidP="00783C63">
      <w:pPr>
        <w:jc w:val="both"/>
        <w:rPr>
          <w:sz w:val="22"/>
          <w:szCs w:val="22"/>
        </w:rPr>
      </w:pPr>
    </w:p>
    <w:p w:rsidR="00187B05" w:rsidRPr="00AB16FF" w:rsidRDefault="00187B05" w:rsidP="00783C63">
      <w:pPr>
        <w:ind w:firstLine="709"/>
        <w:jc w:val="both"/>
        <w:rPr>
          <w:b/>
        </w:rPr>
      </w:pPr>
      <w:r w:rsidRPr="00AB16FF">
        <w:lastRenderedPageBreak/>
        <w:t xml:space="preserve"> </w:t>
      </w:r>
      <w:r w:rsidRPr="00AB16FF">
        <w:rPr>
          <w:b/>
        </w:rPr>
        <w:t>Обсяг прогнозних видатків пропонується в</w:t>
      </w:r>
      <w:r w:rsidRPr="00AB16FF">
        <w:t xml:space="preserve"> </w:t>
      </w:r>
      <w:r w:rsidRPr="00AB16FF">
        <w:rPr>
          <w:b/>
        </w:rPr>
        <w:t>розмірі</w:t>
      </w:r>
      <w:r w:rsidRPr="00AB16FF">
        <w:t xml:space="preserve"> </w:t>
      </w:r>
      <w:r w:rsidRPr="00AB16FF">
        <w:rPr>
          <w:b/>
        </w:rPr>
        <w:t xml:space="preserve"> </w:t>
      </w:r>
      <w:r w:rsidRPr="00AB16FF">
        <w:rPr>
          <w:b/>
          <w:lang w:val="uk-UA"/>
        </w:rPr>
        <w:t>20435</w:t>
      </w:r>
      <w:r w:rsidRPr="00AB16FF">
        <w:rPr>
          <w:b/>
        </w:rPr>
        <w:t>,60</w:t>
      </w:r>
      <w:r w:rsidRPr="00AB16FF">
        <w:t xml:space="preserve"> </w:t>
      </w:r>
      <w:r w:rsidRPr="00AB16FF">
        <w:rPr>
          <w:b/>
        </w:rPr>
        <w:t>тис. грн. (з ур</w:t>
      </w:r>
      <w:r w:rsidRPr="00AB16FF">
        <w:rPr>
          <w:b/>
        </w:rPr>
        <w:t>а</w:t>
      </w:r>
      <w:r w:rsidRPr="00AB16FF">
        <w:rPr>
          <w:b/>
        </w:rPr>
        <w:t>хуванням дотації з районного бюджету), з них по загальному фонду 1</w:t>
      </w:r>
      <w:r w:rsidRPr="00AB16FF">
        <w:rPr>
          <w:b/>
          <w:lang w:val="uk-UA"/>
        </w:rPr>
        <w:t>5199,</w:t>
      </w:r>
      <w:r w:rsidRPr="00AB16FF">
        <w:rPr>
          <w:b/>
        </w:rPr>
        <w:t>70 тис. грн.</w:t>
      </w:r>
      <w:r w:rsidR="00AB16FF">
        <w:rPr>
          <w:b/>
        </w:rPr>
        <w:t>,</w:t>
      </w:r>
      <w:r w:rsidRPr="00AB16FF">
        <w:rPr>
          <w:b/>
        </w:rPr>
        <w:t xml:space="preserve"> спеціальному 5235,90тис. грн., </w:t>
      </w:r>
    </w:p>
    <w:p w:rsidR="00187B05" w:rsidRPr="00C16D8F" w:rsidRDefault="00187B05" w:rsidP="00783C63">
      <w:pPr>
        <w:ind w:firstLine="709"/>
        <w:jc w:val="both"/>
      </w:pPr>
      <w:r w:rsidRPr="00C16D8F">
        <w:t xml:space="preserve">До проекту міського бюджету включені видатки на утримання бюджетних установ, окремі програми, а також резервний фонд. </w:t>
      </w:r>
    </w:p>
    <w:p w:rsidR="00187B05" w:rsidRPr="00C16D8F" w:rsidRDefault="00187B05" w:rsidP="00783C63">
      <w:pPr>
        <w:ind w:firstLine="709"/>
        <w:jc w:val="both"/>
      </w:pPr>
      <w:r w:rsidRPr="00C16D8F">
        <w:t>Розрахунки видатків міського бюджету на 201</w:t>
      </w:r>
      <w:r w:rsidRPr="00C16D8F">
        <w:rPr>
          <w:lang w:val="uk-UA"/>
        </w:rPr>
        <w:t>6</w:t>
      </w:r>
      <w:r w:rsidRPr="00C16D8F">
        <w:t xml:space="preserve"> рік по галузях соціально-культурної сфери зроблено за єдиною методикою. </w:t>
      </w:r>
    </w:p>
    <w:p w:rsidR="00187B05" w:rsidRPr="00C16D8F" w:rsidRDefault="00187B05" w:rsidP="00783C63">
      <w:pPr>
        <w:ind w:firstLine="709"/>
        <w:jc w:val="both"/>
      </w:pPr>
      <w:r w:rsidRPr="00C16D8F">
        <w:t>При розрахунку видатків на оплату енергоносіїв, продуктів харчування, медикаментів  враховано фактичну потребу  бюджетних установ, які будуть  фінансуватися з міського бюджету у 201</w:t>
      </w:r>
      <w:r w:rsidRPr="00C16D8F">
        <w:rPr>
          <w:lang w:val="uk-UA"/>
        </w:rPr>
        <w:t>6</w:t>
      </w:r>
      <w:r w:rsidRPr="00C16D8F">
        <w:t xml:space="preserve"> році.</w:t>
      </w:r>
    </w:p>
    <w:p w:rsidR="00187B05" w:rsidRPr="00C16D8F" w:rsidRDefault="00187B05" w:rsidP="00783C63">
      <w:pPr>
        <w:ind w:firstLine="567"/>
        <w:jc w:val="both"/>
      </w:pPr>
    </w:p>
    <w:p w:rsidR="00187B05" w:rsidRPr="00C16D8F" w:rsidRDefault="00187B05" w:rsidP="00783C63">
      <w:pPr>
        <w:ind w:firstLine="567"/>
        <w:jc w:val="both"/>
      </w:pPr>
      <w:r w:rsidRPr="00C16D8F">
        <w:t xml:space="preserve"> На утримання виконавчого апарату міської  ради  у кількості 3</w:t>
      </w:r>
      <w:r w:rsidRPr="00C16D8F">
        <w:rPr>
          <w:lang w:val="uk-UA"/>
        </w:rPr>
        <w:t>2</w:t>
      </w:r>
      <w:r w:rsidRPr="00C16D8F">
        <w:t>,5 одиниць на 2016 рік пропонуються кошти в сумі 3863,70 тис.грн.</w:t>
      </w:r>
    </w:p>
    <w:p w:rsidR="00187B05" w:rsidRPr="00C16D8F" w:rsidRDefault="00187B05" w:rsidP="00783C63">
      <w:pPr>
        <w:ind w:firstLine="567"/>
        <w:jc w:val="both"/>
      </w:pPr>
    </w:p>
    <w:p w:rsidR="00187B05" w:rsidRPr="00C16D8F" w:rsidRDefault="00187B05" w:rsidP="00783C63">
      <w:pPr>
        <w:pStyle w:val="a5"/>
        <w:spacing w:after="0"/>
        <w:ind w:firstLine="709"/>
        <w:jc w:val="both"/>
      </w:pPr>
      <w:r w:rsidRPr="00C16D8F">
        <w:t>У проекті розрахунків міського бюджету на 201</w:t>
      </w:r>
      <w:r w:rsidRPr="00C16D8F">
        <w:rPr>
          <w:lang w:val="uk-UA"/>
        </w:rPr>
        <w:t>6</w:t>
      </w:r>
      <w:r w:rsidRPr="00C16D8F">
        <w:t xml:space="preserve"> рік на утримання  закладів освіти – КДНЗ міста передбачено 8414,00 тис. грн.,  в тому числі спеціальний фонд – 1350,0тис. грн. По галузі «Освіта» в 201</w:t>
      </w:r>
      <w:r w:rsidRPr="00C16D8F">
        <w:rPr>
          <w:lang w:val="uk-UA"/>
        </w:rPr>
        <w:t>6</w:t>
      </w:r>
      <w:r w:rsidRPr="00C16D8F">
        <w:t xml:space="preserve"> році  комунальні дошкільні навчальні заклади міста утр</w:t>
      </w:r>
      <w:r w:rsidRPr="00C16D8F">
        <w:t>и</w:t>
      </w:r>
      <w:r w:rsidRPr="00C16D8F">
        <w:t>муватимуся згідно п.20 розділу У1 «Прикінцевих та перехідних положень» Бюджетного кодексу України  за рахунок дотації районного бюджету в розмірі 7741300,00 грн. та за рахунок  виділення фінансової  підтримки з міського бюджету в розмірі 672,70 тис.грн.   Запропонований проект бюджету на 201</w:t>
      </w:r>
      <w:r w:rsidRPr="00C16D8F">
        <w:rPr>
          <w:lang w:val="uk-UA"/>
        </w:rPr>
        <w:t>6</w:t>
      </w:r>
      <w:r w:rsidRPr="00C16D8F">
        <w:t xml:space="preserve"> рік  повному обсязі забезпечує  видатки на опл</w:t>
      </w:r>
      <w:r w:rsidRPr="00C16D8F">
        <w:t>а</w:t>
      </w:r>
      <w:r w:rsidRPr="00C16D8F">
        <w:t>ту праці та нарахування на неї та видатки на оплату комунальних послуг та енергоносіїв. У видатках на утримання установ галузі „Освіта”  заробітна плата з нарахуваннями – складає 5</w:t>
      </w:r>
      <w:r w:rsidRPr="00C16D8F">
        <w:rPr>
          <w:lang w:val="uk-UA"/>
        </w:rPr>
        <w:t>819</w:t>
      </w:r>
      <w:r w:rsidRPr="00C16D8F">
        <w:t>,0 тис. грн. або 69,2%., оплата за спожиті енергоносії – 1437,0 тис. грн. або 17,08% від загальних видатків по даній галузі.</w:t>
      </w:r>
    </w:p>
    <w:p w:rsidR="00187B05" w:rsidRPr="00C16D8F" w:rsidRDefault="00187B05" w:rsidP="00783C63">
      <w:pPr>
        <w:ind w:firstLine="709"/>
        <w:jc w:val="both"/>
      </w:pPr>
      <w:r w:rsidRPr="00C16D8F">
        <w:t xml:space="preserve">Видатки на харчування запропоновані в сумі </w:t>
      </w:r>
      <w:r w:rsidRPr="00C16D8F">
        <w:rPr>
          <w:lang w:val="uk-UA"/>
        </w:rPr>
        <w:t>9</w:t>
      </w:r>
      <w:r w:rsidRPr="00C16D8F">
        <w:t>00,0 тис. грн. по загальному фонду та 1350,0 тис грн. по спеціальному фонду міського бюджету.</w:t>
      </w:r>
    </w:p>
    <w:p w:rsidR="00187B05" w:rsidRPr="00C16D8F" w:rsidRDefault="00187B05" w:rsidP="00783C63">
      <w:pPr>
        <w:ind w:firstLine="709"/>
        <w:jc w:val="both"/>
      </w:pPr>
      <w:r w:rsidRPr="00C16D8F">
        <w:t>Мінімально забезпечені видатки по іншим видаткам,  послуги зв’язку, придбання матеріалів та інше.</w:t>
      </w:r>
    </w:p>
    <w:p w:rsidR="00C16D8F" w:rsidRDefault="00C16D8F" w:rsidP="00783C63">
      <w:pPr>
        <w:ind w:firstLine="567"/>
        <w:jc w:val="both"/>
      </w:pPr>
    </w:p>
    <w:p w:rsidR="00C16D8F" w:rsidRDefault="00187B05" w:rsidP="00783C63">
      <w:pPr>
        <w:ind w:firstLine="567"/>
        <w:jc w:val="both"/>
      </w:pPr>
      <w:r w:rsidRPr="00C16D8F">
        <w:t>У проекті розрахунків міського  бюджету на 201</w:t>
      </w:r>
      <w:r w:rsidRPr="00C16D8F">
        <w:rPr>
          <w:lang w:val="uk-UA"/>
        </w:rPr>
        <w:t>6</w:t>
      </w:r>
      <w:r w:rsidRPr="00C16D8F">
        <w:t xml:space="preserve"> рік </w:t>
      </w:r>
      <w:r w:rsidR="00C16D8F">
        <w:t>:</w:t>
      </w:r>
    </w:p>
    <w:p w:rsidR="00187B05" w:rsidRPr="00C16D8F" w:rsidRDefault="00C16D8F" w:rsidP="00783C63">
      <w:pPr>
        <w:ind w:firstLine="567"/>
        <w:jc w:val="both"/>
      </w:pPr>
      <w:r>
        <w:t xml:space="preserve">- </w:t>
      </w:r>
      <w:r w:rsidR="00187B05" w:rsidRPr="00C16D8F">
        <w:t>на галузь соціального захисту спрямовано 665,0 тис. грн., на надання матеріальної допомоги малозабезпеченим громадянам міста.</w:t>
      </w:r>
    </w:p>
    <w:p w:rsidR="00187B05" w:rsidRPr="00C16D8F" w:rsidRDefault="00C16D8F" w:rsidP="00783C63">
      <w:pPr>
        <w:ind w:firstLine="567"/>
        <w:jc w:val="both"/>
      </w:pPr>
      <w:r>
        <w:t xml:space="preserve">- </w:t>
      </w:r>
      <w:r w:rsidR="00187B05" w:rsidRPr="00C16D8F">
        <w:t xml:space="preserve"> на молодіжні програми передбачено 65,0 тис. грн.,  на виплату стипендій міського голови кращим учням міста – 25,0 тис.грн., підтримка дитячої футбольної команди -40,0 тис.грн.</w:t>
      </w:r>
    </w:p>
    <w:p w:rsidR="00187B05" w:rsidRPr="00C16D8F" w:rsidRDefault="00C16D8F" w:rsidP="00783C63">
      <w:pPr>
        <w:ind w:firstLine="567"/>
        <w:jc w:val="both"/>
      </w:pPr>
      <w:r>
        <w:t>-</w:t>
      </w:r>
      <w:r w:rsidR="00187B05" w:rsidRPr="00C16D8F">
        <w:t xml:space="preserve"> на реалізацію Програми відзначення державних, професійних свят і ювілейних дат у м. Василівка на 2016 рік – 130,0 тис. грн.</w:t>
      </w:r>
    </w:p>
    <w:p w:rsidR="00187B05" w:rsidRPr="00C16D8F" w:rsidRDefault="00187B05" w:rsidP="00783C63">
      <w:pPr>
        <w:ind w:firstLine="567"/>
        <w:jc w:val="both"/>
        <w:rPr>
          <w:b/>
          <w:u w:val="single"/>
        </w:rPr>
      </w:pPr>
      <w:r w:rsidRPr="00C16D8F">
        <w:t>В міському бюджеті на 201</w:t>
      </w:r>
      <w:r w:rsidRPr="00C16D8F">
        <w:rPr>
          <w:lang w:val="uk-UA"/>
        </w:rPr>
        <w:t>6</w:t>
      </w:r>
      <w:r w:rsidRPr="00C16D8F">
        <w:t xml:space="preserve"> рік передбачено видатки на житлово – комунальне го</w:t>
      </w:r>
      <w:r w:rsidRPr="00C16D8F">
        <w:t>с</w:t>
      </w:r>
      <w:r w:rsidRPr="00C16D8F">
        <w:t xml:space="preserve">подарсто на суму 2380,9 тис.грн., а </w:t>
      </w:r>
      <w:r w:rsidR="0039460E">
        <w:t>сааме:</w:t>
      </w:r>
      <w:r w:rsidRPr="00C16D8F">
        <w:t xml:space="preserve"> </w:t>
      </w:r>
    </w:p>
    <w:p w:rsidR="00187B05" w:rsidRPr="00C16D8F" w:rsidRDefault="00187B05" w:rsidP="00783C63">
      <w:pPr>
        <w:ind w:firstLine="567"/>
        <w:jc w:val="both"/>
      </w:pPr>
      <w:r w:rsidRPr="004B0F00">
        <w:t xml:space="preserve">- </w:t>
      </w:r>
      <w:r w:rsidR="004B0F00" w:rsidRPr="004B0F00">
        <w:t xml:space="preserve"> на к</w:t>
      </w:r>
      <w:r w:rsidRPr="004B0F00">
        <w:t xml:space="preserve">апітальний ремонт житлового фонду – </w:t>
      </w:r>
      <w:r w:rsidRPr="00C16D8F">
        <w:t>417,9 тис. грн.</w:t>
      </w:r>
      <w:r w:rsidR="004B0F00">
        <w:t xml:space="preserve"> </w:t>
      </w:r>
      <w:r w:rsidRPr="00C16D8F">
        <w:t xml:space="preserve"> (Програма по капітальному ремонту житлового фонду м.Василівка на 2016р.)</w:t>
      </w:r>
    </w:p>
    <w:p w:rsidR="00187B05" w:rsidRPr="00C16D8F" w:rsidRDefault="00187B05" w:rsidP="00783C63">
      <w:pPr>
        <w:ind w:firstLine="567"/>
        <w:jc w:val="both"/>
      </w:pPr>
      <w:r w:rsidRPr="00C16D8F">
        <w:t xml:space="preserve">- </w:t>
      </w:r>
      <w:r w:rsidR="004B0F00">
        <w:t xml:space="preserve"> на </w:t>
      </w:r>
      <w:r w:rsidR="004B0F00" w:rsidRPr="004B0F00">
        <w:t>т</w:t>
      </w:r>
      <w:r w:rsidRPr="004B0F00">
        <w:t>еплові мережі</w:t>
      </w:r>
      <w:r w:rsidRPr="00C16D8F">
        <w:t xml:space="preserve"> – 200,0 тис. грн.  (Програма підтримки розвитку водопровідно-каналізаційного та теплового господарства міста Василівка на 2016р.)</w:t>
      </w:r>
    </w:p>
    <w:p w:rsidR="00187B05" w:rsidRPr="00C16D8F" w:rsidRDefault="00187B05" w:rsidP="00783C63">
      <w:pPr>
        <w:ind w:firstLine="567"/>
        <w:jc w:val="both"/>
      </w:pPr>
      <w:r w:rsidRPr="00C16D8F">
        <w:t xml:space="preserve">- </w:t>
      </w:r>
      <w:r w:rsidR="004B0F00">
        <w:t xml:space="preserve">на </w:t>
      </w:r>
      <w:r w:rsidRPr="00C16D8F">
        <w:t xml:space="preserve"> </w:t>
      </w:r>
      <w:r w:rsidR="004B0F00">
        <w:t>б</w:t>
      </w:r>
      <w:r w:rsidRPr="004B0F00">
        <w:t>лагоустрій міста</w:t>
      </w:r>
      <w:r w:rsidR="00AB0609">
        <w:t xml:space="preserve"> </w:t>
      </w:r>
      <w:r w:rsidRPr="004B0F00">
        <w:rPr>
          <w:lang w:val="uk-UA"/>
        </w:rPr>
        <w:t xml:space="preserve">- </w:t>
      </w:r>
      <w:r w:rsidRPr="00C16D8F">
        <w:t xml:space="preserve"> 1236,0 тис. грн.</w:t>
      </w:r>
      <w:r w:rsidR="00AB0609" w:rsidRPr="00C16D8F">
        <w:t xml:space="preserve"> </w:t>
      </w:r>
    </w:p>
    <w:p w:rsidR="00187B05" w:rsidRPr="00C16D8F" w:rsidRDefault="00187B05" w:rsidP="00783C63">
      <w:pPr>
        <w:ind w:firstLine="567"/>
        <w:jc w:val="both"/>
      </w:pPr>
      <w:r w:rsidRPr="00C16D8F">
        <w:t xml:space="preserve">- </w:t>
      </w:r>
      <w:r w:rsidR="0039460E">
        <w:t>в</w:t>
      </w:r>
      <w:r w:rsidRPr="0039460E">
        <w:t>идатки на впровадження засобів обліку витрат та регулювання споживання води та теплової енергії</w:t>
      </w:r>
      <w:r w:rsidRPr="00C16D8F">
        <w:t xml:space="preserve"> – 134,0 тис.грн.   (Програма по впровадженню засобів обліку витрат та регулювання споживання води та теплової енергіїм.Василівка на 2016р.)</w:t>
      </w:r>
    </w:p>
    <w:p w:rsidR="00187B05" w:rsidRPr="00C16D8F" w:rsidRDefault="00187B05" w:rsidP="00783C63">
      <w:pPr>
        <w:ind w:firstLine="567"/>
        <w:jc w:val="both"/>
      </w:pPr>
      <w:r w:rsidRPr="00C16D8F">
        <w:t xml:space="preserve">- </w:t>
      </w:r>
      <w:r w:rsidR="0039460E" w:rsidRPr="0039460E">
        <w:t>з</w:t>
      </w:r>
      <w:r w:rsidRPr="0039460E">
        <w:t>аходи пов’</w:t>
      </w:r>
      <w:r w:rsidRPr="0039460E">
        <w:rPr>
          <w:lang w:val="uk-UA"/>
        </w:rPr>
        <w:t>язані з поліпшення питної води</w:t>
      </w:r>
      <w:r w:rsidRPr="00C16D8F">
        <w:rPr>
          <w:lang w:val="uk-UA"/>
        </w:rPr>
        <w:t xml:space="preserve"> – 400,00 тис.грн.  (</w:t>
      </w:r>
      <w:r w:rsidRPr="00C16D8F">
        <w:t>Програма підтримки розвитку водопровідно-каналізаційного та теплового господарства міста Василівка на 2016р.)</w:t>
      </w:r>
    </w:p>
    <w:p w:rsidR="00187B05" w:rsidRPr="00C16D8F" w:rsidRDefault="00187B05" w:rsidP="00783C63">
      <w:pPr>
        <w:ind w:firstLine="567"/>
        <w:jc w:val="both"/>
      </w:pPr>
      <w:r w:rsidRPr="0039460E">
        <w:lastRenderedPageBreak/>
        <w:t xml:space="preserve">- </w:t>
      </w:r>
      <w:r w:rsidR="0039460E">
        <w:t>і</w:t>
      </w:r>
      <w:r w:rsidRPr="0039460E">
        <w:t>нші видатки на житлово-експлуатаційне господарство</w:t>
      </w:r>
      <w:r w:rsidRPr="00C16D8F">
        <w:t xml:space="preserve"> – 97,0 тис.грн.  (Програма підтримки розвитку водопровідно-каналізаційного та теплового господарства міста Василівка на 2016р., Програма розвитку житлово-експлуатаційного господарства на 2016р.)</w:t>
      </w:r>
    </w:p>
    <w:p w:rsidR="00187B05" w:rsidRPr="00C16D8F" w:rsidRDefault="00187B05" w:rsidP="00783C63">
      <w:pPr>
        <w:ind w:firstLine="633"/>
        <w:jc w:val="both"/>
        <w:rPr>
          <w:lang w:val="uk-UA"/>
        </w:rPr>
      </w:pPr>
      <w:r w:rsidRPr="00C16D8F">
        <w:t>У проекті міського бюджету на 201</w:t>
      </w:r>
      <w:r w:rsidRPr="00C16D8F">
        <w:rPr>
          <w:lang w:val="uk-UA"/>
        </w:rPr>
        <w:t>6</w:t>
      </w:r>
      <w:r w:rsidRPr="00C16D8F">
        <w:t xml:space="preserve"> рік передбачені видатки, які будуть здійснюваться за рахунок передач</w:t>
      </w:r>
      <w:r w:rsidR="0039460E">
        <w:t>і</w:t>
      </w:r>
      <w:r w:rsidRPr="00C16D8F">
        <w:t xml:space="preserve"> коштів із загального фонуду бюджету до спеціального фонду  на реалізацію Програми капітального будівництва та реконструкції об’</w:t>
      </w:r>
      <w:r w:rsidRPr="00C16D8F">
        <w:rPr>
          <w:lang w:val="uk-UA"/>
        </w:rPr>
        <w:t>єктів ком</w:t>
      </w:r>
      <w:r w:rsidRPr="00C16D8F">
        <w:rPr>
          <w:lang w:val="uk-UA"/>
        </w:rPr>
        <w:t>і</w:t>
      </w:r>
      <w:r w:rsidRPr="00C16D8F">
        <w:rPr>
          <w:lang w:val="uk-UA"/>
        </w:rPr>
        <w:t>нальної власності на 2016 рік, що фінансуються за рахунок бюджету розвитку в розмірі 2499,0 тис.грн., на реалізацію Програми розробки генерального плану міста 80,0 тис.грн.</w:t>
      </w:r>
    </w:p>
    <w:p w:rsidR="00187B05" w:rsidRPr="00C16D8F" w:rsidRDefault="0039460E" w:rsidP="00783C63">
      <w:pPr>
        <w:ind w:firstLine="633"/>
        <w:jc w:val="both"/>
      </w:pPr>
      <w:r>
        <w:t>Н</w:t>
      </w:r>
      <w:r w:rsidR="00187B05" w:rsidRPr="00C16D8F">
        <w:t>а реалізацію Програми по фінансуванню робіт пов’</w:t>
      </w:r>
      <w:r w:rsidR="00187B05" w:rsidRPr="00C16D8F">
        <w:rPr>
          <w:lang w:val="uk-UA"/>
        </w:rPr>
        <w:t>язаних з будівництвом,</w:t>
      </w:r>
      <w:r w:rsidR="00187B05" w:rsidRPr="00C16D8F">
        <w:rPr>
          <w:b/>
          <w:lang w:val="uk-UA"/>
        </w:rPr>
        <w:t xml:space="preserve"> </w:t>
      </w:r>
      <w:r w:rsidR="00187B05" w:rsidRPr="00C16D8F">
        <w:rPr>
          <w:lang w:val="uk-UA"/>
        </w:rPr>
        <w:t>рекон</w:t>
      </w:r>
      <w:r w:rsidR="00187B05" w:rsidRPr="00C16D8F">
        <w:rPr>
          <w:lang w:val="uk-UA"/>
        </w:rPr>
        <w:t>с</w:t>
      </w:r>
      <w:r w:rsidR="00187B05" w:rsidRPr="00C16D8F">
        <w:rPr>
          <w:lang w:val="uk-UA"/>
        </w:rPr>
        <w:t>трукцією, ремонтом і утриманням автомобільних доріг загального користування на 2016р. в розмірі 730,0 ти.грн. по загальному фонду бюджету  в розмірі 180,0 тис.грн. по</w:t>
      </w:r>
      <w:r w:rsidR="00187B05" w:rsidRPr="00C16D8F">
        <w:t xml:space="preserve">  коштам</w:t>
      </w:r>
      <w:r>
        <w:rPr>
          <w:lang w:val="uk-UA"/>
        </w:rPr>
        <w:t>,</w:t>
      </w:r>
      <w:r w:rsidR="00187B05" w:rsidRPr="00C16D8F">
        <w:t xml:space="preserve"> що передаються із загального до  спеціального фонду бюджету 550,00 тис.грн.</w:t>
      </w:r>
    </w:p>
    <w:p w:rsidR="00187B05" w:rsidRPr="00C16D8F" w:rsidRDefault="00187B05" w:rsidP="00783C63">
      <w:pPr>
        <w:jc w:val="both"/>
        <w:rPr>
          <w:lang w:val="uk-UA"/>
        </w:rPr>
      </w:pPr>
      <w:r w:rsidRPr="00C16D8F">
        <w:t xml:space="preserve"> </w:t>
      </w:r>
      <w:r w:rsidR="0039460E">
        <w:tab/>
        <w:t xml:space="preserve">На </w:t>
      </w:r>
      <w:r w:rsidRPr="00C16D8F">
        <w:t>Програм</w:t>
      </w:r>
      <w:r w:rsidR="0039460E">
        <w:t>у</w:t>
      </w:r>
      <w:r w:rsidRPr="00C16D8F">
        <w:t xml:space="preserve"> створення та нарощування міс</w:t>
      </w:r>
      <w:r w:rsidR="0039460E">
        <w:t>ц</w:t>
      </w:r>
      <w:r w:rsidRPr="00C16D8F">
        <w:t>евого матеріально-технічного р</w:t>
      </w:r>
      <w:r w:rsidR="0039460E">
        <w:rPr>
          <w:lang w:val="uk-UA"/>
        </w:rPr>
        <w:t>е</w:t>
      </w:r>
      <w:r w:rsidRPr="00C16D8F">
        <w:t>зерву для запобігання, ліквідації надзвичайних сит</w:t>
      </w:r>
      <w:r w:rsidR="0039460E">
        <w:rPr>
          <w:lang w:val="uk-UA"/>
        </w:rPr>
        <w:t>у</w:t>
      </w:r>
      <w:r w:rsidRPr="00C16D8F">
        <w:t xml:space="preserve">ацій техногенного </w:t>
      </w:r>
      <w:r w:rsidRPr="00C16D8F">
        <w:rPr>
          <w:lang w:val="uk-UA"/>
        </w:rPr>
        <w:t>характеру та їх наслідків в м.Василівка на 2014-2016 роки в розмірі 100,0 тис.грн. по загальному фонду бюджету.</w:t>
      </w:r>
    </w:p>
    <w:p w:rsidR="00187B05" w:rsidRPr="00C16D8F" w:rsidRDefault="00187B05" w:rsidP="00187B05">
      <w:pPr>
        <w:jc w:val="both"/>
        <w:rPr>
          <w:b/>
        </w:rPr>
      </w:pPr>
    </w:p>
    <w:p w:rsidR="00187B05" w:rsidRPr="001A2A6F" w:rsidRDefault="00CF2DC9" w:rsidP="00325DA5">
      <w:pPr>
        <w:jc w:val="both"/>
        <w:rPr>
          <w:lang w:val="uk-UA"/>
        </w:rPr>
      </w:pPr>
      <w:r w:rsidRPr="007D1074">
        <w:rPr>
          <w:b/>
          <w:bCs/>
          <w:lang w:val="uk-UA"/>
        </w:rPr>
        <w:t>Цибульняк Л.М</w:t>
      </w:r>
      <w:r w:rsidRPr="00783C63">
        <w:rPr>
          <w:bCs/>
          <w:lang w:val="uk-UA"/>
        </w:rPr>
        <w:t>.:</w:t>
      </w:r>
      <w:r w:rsidR="001A2A6F" w:rsidRPr="00783C63">
        <w:rPr>
          <w:bCs/>
          <w:lang w:val="uk-UA"/>
        </w:rPr>
        <w:t xml:space="preserve"> </w:t>
      </w:r>
      <w:r w:rsidR="00783C63" w:rsidRPr="00783C63">
        <w:rPr>
          <w:bCs/>
          <w:lang w:val="uk-UA"/>
        </w:rPr>
        <w:t xml:space="preserve"> доходна частина </w:t>
      </w:r>
      <w:r w:rsidR="001A2A6F" w:rsidRPr="00783C63">
        <w:rPr>
          <w:bCs/>
          <w:lang w:val="uk-UA"/>
        </w:rPr>
        <w:t xml:space="preserve"> </w:t>
      </w:r>
      <w:r w:rsidR="002A485D" w:rsidRPr="00783C63">
        <w:rPr>
          <w:bCs/>
          <w:lang w:val="uk-UA"/>
        </w:rPr>
        <w:t>м</w:t>
      </w:r>
      <w:r w:rsidR="001A2A6F" w:rsidRPr="00783C63">
        <w:rPr>
          <w:bCs/>
          <w:lang w:val="uk-UA"/>
        </w:rPr>
        <w:t>ісцев</w:t>
      </w:r>
      <w:r w:rsidR="00783C63" w:rsidRPr="00783C63">
        <w:rPr>
          <w:bCs/>
          <w:lang w:val="uk-UA"/>
        </w:rPr>
        <w:t>ого</w:t>
      </w:r>
      <w:r w:rsidR="001A2A6F" w:rsidRPr="001A2A6F">
        <w:rPr>
          <w:bCs/>
          <w:lang w:val="uk-UA"/>
        </w:rPr>
        <w:t xml:space="preserve"> бюджет</w:t>
      </w:r>
      <w:r w:rsidR="00783C63">
        <w:rPr>
          <w:bCs/>
          <w:lang w:val="uk-UA"/>
        </w:rPr>
        <w:t>у</w:t>
      </w:r>
      <w:r w:rsidR="001A2A6F" w:rsidRPr="001A2A6F">
        <w:rPr>
          <w:bCs/>
          <w:lang w:val="uk-UA"/>
        </w:rPr>
        <w:t xml:space="preserve"> міста на 2016 рік може</w:t>
      </w:r>
      <w:r w:rsidR="001A2A6F">
        <w:rPr>
          <w:bCs/>
          <w:lang w:val="uk-UA"/>
        </w:rPr>
        <w:t xml:space="preserve"> отримати </w:t>
      </w:r>
      <w:r w:rsidR="001A2A6F" w:rsidRPr="001A2A6F">
        <w:rPr>
          <w:bCs/>
          <w:lang w:val="uk-UA"/>
        </w:rPr>
        <w:t xml:space="preserve"> втрати </w:t>
      </w:r>
      <w:r w:rsidR="001A2A6F">
        <w:rPr>
          <w:bCs/>
          <w:lang w:val="uk-UA"/>
        </w:rPr>
        <w:t xml:space="preserve">від </w:t>
      </w:r>
      <w:r w:rsidR="00DA4BC1">
        <w:rPr>
          <w:bCs/>
          <w:lang w:val="uk-UA"/>
        </w:rPr>
        <w:t xml:space="preserve">зменшення </w:t>
      </w:r>
      <w:r w:rsidR="001A2A6F">
        <w:rPr>
          <w:bCs/>
          <w:lang w:val="uk-UA"/>
        </w:rPr>
        <w:t>адміністративних надходжень</w:t>
      </w:r>
      <w:r w:rsidR="00783C63">
        <w:rPr>
          <w:bCs/>
          <w:lang w:val="uk-UA"/>
        </w:rPr>
        <w:t>,</w:t>
      </w:r>
      <w:r w:rsidR="001A2A6F">
        <w:rPr>
          <w:bCs/>
          <w:lang w:val="uk-UA"/>
        </w:rPr>
        <w:t xml:space="preserve"> вразі припинення діяльності на тер</w:t>
      </w:r>
      <w:r w:rsidR="001A2A6F">
        <w:rPr>
          <w:bCs/>
          <w:lang w:val="uk-UA"/>
        </w:rPr>
        <w:t>и</w:t>
      </w:r>
      <w:r w:rsidR="001A2A6F">
        <w:rPr>
          <w:bCs/>
          <w:lang w:val="uk-UA"/>
        </w:rPr>
        <w:t xml:space="preserve">торії міста  </w:t>
      </w:r>
      <w:r w:rsidR="001A2A6F" w:rsidRPr="001A2A6F">
        <w:rPr>
          <w:lang w:val="uk-UA"/>
        </w:rPr>
        <w:t>Центру надання послуг пов’язаних з використанням автотранспортних засобів (МРЕВ ДАІ)</w:t>
      </w:r>
      <w:r w:rsidR="001A2A6F">
        <w:rPr>
          <w:lang w:val="uk-UA"/>
        </w:rPr>
        <w:t>. Міською радою підготовлено листа до народного депутата України Банд</w:t>
      </w:r>
      <w:r w:rsidR="001A2A6F">
        <w:rPr>
          <w:lang w:val="uk-UA"/>
        </w:rPr>
        <w:t>у</w:t>
      </w:r>
      <w:r w:rsidR="001A2A6F">
        <w:rPr>
          <w:lang w:val="uk-UA"/>
        </w:rPr>
        <w:t xml:space="preserve">рова В.В. з проханням в сприянні у вирішені питання не проведення ліквідації у м.Василівка </w:t>
      </w:r>
      <w:r w:rsidR="001A2A6F" w:rsidRPr="001A2A6F">
        <w:rPr>
          <w:lang w:val="uk-UA"/>
        </w:rPr>
        <w:t>МРЕВ ДАІ</w:t>
      </w:r>
      <w:r w:rsidR="001A2A6F">
        <w:rPr>
          <w:lang w:val="uk-UA"/>
        </w:rPr>
        <w:t>, тобто міська рада вживає заходи аби не втрачати значне джерело надходжень місцевого бюджету.</w:t>
      </w:r>
    </w:p>
    <w:p w:rsidR="00CF2DC9" w:rsidRDefault="00CF17DC" w:rsidP="009E4C05">
      <w:pPr>
        <w:jc w:val="both"/>
        <w:rPr>
          <w:bCs/>
          <w:lang w:val="uk-UA"/>
        </w:rPr>
      </w:pPr>
      <w:r w:rsidRPr="009E4C05">
        <w:rPr>
          <w:b/>
          <w:bCs/>
          <w:lang w:val="uk-UA"/>
        </w:rPr>
        <w:t>Харченко П.І.:</w:t>
      </w:r>
      <w:r>
        <w:rPr>
          <w:bCs/>
          <w:lang w:val="uk-UA"/>
        </w:rPr>
        <w:t xml:space="preserve"> пропоную </w:t>
      </w:r>
      <w:r w:rsidR="00CF2DC9">
        <w:rPr>
          <w:bCs/>
          <w:lang w:val="uk-UA"/>
        </w:rPr>
        <w:t xml:space="preserve"> при можливості протягом наступного року </w:t>
      </w:r>
      <w:r>
        <w:rPr>
          <w:bCs/>
          <w:lang w:val="uk-UA"/>
        </w:rPr>
        <w:t>збільшити</w:t>
      </w:r>
      <w:r w:rsidR="00CF2DC9">
        <w:rPr>
          <w:bCs/>
          <w:lang w:val="uk-UA"/>
        </w:rPr>
        <w:t xml:space="preserve"> видатки на молодіжні та спортивні програми, забезпечити підтримку дітей позашкільних закладів міста.</w:t>
      </w:r>
      <w:r>
        <w:rPr>
          <w:bCs/>
          <w:lang w:val="uk-UA"/>
        </w:rPr>
        <w:t xml:space="preserve"> </w:t>
      </w:r>
    </w:p>
    <w:p w:rsidR="002A485D" w:rsidRDefault="002A485D" w:rsidP="00780C4D">
      <w:pPr>
        <w:rPr>
          <w:bCs/>
          <w:lang w:val="uk-UA"/>
        </w:rPr>
      </w:pPr>
    </w:p>
    <w:p w:rsidR="00780C4D" w:rsidRDefault="00780C4D" w:rsidP="00780C4D">
      <w:pPr>
        <w:rPr>
          <w:bCs/>
          <w:lang w:val="uk-UA"/>
        </w:rPr>
      </w:pPr>
      <w:r>
        <w:rPr>
          <w:bCs/>
          <w:lang w:val="uk-UA"/>
        </w:rPr>
        <w:t xml:space="preserve">Вирішили: рішення №  </w:t>
      </w:r>
      <w:r w:rsidR="000A4DC9">
        <w:rPr>
          <w:bCs/>
          <w:lang w:val="uk-UA"/>
        </w:rPr>
        <w:t>126</w:t>
      </w:r>
      <w:r w:rsidR="00325DA5">
        <w:rPr>
          <w:bCs/>
          <w:lang w:val="uk-UA"/>
        </w:rPr>
        <w:t xml:space="preserve">  прийнято  («за» – </w:t>
      </w:r>
      <w:r w:rsidR="00D07BCA">
        <w:rPr>
          <w:bCs/>
          <w:lang w:val="uk-UA"/>
        </w:rPr>
        <w:t>одноголосно</w:t>
      </w:r>
      <w:r>
        <w:rPr>
          <w:bCs/>
          <w:lang w:val="uk-UA"/>
        </w:rPr>
        <w:t>) (додається)</w:t>
      </w:r>
      <w:r w:rsidR="00325DA5">
        <w:rPr>
          <w:bCs/>
          <w:lang w:val="uk-UA"/>
        </w:rPr>
        <w:t>.</w:t>
      </w:r>
    </w:p>
    <w:p w:rsidR="00780C4D" w:rsidRDefault="00780C4D" w:rsidP="00780C4D">
      <w:pPr>
        <w:jc w:val="both"/>
        <w:rPr>
          <w:bCs/>
          <w:lang w:val="uk-UA"/>
        </w:rPr>
      </w:pPr>
    </w:p>
    <w:p w:rsidR="000A4DC9" w:rsidRPr="000A4DC9" w:rsidRDefault="00780C4D" w:rsidP="00BD2E6C">
      <w:pPr>
        <w:jc w:val="both"/>
        <w:rPr>
          <w:b/>
          <w:bCs/>
          <w:lang w:val="uk-UA"/>
        </w:rPr>
      </w:pPr>
      <w:r>
        <w:rPr>
          <w:bCs/>
          <w:lang w:val="uk-UA"/>
        </w:rPr>
        <w:t>2.</w:t>
      </w:r>
      <w:r w:rsidR="00325DA5">
        <w:rPr>
          <w:bCs/>
          <w:lang w:val="uk-UA"/>
        </w:rPr>
        <w:t xml:space="preserve"> </w:t>
      </w:r>
      <w:r>
        <w:rPr>
          <w:bCs/>
          <w:lang w:val="uk-UA"/>
        </w:rPr>
        <w:t>Слухали:</w:t>
      </w:r>
      <w:r w:rsidRPr="00780C4D">
        <w:rPr>
          <w:bCs/>
          <w:lang w:val="uk-UA"/>
        </w:rPr>
        <w:t xml:space="preserve"> </w:t>
      </w:r>
      <w:r w:rsidR="000A4DC9" w:rsidRPr="000A4DC9">
        <w:rPr>
          <w:b/>
        </w:rPr>
        <w:t xml:space="preserve">Про </w:t>
      </w:r>
      <w:r w:rsidR="000A4DC9" w:rsidRPr="000A4DC9">
        <w:rPr>
          <w:b/>
          <w:lang w:val="uk-UA"/>
        </w:rPr>
        <w:t xml:space="preserve"> погодження </w:t>
      </w:r>
      <w:r w:rsidR="000A4DC9" w:rsidRPr="000A4DC9">
        <w:rPr>
          <w:b/>
        </w:rPr>
        <w:t xml:space="preserve"> Програми по благоустрою міста Василівка на 2016 рік</w:t>
      </w:r>
      <w:r w:rsidR="000A4DC9" w:rsidRPr="000A4DC9">
        <w:rPr>
          <w:b/>
          <w:lang w:val="uk-UA"/>
        </w:rPr>
        <w:t>.</w:t>
      </w:r>
    </w:p>
    <w:p w:rsidR="00780C4D" w:rsidRDefault="00BD2E6C" w:rsidP="00BD2E6C">
      <w:pPr>
        <w:jc w:val="both"/>
        <w:rPr>
          <w:bCs/>
          <w:lang w:val="uk-UA"/>
        </w:rPr>
      </w:pPr>
      <w:r>
        <w:rPr>
          <w:lang w:val="uk-UA"/>
        </w:rPr>
        <w:t>Доповідала</w:t>
      </w:r>
      <w:r w:rsidR="00C57DF2">
        <w:rPr>
          <w:lang w:val="uk-UA"/>
        </w:rPr>
        <w:t>:</w:t>
      </w:r>
      <w:r>
        <w:rPr>
          <w:lang w:val="uk-UA"/>
        </w:rPr>
        <w:t xml:space="preserve"> Карєва Т.О. – заступник міського голови з питань діяльності виконавчих о</w:t>
      </w:r>
      <w:r>
        <w:rPr>
          <w:lang w:val="uk-UA"/>
        </w:rPr>
        <w:t>р</w:t>
      </w:r>
      <w:r>
        <w:rPr>
          <w:lang w:val="uk-UA"/>
        </w:rPr>
        <w:t>ганів ради, начальник відділу економічного розвитку виконавчого апарату міської ради</w:t>
      </w:r>
    </w:p>
    <w:p w:rsidR="00BD2E6C" w:rsidRDefault="00BD2E6C" w:rsidP="00780C4D">
      <w:pPr>
        <w:rPr>
          <w:bCs/>
          <w:lang w:val="uk-UA"/>
        </w:rPr>
      </w:pPr>
    </w:p>
    <w:p w:rsidR="00780C4D" w:rsidRDefault="00780C4D" w:rsidP="00780C4D">
      <w:pPr>
        <w:rPr>
          <w:bCs/>
          <w:lang w:val="uk-UA"/>
        </w:rPr>
      </w:pPr>
      <w:r>
        <w:rPr>
          <w:bCs/>
          <w:lang w:val="uk-UA"/>
        </w:rPr>
        <w:t>Вирішили: рішення №  1</w:t>
      </w:r>
      <w:r w:rsidR="000A4DC9">
        <w:rPr>
          <w:bCs/>
          <w:lang w:val="uk-UA"/>
        </w:rPr>
        <w:t>27</w:t>
      </w:r>
      <w:r>
        <w:rPr>
          <w:bCs/>
          <w:lang w:val="uk-UA"/>
        </w:rPr>
        <w:t xml:space="preserve">  прийнято  («за» – одноголосно) (додається)</w:t>
      </w:r>
      <w:r w:rsidR="00325DA5">
        <w:rPr>
          <w:bCs/>
          <w:lang w:val="uk-UA"/>
        </w:rPr>
        <w:t>.</w:t>
      </w:r>
    </w:p>
    <w:p w:rsidR="00780C4D" w:rsidRDefault="00780C4D" w:rsidP="00780C4D">
      <w:pPr>
        <w:rPr>
          <w:bCs/>
          <w:lang w:val="uk-UA"/>
        </w:rPr>
      </w:pPr>
    </w:p>
    <w:p w:rsidR="001027FB" w:rsidRPr="001027FB" w:rsidRDefault="00780C4D" w:rsidP="001027FB">
      <w:pPr>
        <w:jc w:val="both"/>
        <w:rPr>
          <w:b/>
          <w:lang w:val="uk-UA"/>
        </w:rPr>
      </w:pPr>
      <w:r>
        <w:rPr>
          <w:bCs/>
        </w:rPr>
        <w:t xml:space="preserve">3. Слухали: </w:t>
      </w:r>
      <w:r w:rsidR="001027FB" w:rsidRPr="001027FB">
        <w:rPr>
          <w:b/>
        </w:rPr>
        <w:t xml:space="preserve">Про </w:t>
      </w:r>
      <w:r w:rsidR="001027FB" w:rsidRPr="001027FB">
        <w:rPr>
          <w:b/>
          <w:lang w:val="uk-UA"/>
        </w:rPr>
        <w:t>розгляд заяви ФОП Завадської Є.І.</w:t>
      </w:r>
    </w:p>
    <w:p w:rsidR="00BD2E6C" w:rsidRPr="000A4DC9" w:rsidRDefault="000A4DC9" w:rsidP="00C57DF2">
      <w:pPr>
        <w:pStyle w:val="a3"/>
        <w:ind w:firstLine="0"/>
        <w:rPr>
          <w:b/>
        </w:rPr>
      </w:pPr>
      <w:r>
        <w:t>Доповідала: Карєва Т.О. – заступник міського голови з питань діяльності виконавчих о</w:t>
      </w:r>
      <w:r>
        <w:t>р</w:t>
      </w:r>
      <w:r>
        <w:t>ганів ради, начальник відділу економічного розвитку виконавчого апарату міської ради</w:t>
      </w:r>
    </w:p>
    <w:p w:rsidR="00BD2E6C" w:rsidRDefault="00BD2E6C" w:rsidP="00C57DF2">
      <w:pPr>
        <w:jc w:val="both"/>
        <w:rPr>
          <w:bCs/>
          <w:lang w:val="uk-UA"/>
        </w:rPr>
      </w:pPr>
    </w:p>
    <w:p w:rsidR="000A4DC9" w:rsidRDefault="000A4DC9" w:rsidP="00C57DF2">
      <w:pPr>
        <w:jc w:val="both"/>
        <w:rPr>
          <w:bCs/>
          <w:lang w:val="uk-UA"/>
        </w:rPr>
      </w:pPr>
      <w:r w:rsidRPr="000A4DC9">
        <w:rPr>
          <w:b/>
          <w:bCs/>
          <w:lang w:val="uk-UA"/>
        </w:rPr>
        <w:t>Харченко П.І.</w:t>
      </w:r>
      <w:r>
        <w:rPr>
          <w:bCs/>
          <w:lang w:val="uk-UA"/>
        </w:rPr>
        <w:t>: пропоную не надавати дозволи на розміщення  зовнішньої реклами</w:t>
      </w:r>
      <w:r w:rsidR="001027FB">
        <w:rPr>
          <w:bCs/>
          <w:lang w:val="uk-UA"/>
        </w:rPr>
        <w:t xml:space="preserve"> до оновлення Правил благоустрою міста</w:t>
      </w:r>
      <w:r w:rsidR="00BB6650">
        <w:rPr>
          <w:bCs/>
          <w:lang w:val="uk-UA"/>
        </w:rPr>
        <w:t>.</w:t>
      </w:r>
    </w:p>
    <w:p w:rsidR="001027FB" w:rsidRDefault="001027FB" w:rsidP="00C57DF2">
      <w:pPr>
        <w:jc w:val="both"/>
        <w:rPr>
          <w:bCs/>
          <w:lang w:val="uk-UA"/>
        </w:rPr>
      </w:pPr>
    </w:p>
    <w:p w:rsidR="00D00CB5" w:rsidRDefault="00D00CB5" w:rsidP="00C57DF2">
      <w:pPr>
        <w:jc w:val="both"/>
        <w:rPr>
          <w:bCs/>
          <w:lang w:val="uk-UA"/>
        </w:rPr>
      </w:pPr>
      <w:r>
        <w:rPr>
          <w:bCs/>
          <w:lang w:val="uk-UA"/>
        </w:rPr>
        <w:t xml:space="preserve">Вирішили: рішення №  </w:t>
      </w:r>
      <w:r w:rsidR="001027FB">
        <w:rPr>
          <w:bCs/>
          <w:lang w:val="uk-UA"/>
        </w:rPr>
        <w:t>128</w:t>
      </w:r>
      <w:r>
        <w:rPr>
          <w:bCs/>
          <w:lang w:val="uk-UA"/>
        </w:rPr>
        <w:t xml:space="preserve">  прийнято  («за» – одноголосно) (додається)</w:t>
      </w:r>
      <w:r w:rsidR="00325DA5">
        <w:rPr>
          <w:bCs/>
          <w:lang w:val="uk-UA"/>
        </w:rPr>
        <w:t>.</w:t>
      </w:r>
    </w:p>
    <w:p w:rsidR="00D00CB5" w:rsidRDefault="00D00CB5" w:rsidP="00C57DF2">
      <w:pPr>
        <w:jc w:val="both"/>
        <w:rPr>
          <w:bCs/>
          <w:lang w:val="uk-UA"/>
        </w:rPr>
      </w:pPr>
    </w:p>
    <w:p w:rsidR="00BB6650" w:rsidRPr="00BB6650" w:rsidRDefault="00D00CB5" w:rsidP="00BB6650">
      <w:pPr>
        <w:jc w:val="both"/>
        <w:rPr>
          <w:b/>
          <w:lang w:val="uk-UA"/>
        </w:rPr>
      </w:pPr>
      <w:r>
        <w:rPr>
          <w:bCs/>
          <w:lang w:val="uk-UA"/>
        </w:rPr>
        <w:t xml:space="preserve">4. </w:t>
      </w:r>
      <w:r w:rsidR="00530B5D">
        <w:rPr>
          <w:bCs/>
          <w:lang w:val="uk-UA"/>
        </w:rPr>
        <w:t xml:space="preserve">Слухали: </w:t>
      </w:r>
      <w:r w:rsidR="00BB6650" w:rsidRPr="00BB6650">
        <w:rPr>
          <w:b/>
          <w:lang w:val="uk-UA"/>
        </w:rPr>
        <w:t>Про встановлення вартості харчування дітей у комунальних  дошкільних навчальних закладах міста за один дітодень на 2016 рік.</w:t>
      </w:r>
    </w:p>
    <w:p w:rsidR="00BB6650" w:rsidRPr="000A4DC9" w:rsidRDefault="00BB6650" w:rsidP="00BB6650">
      <w:pPr>
        <w:pStyle w:val="a3"/>
        <w:ind w:firstLine="0"/>
        <w:rPr>
          <w:b/>
        </w:rPr>
      </w:pPr>
      <w:r>
        <w:t>Доповідала: Карєва Т.О. – заступник міського голови з питань діяльності виконавчих о</w:t>
      </w:r>
      <w:r>
        <w:t>р</w:t>
      </w:r>
      <w:r>
        <w:t>ганів ради, начальник відділу економічного розвитку виконавчого апарату міської ради</w:t>
      </w:r>
    </w:p>
    <w:p w:rsidR="006301DC" w:rsidRDefault="006301DC" w:rsidP="006301DC">
      <w:pPr>
        <w:rPr>
          <w:bCs/>
          <w:lang w:val="uk-UA"/>
        </w:rPr>
      </w:pPr>
    </w:p>
    <w:p w:rsidR="00B21656" w:rsidRDefault="00B21656" w:rsidP="00C57DF2">
      <w:pPr>
        <w:jc w:val="both"/>
        <w:rPr>
          <w:bCs/>
          <w:lang w:val="uk-UA"/>
        </w:rPr>
      </w:pPr>
      <w:r>
        <w:rPr>
          <w:bCs/>
          <w:lang w:val="uk-UA"/>
        </w:rPr>
        <w:t xml:space="preserve">Вирішили: рішення №  </w:t>
      </w:r>
      <w:r w:rsidR="00BB6650">
        <w:rPr>
          <w:bCs/>
          <w:lang w:val="uk-UA"/>
        </w:rPr>
        <w:t>129</w:t>
      </w:r>
      <w:r>
        <w:rPr>
          <w:bCs/>
          <w:lang w:val="uk-UA"/>
        </w:rPr>
        <w:t xml:space="preserve">  прийнято  («за» – одноголосно) (додається)</w:t>
      </w:r>
      <w:r w:rsidR="00325DA5">
        <w:rPr>
          <w:bCs/>
          <w:lang w:val="uk-UA"/>
        </w:rPr>
        <w:t>.</w:t>
      </w:r>
    </w:p>
    <w:p w:rsidR="00B21656" w:rsidRDefault="00B21656" w:rsidP="00C57DF2">
      <w:pPr>
        <w:jc w:val="both"/>
        <w:rPr>
          <w:bCs/>
          <w:lang w:val="uk-UA"/>
        </w:rPr>
      </w:pPr>
    </w:p>
    <w:p w:rsidR="00BB6650" w:rsidRPr="00235E87" w:rsidRDefault="00B21656" w:rsidP="00BB6650">
      <w:pPr>
        <w:ind w:left="34"/>
        <w:jc w:val="both"/>
        <w:rPr>
          <w:b/>
          <w:bCs/>
          <w:lang w:val="uk-UA"/>
        </w:rPr>
      </w:pPr>
      <w:r>
        <w:rPr>
          <w:bCs/>
          <w:lang w:val="uk-UA"/>
        </w:rPr>
        <w:lastRenderedPageBreak/>
        <w:t xml:space="preserve">5. Слухали: </w:t>
      </w:r>
      <w:r w:rsidR="00BB6650" w:rsidRPr="00235E87">
        <w:rPr>
          <w:lang w:val="uk-UA"/>
        </w:rPr>
        <w:t>Про погодження Комплексної Програми соціальної підтримки учасників а</w:t>
      </w:r>
      <w:r w:rsidR="00BB6650" w:rsidRPr="00235E87">
        <w:rPr>
          <w:lang w:val="uk-UA"/>
        </w:rPr>
        <w:t>н</w:t>
      </w:r>
      <w:r w:rsidR="00BB6650" w:rsidRPr="00235E87">
        <w:rPr>
          <w:lang w:val="uk-UA"/>
        </w:rPr>
        <w:t>титерористичної операції  та членів їх сімей - мешканців м.Василівка на 2016 рік</w:t>
      </w:r>
    </w:p>
    <w:p w:rsidR="00BD2E6C" w:rsidRPr="006301DC" w:rsidRDefault="00BD2E6C" w:rsidP="00C57DF2">
      <w:pPr>
        <w:jc w:val="both"/>
        <w:rPr>
          <w:b/>
          <w:lang w:val="uk-UA"/>
        </w:rPr>
      </w:pPr>
    </w:p>
    <w:p w:rsidR="006301DC" w:rsidRDefault="00BD2E6C" w:rsidP="006301DC">
      <w:pPr>
        <w:jc w:val="both"/>
        <w:rPr>
          <w:bCs/>
          <w:lang w:val="uk-UA"/>
        </w:rPr>
      </w:pPr>
      <w:r>
        <w:rPr>
          <w:bCs/>
          <w:lang w:val="uk-UA"/>
        </w:rPr>
        <w:t>Доповідала</w:t>
      </w:r>
      <w:r w:rsidR="00C57DF2">
        <w:rPr>
          <w:bCs/>
          <w:lang w:val="uk-UA"/>
        </w:rPr>
        <w:t>:</w:t>
      </w:r>
      <w:r w:rsidRPr="006301DC">
        <w:rPr>
          <w:b/>
          <w:lang w:val="uk-UA"/>
        </w:rPr>
        <w:t xml:space="preserve"> </w:t>
      </w:r>
      <w:r w:rsidRPr="006301DC">
        <w:rPr>
          <w:lang w:val="uk-UA"/>
        </w:rPr>
        <w:t>Джуган Н.В. - заступник міського голови з питань діяльності виконавчих о</w:t>
      </w:r>
      <w:r w:rsidRPr="006301DC">
        <w:rPr>
          <w:lang w:val="uk-UA"/>
        </w:rPr>
        <w:t>р</w:t>
      </w:r>
      <w:r w:rsidRPr="006301DC">
        <w:rPr>
          <w:lang w:val="uk-UA"/>
        </w:rPr>
        <w:t>ганів ради, начальник відділу з гуманітарних питань</w:t>
      </w:r>
      <w:r w:rsidR="006301DC" w:rsidRPr="006301DC">
        <w:rPr>
          <w:lang w:val="uk-UA"/>
        </w:rPr>
        <w:t xml:space="preserve"> </w:t>
      </w:r>
      <w:r w:rsidR="006301DC">
        <w:rPr>
          <w:lang w:val="uk-UA"/>
        </w:rPr>
        <w:t>виконавчого апарату міської ради</w:t>
      </w:r>
    </w:p>
    <w:p w:rsidR="006301DC" w:rsidRDefault="006301DC" w:rsidP="006301DC">
      <w:pPr>
        <w:rPr>
          <w:bCs/>
          <w:lang w:val="uk-UA"/>
        </w:rPr>
      </w:pPr>
    </w:p>
    <w:p w:rsidR="00B21656" w:rsidRDefault="00B21656" w:rsidP="00C57DF2">
      <w:pPr>
        <w:jc w:val="both"/>
        <w:rPr>
          <w:bCs/>
          <w:lang w:val="uk-UA"/>
        </w:rPr>
      </w:pPr>
      <w:r>
        <w:rPr>
          <w:bCs/>
          <w:lang w:val="uk-UA"/>
        </w:rPr>
        <w:t xml:space="preserve">Вирішили: рішення №  </w:t>
      </w:r>
      <w:r w:rsidR="00955D56">
        <w:rPr>
          <w:bCs/>
          <w:lang w:val="uk-UA"/>
        </w:rPr>
        <w:t>130</w:t>
      </w:r>
      <w:r>
        <w:rPr>
          <w:bCs/>
          <w:lang w:val="uk-UA"/>
        </w:rPr>
        <w:t xml:space="preserve">  прийнято  («за» – одноголосно) (додається)</w:t>
      </w:r>
      <w:r w:rsidR="00325DA5">
        <w:rPr>
          <w:bCs/>
          <w:lang w:val="uk-UA"/>
        </w:rPr>
        <w:t>.</w:t>
      </w:r>
    </w:p>
    <w:p w:rsidR="00B21656" w:rsidRDefault="00B21656" w:rsidP="00C57DF2">
      <w:pPr>
        <w:jc w:val="both"/>
        <w:rPr>
          <w:bCs/>
          <w:lang w:val="uk-UA"/>
        </w:rPr>
      </w:pPr>
    </w:p>
    <w:p w:rsidR="00ED6FDD" w:rsidRPr="00ED6FDD" w:rsidRDefault="00B21656" w:rsidP="00ED6FDD">
      <w:pPr>
        <w:ind w:left="34"/>
        <w:jc w:val="both"/>
        <w:rPr>
          <w:b/>
          <w:bCs/>
          <w:lang w:val="uk-UA"/>
        </w:rPr>
      </w:pPr>
      <w:r>
        <w:rPr>
          <w:bCs/>
        </w:rPr>
        <w:t>6.</w:t>
      </w:r>
      <w:r w:rsidR="00BD2E6C">
        <w:rPr>
          <w:bCs/>
        </w:rPr>
        <w:t xml:space="preserve"> </w:t>
      </w:r>
      <w:r>
        <w:rPr>
          <w:bCs/>
        </w:rPr>
        <w:t xml:space="preserve">Слухали: </w:t>
      </w:r>
      <w:r w:rsidR="00ED6FDD" w:rsidRPr="00ED6FDD">
        <w:rPr>
          <w:b/>
        </w:rPr>
        <w:t xml:space="preserve">Про </w:t>
      </w:r>
      <w:r w:rsidR="00ED6FDD" w:rsidRPr="00ED6FDD">
        <w:rPr>
          <w:b/>
          <w:lang w:val="uk-UA"/>
        </w:rPr>
        <w:t xml:space="preserve">погодження </w:t>
      </w:r>
      <w:r w:rsidR="00ED6FDD" w:rsidRPr="00ED6FDD">
        <w:rPr>
          <w:b/>
        </w:rPr>
        <w:t xml:space="preserve"> Програми соціального захисту малозабезпечених гр</w:t>
      </w:r>
      <w:r w:rsidR="00ED6FDD" w:rsidRPr="00ED6FDD">
        <w:rPr>
          <w:b/>
        </w:rPr>
        <w:t>о</w:t>
      </w:r>
      <w:r w:rsidR="00ED6FDD" w:rsidRPr="00ED6FDD">
        <w:rPr>
          <w:b/>
        </w:rPr>
        <w:t>мадян міста на 2016 рік</w:t>
      </w:r>
      <w:r w:rsidR="00ED6FDD">
        <w:rPr>
          <w:b/>
          <w:lang w:val="uk-UA"/>
        </w:rPr>
        <w:t>.</w:t>
      </w:r>
    </w:p>
    <w:p w:rsidR="006301DC" w:rsidRDefault="00BD2E6C" w:rsidP="006301DC">
      <w:pPr>
        <w:jc w:val="both"/>
        <w:rPr>
          <w:bCs/>
          <w:lang w:val="uk-UA"/>
        </w:rPr>
      </w:pPr>
      <w:r>
        <w:rPr>
          <w:bCs/>
          <w:lang w:val="uk-UA"/>
        </w:rPr>
        <w:t>Доповідала</w:t>
      </w:r>
      <w:r w:rsidR="00C57DF2">
        <w:rPr>
          <w:bCs/>
          <w:lang w:val="uk-UA"/>
        </w:rPr>
        <w:t>:</w:t>
      </w:r>
      <w:r w:rsidRPr="006301DC">
        <w:rPr>
          <w:b/>
          <w:lang w:val="uk-UA"/>
        </w:rPr>
        <w:t xml:space="preserve"> </w:t>
      </w:r>
      <w:r w:rsidRPr="006301DC">
        <w:rPr>
          <w:lang w:val="uk-UA"/>
        </w:rPr>
        <w:t>Джуган Н.В. - заступник міського голови з питань діяльності виконавчих о</w:t>
      </w:r>
      <w:r w:rsidRPr="006301DC">
        <w:rPr>
          <w:lang w:val="uk-UA"/>
        </w:rPr>
        <w:t>р</w:t>
      </w:r>
      <w:r w:rsidRPr="006301DC">
        <w:rPr>
          <w:lang w:val="uk-UA"/>
        </w:rPr>
        <w:t>ганів ради, начальник відділу з гуманітарних питань</w:t>
      </w:r>
      <w:r w:rsidR="006301DC" w:rsidRPr="006301DC">
        <w:rPr>
          <w:lang w:val="uk-UA"/>
        </w:rPr>
        <w:t xml:space="preserve"> </w:t>
      </w:r>
      <w:r w:rsidR="006301DC">
        <w:rPr>
          <w:lang w:val="uk-UA"/>
        </w:rPr>
        <w:t>виконавчого апарату міської ради</w:t>
      </w:r>
    </w:p>
    <w:p w:rsidR="006301DC" w:rsidRDefault="006301DC" w:rsidP="006301DC">
      <w:pPr>
        <w:rPr>
          <w:bCs/>
          <w:lang w:val="uk-UA"/>
        </w:rPr>
      </w:pPr>
    </w:p>
    <w:p w:rsidR="00B21656" w:rsidRDefault="00B21656" w:rsidP="00C57DF2">
      <w:pPr>
        <w:jc w:val="both"/>
        <w:rPr>
          <w:bCs/>
          <w:lang w:val="uk-UA"/>
        </w:rPr>
      </w:pPr>
      <w:r>
        <w:rPr>
          <w:bCs/>
          <w:lang w:val="uk-UA"/>
        </w:rPr>
        <w:t xml:space="preserve">Вирішили: рішення №  </w:t>
      </w:r>
      <w:r w:rsidR="00ED6FDD">
        <w:rPr>
          <w:bCs/>
          <w:lang w:val="uk-UA"/>
        </w:rPr>
        <w:t>131</w:t>
      </w:r>
      <w:r>
        <w:rPr>
          <w:bCs/>
          <w:lang w:val="uk-UA"/>
        </w:rPr>
        <w:t xml:space="preserve">  прийнято  («за» – одноголосно) (додається)</w:t>
      </w:r>
      <w:r w:rsidR="00325DA5">
        <w:rPr>
          <w:bCs/>
          <w:lang w:val="uk-UA"/>
        </w:rPr>
        <w:t>.</w:t>
      </w:r>
    </w:p>
    <w:p w:rsidR="00B21656" w:rsidRDefault="00B21656" w:rsidP="00C57DF2">
      <w:pPr>
        <w:jc w:val="both"/>
        <w:rPr>
          <w:bCs/>
          <w:lang w:val="uk-UA"/>
        </w:rPr>
      </w:pPr>
    </w:p>
    <w:p w:rsidR="00ED6FDD" w:rsidRPr="00ED6FDD" w:rsidRDefault="00B21656" w:rsidP="00ED6FDD">
      <w:pPr>
        <w:ind w:left="34"/>
        <w:jc w:val="both"/>
        <w:rPr>
          <w:b/>
          <w:bCs/>
        </w:rPr>
      </w:pPr>
      <w:r>
        <w:rPr>
          <w:bCs/>
        </w:rPr>
        <w:t>7.</w:t>
      </w:r>
      <w:r w:rsidR="00BD2E6C">
        <w:rPr>
          <w:bCs/>
        </w:rPr>
        <w:t xml:space="preserve"> </w:t>
      </w:r>
      <w:r>
        <w:rPr>
          <w:bCs/>
        </w:rPr>
        <w:t>Слухали:</w:t>
      </w:r>
      <w:r w:rsidR="00ED6FDD" w:rsidRPr="00ED6FDD">
        <w:t xml:space="preserve"> </w:t>
      </w:r>
      <w:r w:rsidR="00ED6FDD" w:rsidRPr="00ED6FDD">
        <w:rPr>
          <w:b/>
        </w:rPr>
        <w:t xml:space="preserve">Про </w:t>
      </w:r>
      <w:r w:rsidR="00ED6FDD" w:rsidRPr="00ED6FDD">
        <w:rPr>
          <w:b/>
          <w:lang w:val="uk-UA"/>
        </w:rPr>
        <w:t xml:space="preserve">погодження </w:t>
      </w:r>
      <w:r w:rsidR="00ED6FDD" w:rsidRPr="00ED6FDD">
        <w:rPr>
          <w:b/>
        </w:rPr>
        <w:t xml:space="preserve"> міської Програми «Підтримка обдарованої молоді на 2016 рік»</w:t>
      </w:r>
    </w:p>
    <w:p w:rsidR="006301DC" w:rsidRDefault="00BD2E6C" w:rsidP="00ED6FDD">
      <w:pPr>
        <w:pStyle w:val="a3"/>
        <w:ind w:firstLine="0"/>
        <w:rPr>
          <w:bCs w:val="0"/>
        </w:rPr>
      </w:pPr>
      <w:r w:rsidRPr="006301DC">
        <w:rPr>
          <w:b/>
        </w:rPr>
        <w:t xml:space="preserve"> </w:t>
      </w:r>
      <w:r>
        <w:rPr>
          <w:bCs w:val="0"/>
        </w:rPr>
        <w:t>Доповідала</w:t>
      </w:r>
      <w:r w:rsidR="00C57DF2">
        <w:rPr>
          <w:bCs w:val="0"/>
        </w:rPr>
        <w:t>:</w:t>
      </w:r>
      <w:r w:rsidRPr="006301DC">
        <w:rPr>
          <w:b/>
        </w:rPr>
        <w:t xml:space="preserve"> </w:t>
      </w:r>
      <w:r w:rsidRPr="006301DC">
        <w:t>Джуган Н.В. - заступник міського голови з питань діяльності виконавчих о</w:t>
      </w:r>
      <w:r w:rsidRPr="006301DC">
        <w:t>р</w:t>
      </w:r>
      <w:r w:rsidRPr="006301DC">
        <w:t>ганів ради, начальник відділу з гуманітарних питань</w:t>
      </w:r>
      <w:r w:rsidR="006301DC" w:rsidRPr="006301DC">
        <w:t xml:space="preserve"> </w:t>
      </w:r>
      <w:r w:rsidR="006301DC">
        <w:t>виконавчого апарату міської ради</w:t>
      </w:r>
    </w:p>
    <w:p w:rsidR="006301DC" w:rsidRDefault="006301DC" w:rsidP="006301DC">
      <w:pPr>
        <w:rPr>
          <w:bCs/>
          <w:lang w:val="uk-UA"/>
        </w:rPr>
      </w:pPr>
    </w:p>
    <w:p w:rsidR="00B21656" w:rsidRDefault="00B21656" w:rsidP="00C57DF2">
      <w:pPr>
        <w:jc w:val="both"/>
        <w:rPr>
          <w:bCs/>
          <w:lang w:val="uk-UA"/>
        </w:rPr>
      </w:pPr>
      <w:r>
        <w:rPr>
          <w:bCs/>
          <w:lang w:val="uk-UA"/>
        </w:rPr>
        <w:t xml:space="preserve">Вирішили: рішення №  </w:t>
      </w:r>
      <w:r w:rsidR="00ED6FDD">
        <w:rPr>
          <w:bCs/>
          <w:lang w:val="uk-UA"/>
        </w:rPr>
        <w:t>132</w:t>
      </w:r>
      <w:r>
        <w:rPr>
          <w:bCs/>
          <w:lang w:val="uk-UA"/>
        </w:rPr>
        <w:t xml:space="preserve">  прийнято  («за» – одноголосно) (додається)</w:t>
      </w:r>
      <w:r w:rsidR="00325DA5">
        <w:rPr>
          <w:bCs/>
          <w:lang w:val="uk-UA"/>
        </w:rPr>
        <w:t>.</w:t>
      </w:r>
    </w:p>
    <w:p w:rsidR="00B21656" w:rsidRDefault="00B21656" w:rsidP="00C57DF2">
      <w:pPr>
        <w:jc w:val="both"/>
        <w:rPr>
          <w:bCs/>
          <w:lang w:val="uk-UA"/>
        </w:rPr>
      </w:pPr>
    </w:p>
    <w:p w:rsidR="00A2776F" w:rsidRPr="00A2776F" w:rsidRDefault="00B21656" w:rsidP="00A2776F">
      <w:pPr>
        <w:ind w:left="34"/>
        <w:jc w:val="both"/>
        <w:rPr>
          <w:b/>
          <w:bCs/>
        </w:rPr>
      </w:pPr>
      <w:r>
        <w:rPr>
          <w:bCs/>
          <w:lang w:val="uk-UA"/>
        </w:rPr>
        <w:t>8.</w:t>
      </w:r>
      <w:r w:rsidR="00BD2E6C">
        <w:rPr>
          <w:bCs/>
          <w:lang w:val="uk-UA"/>
        </w:rPr>
        <w:t xml:space="preserve"> </w:t>
      </w:r>
      <w:r>
        <w:rPr>
          <w:bCs/>
          <w:lang w:val="uk-UA"/>
        </w:rPr>
        <w:t xml:space="preserve">Слухали: </w:t>
      </w:r>
      <w:r w:rsidR="00A2776F" w:rsidRPr="00A2776F">
        <w:rPr>
          <w:b/>
        </w:rPr>
        <w:t xml:space="preserve">Про </w:t>
      </w:r>
      <w:r w:rsidR="00A2776F" w:rsidRPr="00A2776F">
        <w:rPr>
          <w:b/>
          <w:lang w:val="uk-UA"/>
        </w:rPr>
        <w:t>погодження</w:t>
      </w:r>
      <w:r w:rsidR="00A2776F" w:rsidRPr="00A2776F">
        <w:rPr>
          <w:b/>
        </w:rPr>
        <w:t xml:space="preserve"> Програми «Підтримка дитячого спорту в м. Василівка на 2016 рік»</w:t>
      </w:r>
    </w:p>
    <w:p w:rsidR="006301DC" w:rsidRDefault="00BD2E6C" w:rsidP="006301DC">
      <w:pPr>
        <w:jc w:val="both"/>
        <w:rPr>
          <w:bCs/>
          <w:lang w:val="uk-UA"/>
        </w:rPr>
      </w:pPr>
      <w:r>
        <w:rPr>
          <w:bCs/>
          <w:lang w:val="uk-UA"/>
        </w:rPr>
        <w:t>Доповідала</w:t>
      </w:r>
      <w:r w:rsidR="00C57DF2">
        <w:rPr>
          <w:bCs/>
          <w:lang w:val="uk-UA"/>
        </w:rPr>
        <w:t>:</w:t>
      </w:r>
      <w:r w:rsidRPr="006301DC">
        <w:rPr>
          <w:b/>
          <w:lang w:val="uk-UA"/>
        </w:rPr>
        <w:t xml:space="preserve"> </w:t>
      </w:r>
      <w:r w:rsidRPr="006301DC">
        <w:rPr>
          <w:lang w:val="uk-UA"/>
        </w:rPr>
        <w:t>Джуган Н.В. - заступник міського голови з питань діяльності виконавчих о</w:t>
      </w:r>
      <w:r w:rsidRPr="006301DC">
        <w:rPr>
          <w:lang w:val="uk-UA"/>
        </w:rPr>
        <w:t>р</w:t>
      </w:r>
      <w:r w:rsidRPr="006301DC">
        <w:rPr>
          <w:lang w:val="uk-UA"/>
        </w:rPr>
        <w:t>ганів ради, начальник відділу з гуманітарних питань</w:t>
      </w:r>
      <w:r w:rsidR="006301DC" w:rsidRPr="006301DC">
        <w:rPr>
          <w:lang w:val="uk-UA"/>
        </w:rPr>
        <w:t xml:space="preserve"> </w:t>
      </w:r>
      <w:r w:rsidR="006301DC">
        <w:rPr>
          <w:lang w:val="uk-UA"/>
        </w:rPr>
        <w:t>виконавчого апарату міської ради</w:t>
      </w:r>
    </w:p>
    <w:p w:rsidR="006301DC" w:rsidRDefault="006301DC" w:rsidP="006301DC">
      <w:pPr>
        <w:rPr>
          <w:bCs/>
          <w:lang w:val="uk-UA"/>
        </w:rPr>
      </w:pPr>
    </w:p>
    <w:p w:rsidR="00B21656" w:rsidRDefault="00B21656" w:rsidP="00C57DF2">
      <w:pPr>
        <w:jc w:val="both"/>
        <w:rPr>
          <w:bCs/>
          <w:lang w:val="uk-UA"/>
        </w:rPr>
      </w:pPr>
      <w:r>
        <w:rPr>
          <w:bCs/>
          <w:lang w:val="uk-UA"/>
        </w:rPr>
        <w:t>Вирішили: рішення №  1</w:t>
      </w:r>
      <w:r w:rsidR="00A2776F">
        <w:rPr>
          <w:bCs/>
          <w:lang w:val="uk-UA"/>
        </w:rPr>
        <w:t>33</w:t>
      </w:r>
      <w:r>
        <w:rPr>
          <w:bCs/>
          <w:lang w:val="uk-UA"/>
        </w:rPr>
        <w:t xml:space="preserve">  прийнято  («за» – одноголосно) (додається)</w:t>
      </w:r>
      <w:r w:rsidR="00325DA5">
        <w:rPr>
          <w:bCs/>
          <w:lang w:val="uk-UA"/>
        </w:rPr>
        <w:t>.</w:t>
      </w:r>
    </w:p>
    <w:p w:rsidR="00B21656" w:rsidRDefault="00B21656" w:rsidP="00C57DF2">
      <w:pPr>
        <w:jc w:val="both"/>
        <w:rPr>
          <w:bCs/>
          <w:lang w:val="uk-UA"/>
        </w:rPr>
      </w:pPr>
    </w:p>
    <w:p w:rsidR="00A10C11" w:rsidRPr="006301DC" w:rsidRDefault="00B21656" w:rsidP="00C57DF2">
      <w:pPr>
        <w:jc w:val="both"/>
        <w:rPr>
          <w:b/>
          <w:bCs/>
          <w:lang w:val="uk-UA"/>
        </w:rPr>
      </w:pPr>
      <w:r>
        <w:rPr>
          <w:bCs/>
          <w:lang w:val="uk-UA"/>
        </w:rPr>
        <w:t>9. Слухали:</w:t>
      </w:r>
      <w:r w:rsidR="00A10C11" w:rsidRPr="006301DC">
        <w:rPr>
          <w:b/>
          <w:bCs/>
          <w:lang w:val="uk-UA"/>
        </w:rPr>
        <w:t xml:space="preserve"> </w:t>
      </w:r>
      <w:r w:rsidR="003A7A1F" w:rsidRPr="006301DC">
        <w:rPr>
          <w:b/>
          <w:bCs/>
          <w:lang w:val="uk-UA"/>
        </w:rPr>
        <w:t xml:space="preserve">Про </w:t>
      </w:r>
      <w:r w:rsidR="003A7A1F" w:rsidRPr="00235E87">
        <w:t xml:space="preserve"> </w:t>
      </w:r>
      <w:r w:rsidR="003A7A1F" w:rsidRPr="003A7A1F">
        <w:rPr>
          <w:b/>
          <w:lang w:val="uk-UA"/>
        </w:rPr>
        <w:t>погодження</w:t>
      </w:r>
      <w:r w:rsidR="003A7A1F" w:rsidRPr="003A7A1F">
        <w:rPr>
          <w:b/>
        </w:rPr>
        <w:t xml:space="preserve"> Програми з відзначення державних,  міських свят та загальноміських заходів на 2016 рік.</w:t>
      </w:r>
    </w:p>
    <w:p w:rsidR="006301DC" w:rsidRDefault="00A10C11" w:rsidP="006301DC">
      <w:pPr>
        <w:jc w:val="both"/>
        <w:rPr>
          <w:bCs/>
          <w:lang w:val="uk-UA"/>
        </w:rPr>
      </w:pPr>
      <w:r>
        <w:rPr>
          <w:bCs/>
          <w:lang w:val="uk-UA"/>
        </w:rPr>
        <w:t>Доповідала</w:t>
      </w:r>
      <w:r w:rsidR="00C57DF2">
        <w:rPr>
          <w:bCs/>
          <w:lang w:val="uk-UA"/>
        </w:rPr>
        <w:t>:</w:t>
      </w:r>
      <w:r w:rsidRPr="006301DC">
        <w:rPr>
          <w:b/>
          <w:lang w:val="uk-UA"/>
        </w:rPr>
        <w:t xml:space="preserve"> </w:t>
      </w:r>
      <w:r w:rsidRPr="006301DC">
        <w:rPr>
          <w:lang w:val="uk-UA"/>
        </w:rPr>
        <w:t>Джуган Н.В. - заступник міського голови з питань діяльності виконавчих о</w:t>
      </w:r>
      <w:r w:rsidRPr="006301DC">
        <w:rPr>
          <w:lang w:val="uk-UA"/>
        </w:rPr>
        <w:t>р</w:t>
      </w:r>
      <w:r w:rsidRPr="006301DC">
        <w:rPr>
          <w:lang w:val="uk-UA"/>
        </w:rPr>
        <w:t>ганів ради, начальник відділу з гуманітарних питань</w:t>
      </w:r>
      <w:r w:rsidR="006301DC" w:rsidRPr="006301DC">
        <w:rPr>
          <w:lang w:val="uk-UA"/>
        </w:rPr>
        <w:t xml:space="preserve"> </w:t>
      </w:r>
      <w:r w:rsidR="006301DC">
        <w:rPr>
          <w:lang w:val="uk-UA"/>
        </w:rPr>
        <w:t>виконавчого апарату міської ради</w:t>
      </w:r>
    </w:p>
    <w:p w:rsidR="006301DC" w:rsidRDefault="006301DC" w:rsidP="006301DC">
      <w:pPr>
        <w:rPr>
          <w:bCs/>
          <w:lang w:val="uk-UA"/>
        </w:rPr>
      </w:pPr>
    </w:p>
    <w:p w:rsidR="00B21656" w:rsidRDefault="00B21656" w:rsidP="00C57DF2">
      <w:pPr>
        <w:jc w:val="both"/>
        <w:rPr>
          <w:bCs/>
          <w:lang w:val="uk-UA"/>
        </w:rPr>
      </w:pPr>
      <w:r>
        <w:rPr>
          <w:bCs/>
          <w:lang w:val="uk-UA"/>
        </w:rPr>
        <w:t xml:space="preserve">Вирішили: рішення №  </w:t>
      </w:r>
      <w:r w:rsidR="003A7A1F">
        <w:rPr>
          <w:bCs/>
          <w:lang w:val="uk-UA"/>
        </w:rPr>
        <w:t>134</w:t>
      </w:r>
      <w:r>
        <w:rPr>
          <w:bCs/>
          <w:lang w:val="uk-UA"/>
        </w:rPr>
        <w:t xml:space="preserve">  прийнято  («за» – одноголосно) (додається)</w:t>
      </w:r>
      <w:r w:rsidR="00325DA5">
        <w:rPr>
          <w:bCs/>
          <w:lang w:val="uk-UA"/>
        </w:rPr>
        <w:t>.</w:t>
      </w:r>
    </w:p>
    <w:p w:rsidR="00A10C11" w:rsidRDefault="00A10C11" w:rsidP="00C57DF2">
      <w:pPr>
        <w:jc w:val="both"/>
        <w:rPr>
          <w:bCs/>
          <w:lang w:val="uk-UA"/>
        </w:rPr>
      </w:pPr>
    </w:p>
    <w:p w:rsidR="003A7A1F" w:rsidRPr="00235E87" w:rsidRDefault="00A10C11" w:rsidP="003A7A1F">
      <w:pPr>
        <w:ind w:left="34"/>
        <w:jc w:val="both"/>
        <w:rPr>
          <w:lang w:val="uk-UA"/>
        </w:rPr>
      </w:pPr>
      <w:r>
        <w:rPr>
          <w:bCs/>
          <w:lang w:val="uk-UA"/>
        </w:rPr>
        <w:t>10. Слухали:</w:t>
      </w:r>
      <w:r w:rsidRPr="00B21656">
        <w:rPr>
          <w:bCs/>
          <w:lang w:val="uk-UA"/>
        </w:rPr>
        <w:t xml:space="preserve"> </w:t>
      </w:r>
      <w:r w:rsidR="003A7A1F" w:rsidRPr="003A7A1F">
        <w:rPr>
          <w:b/>
        </w:rPr>
        <w:t>Про присвоєння поштової адреси житловому будинку за адресою:</w:t>
      </w:r>
      <w:r w:rsidR="003A7A1F" w:rsidRPr="003A7A1F">
        <w:rPr>
          <w:b/>
          <w:lang w:val="uk-UA"/>
        </w:rPr>
        <w:t xml:space="preserve"> </w:t>
      </w:r>
      <w:r w:rsidR="003A7A1F" w:rsidRPr="003A7A1F">
        <w:rPr>
          <w:b/>
        </w:rPr>
        <w:t>м.Василівка, вул.</w:t>
      </w:r>
      <w:r w:rsidR="003A7A1F" w:rsidRPr="003A7A1F">
        <w:rPr>
          <w:b/>
          <w:lang w:val="uk-UA"/>
        </w:rPr>
        <w:t>Кошового 44</w:t>
      </w:r>
      <w:r w:rsidR="003A7A1F">
        <w:rPr>
          <w:b/>
          <w:lang w:val="uk-UA"/>
        </w:rPr>
        <w:t>.</w:t>
      </w:r>
      <w:r w:rsidR="003A7A1F" w:rsidRPr="00235E87">
        <w:rPr>
          <w:lang w:val="uk-UA"/>
        </w:rPr>
        <w:t xml:space="preserve"> </w:t>
      </w:r>
    </w:p>
    <w:p w:rsidR="006301DC" w:rsidRDefault="00A10C11" w:rsidP="006301DC">
      <w:pPr>
        <w:jc w:val="both"/>
        <w:rPr>
          <w:bCs/>
          <w:lang w:val="uk-UA"/>
        </w:rPr>
      </w:pPr>
      <w:r>
        <w:rPr>
          <w:bCs/>
          <w:lang w:val="uk-UA"/>
        </w:rPr>
        <w:t>Доповідала</w:t>
      </w:r>
      <w:r w:rsidR="00C57DF2">
        <w:rPr>
          <w:bCs/>
          <w:lang w:val="uk-UA"/>
        </w:rPr>
        <w:t>:</w:t>
      </w:r>
      <w:r w:rsidRPr="006301DC">
        <w:rPr>
          <w:b/>
          <w:lang w:val="uk-UA"/>
        </w:rPr>
        <w:t xml:space="preserve"> </w:t>
      </w:r>
      <w:r w:rsidRPr="006301DC">
        <w:rPr>
          <w:lang w:val="uk-UA"/>
        </w:rPr>
        <w:t>Джуган Н.В. - заступник міського голови з питань діяльності виконавчих о</w:t>
      </w:r>
      <w:r w:rsidRPr="006301DC">
        <w:rPr>
          <w:lang w:val="uk-UA"/>
        </w:rPr>
        <w:t>р</w:t>
      </w:r>
      <w:r w:rsidRPr="006301DC">
        <w:rPr>
          <w:lang w:val="uk-UA"/>
        </w:rPr>
        <w:t>ганів ради, начальник відділу з гуманітарних питань</w:t>
      </w:r>
      <w:r w:rsidR="006301DC" w:rsidRPr="006301DC">
        <w:rPr>
          <w:lang w:val="uk-UA"/>
        </w:rPr>
        <w:t xml:space="preserve"> </w:t>
      </w:r>
      <w:r w:rsidR="006301DC">
        <w:rPr>
          <w:lang w:val="uk-UA"/>
        </w:rPr>
        <w:t>виконавчого апарату міської ради</w:t>
      </w:r>
    </w:p>
    <w:p w:rsidR="006301DC" w:rsidRDefault="006301DC" w:rsidP="006301DC">
      <w:pPr>
        <w:rPr>
          <w:bCs/>
          <w:lang w:val="uk-UA"/>
        </w:rPr>
      </w:pPr>
    </w:p>
    <w:p w:rsidR="00A10C11" w:rsidRDefault="00A10C11" w:rsidP="00C57DF2">
      <w:pPr>
        <w:jc w:val="both"/>
        <w:rPr>
          <w:bCs/>
          <w:lang w:val="uk-UA"/>
        </w:rPr>
      </w:pPr>
      <w:r>
        <w:rPr>
          <w:bCs/>
          <w:lang w:val="uk-UA"/>
        </w:rPr>
        <w:t xml:space="preserve">Вирішили: рішення № </w:t>
      </w:r>
      <w:r w:rsidR="003A7A1F">
        <w:rPr>
          <w:bCs/>
          <w:lang w:val="uk-UA"/>
        </w:rPr>
        <w:t>135</w:t>
      </w:r>
      <w:r>
        <w:rPr>
          <w:bCs/>
          <w:lang w:val="uk-UA"/>
        </w:rPr>
        <w:t xml:space="preserve">   прийнято  («за» – одноголосно) (додається).</w:t>
      </w:r>
    </w:p>
    <w:p w:rsidR="003A7A1F" w:rsidRDefault="003A7A1F" w:rsidP="003A7A1F">
      <w:pPr>
        <w:ind w:left="34"/>
        <w:jc w:val="both"/>
        <w:rPr>
          <w:bCs/>
          <w:lang w:val="uk-UA"/>
        </w:rPr>
      </w:pPr>
    </w:p>
    <w:p w:rsidR="003A7A1F" w:rsidRPr="003A7A1F" w:rsidRDefault="00A10C11" w:rsidP="003A7A1F">
      <w:pPr>
        <w:ind w:left="34"/>
        <w:jc w:val="both"/>
        <w:rPr>
          <w:b/>
          <w:lang w:val="uk-UA"/>
        </w:rPr>
      </w:pPr>
      <w:r>
        <w:rPr>
          <w:bCs/>
        </w:rPr>
        <w:t>11.</w:t>
      </w:r>
      <w:r w:rsidRPr="00A10C11">
        <w:rPr>
          <w:bCs/>
        </w:rPr>
        <w:t xml:space="preserve"> </w:t>
      </w:r>
      <w:r>
        <w:rPr>
          <w:bCs/>
        </w:rPr>
        <w:t xml:space="preserve"> Слухали:</w:t>
      </w:r>
      <w:r w:rsidRPr="00A10C11">
        <w:t xml:space="preserve"> </w:t>
      </w:r>
      <w:r w:rsidR="003A7A1F" w:rsidRPr="003A7A1F">
        <w:rPr>
          <w:b/>
          <w:lang w:val="uk-UA"/>
        </w:rPr>
        <w:t>Про постановку на квартирний облік Кузьменко О.В.</w:t>
      </w:r>
    </w:p>
    <w:p w:rsidR="003A7A1F" w:rsidRDefault="003A7A1F" w:rsidP="003A7A1F">
      <w:pPr>
        <w:jc w:val="both"/>
        <w:rPr>
          <w:bCs/>
          <w:lang w:val="uk-UA"/>
        </w:rPr>
      </w:pPr>
      <w:r>
        <w:rPr>
          <w:bCs/>
          <w:lang w:val="uk-UA"/>
        </w:rPr>
        <w:t>Доповідала:</w:t>
      </w:r>
      <w:r w:rsidRPr="006301DC">
        <w:rPr>
          <w:b/>
          <w:lang w:val="uk-UA"/>
        </w:rPr>
        <w:t xml:space="preserve"> </w:t>
      </w:r>
      <w:r w:rsidRPr="006301DC">
        <w:rPr>
          <w:lang w:val="uk-UA"/>
        </w:rPr>
        <w:t>Джуган Н.В. - заступник міського голови з питань діяльності виконавчих о</w:t>
      </w:r>
      <w:r w:rsidRPr="006301DC">
        <w:rPr>
          <w:lang w:val="uk-UA"/>
        </w:rPr>
        <w:t>р</w:t>
      </w:r>
      <w:r w:rsidRPr="006301DC">
        <w:rPr>
          <w:lang w:val="uk-UA"/>
        </w:rPr>
        <w:t xml:space="preserve">ганів ради, начальник відділу з гуманітарних питань </w:t>
      </w:r>
      <w:r>
        <w:rPr>
          <w:lang w:val="uk-UA"/>
        </w:rPr>
        <w:t>виконавчого апарату міської ради</w:t>
      </w:r>
    </w:p>
    <w:p w:rsidR="003A7A1F" w:rsidRDefault="003A7A1F" w:rsidP="003A7A1F">
      <w:pPr>
        <w:jc w:val="both"/>
        <w:rPr>
          <w:bCs/>
          <w:lang w:val="uk-UA"/>
        </w:rPr>
      </w:pPr>
    </w:p>
    <w:p w:rsidR="00A10C11" w:rsidRDefault="00A10C11" w:rsidP="00C57DF2">
      <w:pPr>
        <w:jc w:val="both"/>
        <w:rPr>
          <w:bCs/>
          <w:lang w:val="uk-UA"/>
        </w:rPr>
      </w:pPr>
      <w:r>
        <w:rPr>
          <w:bCs/>
          <w:lang w:val="uk-UA"/>
        </w:rPr>
        <w:t xml:space="preserve">Вирішили: рішення №  </w:t>
      </w:r>
      <w:r w:rsidR="003A7A1F">
        <w:rPr>
          <w:bCs/>
          <w:lang w:val="uk-UA"/>
        </w:rPr>
        <w:t>136</w:t>
      </w:r>
      <w:r>
        <w:rPr>
          <w:bCs/>
          <w:lang w:val="uk-UA"/>
        </w:rPr>
        <w:t xml:space="preserve">  прийнято  («за» – одноголосно) (додається).</w:t>
      </w:r>
    </w:p>
    <w:p w:rsidR="00E11073" w:rsidRDefault="00E11073" w:rsidP="00C57DF2">
      <w:pPr>
        <w:jc w:val="both"/>
        <w:rPr>
          <w:bCs/>
          <w:lang w:val="uk-UA"/>
        </w:rPr>
      </w:pPr>
    </w:p>
    <w:p w:rsidR="003A7A1F" w:rsidRPr="003A7A1F" w:rsidRDefault="00E11073" w:rsidP="003A7A1F">
      <w:pPr>
        <w:ind w:left="34"/>
        <w:jc w:val="both"/>
        <w:rPr>
          <w:b/>
          <w:lang w:val="uk-UA"/>
        </w:rPr>
      </w:pPr>
      <w:r>
        <w:rPr>
          <w:bCs/>
          <w:lang w:val="uk-UA"/>
        </w:rPr>
        <w:t>12.</w:t>
      </w:r>
      <w:r w:rsidRPr="00E11073">
        <w:rPr>
          <w:bCs/>
          <w:lang w:val="uk-UA"/>
        </w:rPr>
        <w:t xml:space="preserve"> </w:t>
      </w:r>
      <w:r>
        <w:rPr>
          <w:bCs/>
          <w:lang w:val="uk-UA"/>
        </w:rPr>
        <w:t xml:space="preserve"> Слухали:</w:t>
      </w:r>
      <w:r w:rsidRPr="00E11073">
        <w:rPr>
          <w:lang w:val="uk-UA"/>
        </w:rPr>
        <w:t xml:space="preserve"> </w:t>
      </w:r>
      <w:r w:rsidR="003A7A1F" w:rsidRPr="003A7A1F">
        <w:rPr>
          <w:b/>
          <w:lang w:val="uk-UA"/>
        </w:rPr>
        <w:t>Про постановку на квартирний облік Бурлаки В.С.</w:t>
      </w:r>
    </w:p>
    <w:p w:rsidR="003A7A1F" w:rsidRDefault="003A7A1F" w:rsidP="003A7A1F">
      <w:pPr>
        <w:jc w:val="both"/>
        <w:rPr>
          <w:bCs/>
          <w:lang w:val="uk-UA"/>
        </w:rPr>
      </w:pPr>
      <w:r>
        <w:rPr>
          <w:bCs/>
          <w:lang w:val="uk-UA"/>
        </w:rPr>
        <w:t>Доповідала:</w:t>
      </w:r>
      <w:r w:rsidRPr="006301DC">
        <w:rPr>
          <w:b/>
          <w:lang w:val="uk-UA"/>
        </w:rPr>
        <w:t xml:space="preserve"> </w:t>
      </w:r>
      <w:r w:rsidRPr="006301DC">
        <w:rPr>
          <w:lang w:val="uk-UA"/>
        </w:rPr>
        <w:t>Джуган Н.В. - заступник міського голови з питань діяльності виконавчих о</w:t>
      </w:r>
      <w:r w:rsidRPr="006301DC">
        <w:rPr>
          <w:lang w:val="uk-UA"/>
        </w:rPr>
        <w:t>р</w:t>
      </w:r>
      <w:r w:rsidRPr="006301DC">
        <w:rPr>
          <w:lang w:val="uk-UA"/>
        </w:rPr>
        <w:t xml:space="preserve">ганів ради, начальник відділу з гуманітарних питань </w:t>
      </w:r>
      <w:r>
        <w:rPr>
          <w:lang w:val="uk-UA"/>
        </w:rPr>
        <w:t>виконавчого апарату міської ради</w:t>
      </w:r>
    </w:p>
    <w:p w:rsidR="003A7A1F" w:rsidRDefault="003A7A1F" w:rsidP="00C57DF2">
      <w:pPr>
        <w:jc w:val="both"/>
        <w:rPr>
          <w:bCs/>
          <w:lang w:val="uk-UA"/>
        </w:rPr>
      </w:pPr>
    </w:p>
    <w:p w:rsidR="00E11073" w:rsidRDefault="00E11073" w:rsidP="00C57DF2">
      <w:pPr>
        <w:jc w:val="both"/>
        <w:rPr>
          <w:bCs/>
          <w:lang w:val="uk-UA"/>
        </w:rPr>
      </w:pPr>
      <w:r>
        <w:rPr>
          <w:bCs/>
          <w:lang w:val="uk-UA"/>
        </w:rPr>
        <w:t xml:space="preserve">Вирішили: рішення №  </w:t>
      </w:r>
      <w:r w:rsidR="003A7A1F">
        <w:rPr>
          <w:bCs/>
          <w:lang w:val="uk-UA"/>
        </w:rPr>
        <w:t>137</w:t>
      </w:r>
      <w:r>
        <w:rPr>
          <w:bCs/>
          <w:lang w:val="uk-UA"/>
        </w:rPr>
        <w:t xml:space="preserve">  прийнято  («за» – одноголосно) (додається).</w:t>
      </w:r>
    </w:p>
    <w:p w:rsidR="00E11073" w:rsidRDefault="00E11073" w:rsidP="00C57DF2">
      <w:pPr>
        <w:jc w:val="both"/>
        <w:rPr>
          <w:bCs/>
          <w:lang w:val="uk-UA"/>
        </w:rPr>
      </w:pPr>
    </w:p>
    <w:p w:rsidR="003A7A1F" w:rsidRPr="003A7A1F" w:rsidRDefault="00E37C56" w:rsidP="003A7A1F">
      <w:pPr>
        <w:ind w:left="34"/>
        <w:jc w:val="both"/>
        <w:rPr>
          <w:b/>
          <w:bCs/>
          <w:lang w:val="uk-UA"/>
        </w:rPr>
      </w:pPr>
      <w:r>
        <w:rPr>
          <w:bCs/>
          <w:lang w:val="uk-UA"/>
        </w:rPr>
        <w:t>13.</w:t>
      </w:r>
      <w:r w:rsidRPr="00E37C56">
        <w:rPr>
          <w:bCs/>
          <w:lang w:val="uk-UA"/>
        </w:rPr>
        <w:t xml:space="preserve"> </w:t>
      </w:r>
      <w:r>
        <w:rPr>
          <w:bCs/>
          <w:lang w:val="uk-UA"/>
        </w:rPr>
        <w:t>Слухали:</w:t>
      </w:r>
      <w:r w:rsidRPr="00E37C56">
        <w:rPr>
          <w:lang w:val="uk-UA"/>
        </w:rPr>
        <w:t xml:space="preserve"> </w:t>
      </w:r>
      <w:r w:rsidR="003A7A1F" w:rsidRPr="003A7A1F">
        <w:rPr>
          <w:b/>
        </w:rPr>
        <w:t xml:space="preserve">Про </w:t>
      </w:r>
      <w:r w:rsidR="003A7A1F" w:rsidRPr="003A7A1F">
        <w:rPr>
          <w:b/>
          <w:lang w:val="uk-UA"/>
        </w:rPr>
        <w:t xml:space="preserve">погодження </w:t>
      </w:r>
      <w:r w:rsidR="003A7A1F" w:rsidRPr="003A7A1F">
        <w:rPr>
          <w:b/>
        </w:rPr>
        <w:t xml:space="preserve"> Програми капітального будівництва та реконструкції об’єктів комунальної власності на 2016 рік, що фінансуються за рахунок бюджету  розвитку</w:t>
      </w:r>
      <w:r w:rsidR="003A7A1F">
        <w:rPr>
          <w:b/>
          <w:lang w:val="uk-UA"/>
        </w:rPr>
        <w:t>.</w:t>
      </w:r>
    </w:p>
    <w:p w:rsidR="006301DC" w:rsidRPr="003A7A1F" w:rsidRDefault="00E37C56" w:rsidP="006301DC">
      <w:pPr>
        <w:jc w:val="both"/>
        <w:rPr>
          <w:bCs/>
          <w:lang w:val="uk-UA"/>
        </w:rPr>
      </w:pPr>
      <w:r w:rsidRPr="003A7A1F">
        <w:rPr>
          <w:bCs/>
          <w:lang w:val="uk-UA"/>
        </w:rPr>
        <w:t>Доповіда</w:t>
      </w:r>
      <w:r w:rsidR="003A7A1F" w:rsidRPr="003A7A1F">
        <w:rPr>
          <w:bCs/>
          <w:lang w:val="uk-UA"/>
        </w:rPr>
        <w:t>в</w:t>
      </w:r>
      <w:r w:rsidR="00C57DF2" w:rsidRPr="003A7A1F">
        <w:rPr>
          <w:bCs/>
          <w:lang w:val="uk-UA"/>
        </w:rPr>
        <w:t>:</w:t>
      </w:r>
      <w:r w:rsidRPr="003A7A1F">
        <w:rPr>
          <w:b/>
          <w:bCs/>
          <w:lang w:val="uk-UA"/>
        </w:rPr>
        <w:t xml:space="preserve"> </w:t>
      </w:r>
      <w:r w:rsidR="003A7A1F" w:rsidRPr="003A7A1F">
        <w:t>Борисенко Ю.Л. – заступник міського голови з питань діяльності виконавчих органів ради, начальник відділу комунального господарства та містобудування  викона</w:t>
      </w:r>
      <w:r w:rsidR="003A7A1F" w:rsidRPr="003A7A1F">
        <w:t>в</w:t>
      </w:r>
      <w:r w:rsidR="003A7A1F" w:rsidRPr="003A7A1F">
        <w:t>чого апарату міської ради</w:t>
      </w:r>
    </w:p>
    <w:p w:rsidR="003A7A1F" w:rsidRDefault="003A7A1F" w:rsidP="00C57DF2">
      <w:pPr>
        <w:jc w:val="both"/>
        <w:rPr>
          <w:bCs/>
          <w:lang w:val="uk-UA"/>
        </w:rPr>
      </w:pPr>
    </w:p>
    <w:p w:rsidR="00E37C56" w:rsidRDefault="00E37C56" w:rsidP="00C57DF2">
      <w:pPr>
        <w:jc w:val="both"/>
        <w:rPr>
          <w:bCs/>
          <w:lang w:val="uk-UA"/>
        </w:rPr>
      </w:pPr>
      <w:r>
        <w:rPr>
          <w:bCs/>
          <w:lang w:val="uk-UA"/>
        </w:rPr>
        <w:t xml:space="preserve">Вирішили: рішення №  </w:t>
      </w:r>
      <w:r w:rsidR="003A7A1F">
        <w:rPr>
          <w:bCs/>
          <w:lang w:val="uk-UA"/>
        </w:rPr>
        <w:t>138</w:t>
      </w:r>
      <w:r>
        <w:rPr>
          <w:bCs/>
          <w:lang w:val="uk-UA"/>
        </w:rPr>
        <w:t xml:space="preserve">  прийнято  («за» – одноголосно) (додається).</w:t>
      </w:r>
    </w:p>
    <w:p w:rsidR="00E37C56" w:rsidRDefault="00E37C56" w:rsidP="00C57DF2">
      <w:pPr>
        <w:jc w:val="both"/>
        <w:rPr>
          <w:bCs/>
          <w:lang w:val="uk-UA"/>
        </w:rPr>
      </w:pPr>
    </w:p>
    <w:p w:rsidR="00E37C56" w:rsidRPr="006301DC" w:rsidRDefault="00E37C56" w:rsidP="003A7A1F">
      <w:pPr>
        <w:ind w:left="34"/>
        <w:jc w:val="both"/>
        <w:rPr>
          <w:b/>
          <w:bCs/>
          <w:lang w:val="uk-UA"/>
        </w:rPr>
      </w:pPr>
      <w:r>
        <w:rPr>
          <w:bCs/>
          <w:lang w:val="uk-UA"/>
        </w:rPr>
        <w:t>14. Слухали:</w:t>
      </w:r>
      <w:r w:rsidRPr="00E37C56">
        <w:rPr>
          <w:bCs/>
          <w:lang w:val="uk-UA"/>
        </w:rPr>
        <w:t xml:space="preserve"> </w:t>
      </w:r>
      <w:r w:rsidR="003A7A1F" w:rsidRPr="003A7A1F">
        <w:rPr>
          <w:b/>
        </w:rPr>
        <w:t xml:space="preserve">Про </w:t>
      </w:r>
      <w:r w:rsidR="003A7A1F" w:rsidRPr="003A7A1F">
        <w:rPr>
          <w:b/>
          <w:lang w:val="uk-UA"/>
        </w:rPr>
        <w:t xml:space="preserve">погодження </w:t>
      </w:r>
      <w:r w:rsidR="003A7A1F" w:rsidRPr="003A7A1F">
        <w:rPr>
          <w:b/>
        </w:rPr>
        <w:t xml:space="preserve">  Програми  по  капітальному ремонту житлового  фо</w:t>
      </w:r>
      <w:r w:rsidR="003A7A1F" w:rsidRPr="003A7A1F">
        <w:rPr>
          <w:b/>
        </w:rPr>
        <w:t>н</w:t>
      </w:r>
      <w:r w:rsidR="003A7A1F" w:rsidRPr="003A7A1F">
        <w:rPr>
          <w:b/>
        </w:rPr>
        <w:t>ду в м.Василівка на 2016 рік</w:t>
      </w:r>
    </w:p>
    <w:p w:rsidR="003A7A1F" w:rsidRPr="003A7A1F" w:rsidRDefault="003A7A1F" w:rsidP="003A7A1F">
      <w:pPr>
        <w:jc w:val="both"/>
        <w:rPr>
          <w:bCs/>
          <w:lang w:val="uk-UA"/>
        </w:rPr>
      </w:pPr>
      <w:r w:rsidRPr="003A7A1F">
        <w:rPr>
          <w:bCs/>
          <w:lang w:val="uk-UA"/>
        </w:rPr>
        <w:t>Доповідав:</w:t>
      </w:r>
      <w:r w:rsidRPr="003A7A1F">
        <w:rPr>
          <w:b/>
          <w:bCs/>
          <w:lang w:val="uk-UA"/>
        </w:rPr>
        <w:t xml:space="preserve"> </w:t>
      </w:r>
      <w:r w:rsidRPr="003A7A1F">
        <w:t>Борисенко Ю.Л. – заступник міського голови з питань діяльності виконавчих органів ради, начальник відділу комунального господарства та містобудування  викона</w:t>
      </w:r>
      <w:r w:rsidRPr="003A7A1F">
        <w:t>в</w:t>
      </w:r>
      <w:r w:rsidRPr="003A7A1F">
        <w:t>чого апарату міської ради</w:t>
      </w:r>
    </w:p>
    <w:p w:rsidR="006301DC" w:rsidRDefault="006301DC" w:rsidP="006301DC">
      <w:pPr>
        <w:rPr>
          <w:bCs/>
          <w:lang w:val="uk-UA"/>
        </w:rPr>
      </w:pPr>
    </w:p>
    <w:p w:rsidR="00E37C56" w:rsidRDefault="00E37C56" w:rsidP="00C57DF2">
      <w:pPr>
        <w:jc w:val="both"/>
        <w:rPr>
          <w:bCs/>
          <w:lang w:val="uk-UA"/>
        </w:rPr>
      </w:pPr>
      <w:r>
        <w:rPr>
          <w:bCs/>
          <w:lang w:val="uk-UA"/>
        </w:rPr>
        <w:t xml:space="preserve">Вирішили: рішення №  </w:t>
      </w:r>
      <w:r w:rsidR="003A7A1F">
        <w:rPr>
          <w:bCs/>
          <w:lang w:val="uk-UA"/>
        </w:rPr>
        <w:t>139</w:t>
      </w:r>
      <w:r>
        <w:rPr>
          <w:bCs/>
          <w:lang w:val="uk-UA"/>
        </w:rPr>
        <w:t xml:space="preserve">  прийнято  («за» – одноголосно) (додається).</w:t>
      </w:r>
    </w:p>
    <w:p w:rsidR="00E37C56" w:rsidRDefault="00E37C56" w:rsidP="00C57DF2">
      <w:pPr>
        <w:jc w:val="both"/>
        <w:rPr>
          <w:bCs/>
          <w:lang w:val="uk-UA"/>
        </w:rPr>
      </w:pPr>
    </w:p>
    <w:p w:rsidR="003A7A1F" w:rsidRPr="003A7A1F" w:rsidRDefault="00E37C56" w:rsidP="003A7A1F">
      <w:pPr>
        <w:ind w:left="34"/>
        <w:jc w:val="both"/>
        <w:rPr>
          <w:b/>
          <w:bCs/>
          <w:lang w:val="uk-UA"/>
        </w:rPr>
      </w:pPr>
      <w:r>
        <w:rPr>
          <w:bCs/>
        </w:rPr>
        <w:t>15.</w:t>
      </w:r>
      <w:r w:rsidRPr="00E37C56">
        <w:rPr>
          <w:bCs/>
        </w:rPr>
        <w:t xml:space="preserve"> </w:t>
      </w:r>
      <w:r>
        <w:rPr>
          <w:bCs/>
        </w:rPr>
        <w:t xml:space="preserve"> Слухали:</w:t>
      </w:r>
      <w:r w:rsidRPr="00E37C56">
        <w:t xml:space="preserve"> </w:t>
      </w:r>
      <w:r w:rsidR="003A7A1F" w:rsidRPr="003A7A1F">
        <w:rPr>
          <w:b/>
        </w:rPr>
        <w:t xml:space="preserve">Про </w:t>
      </w:r>
      <w:r w:rsidR="003A7A1F" w:rsidRPr="003A7A1F">
        <w:rPr>
          <w:b/>
          <w:lang w:val="uk-UA"/>
        </w:rPr>
        <w:t xml:space="preserve">погодження </w:t>
      </w:r>
      <w:r w:rsidR="003A7A1F" w:rsidRPr="003A7A1F">
        <w:rPr>
          <w:b/>
        </w:rPr>
        <w:t xml:space="preserve"> Програми по впровадженню засобів обліку витрат та регулювання води та   теплової енергії м. Василівка на 2016 рік</w:t>
      </w:r>
      <w:r w:rsidR="003A7A1F">
        <w:rPr>
          <w:b/>
          <w:lang w:val="uk-UA"/>
        </w:rPr>
        <w:t>.</w:t>
      </w:r>
    </w:p>
    <w:p w:rsidR="003A7A1F" w:rsidRPr="003A7A1F" w:rsidRDefault="003A7A1F" w:rsidP="003A7A1F">
      <w:pPr>
        <w:jc w:val="both"/>
        <w:rPr>
          <w:bCs/>
          <w:lang w:val="uk-UA"/>
        </w:rPr>
      </w:pPr>
      <w:r w:rsidRPr="003A7A1F">
        <w:rPr>
          <w:bCs/>
          <w:lang w:val="uk-UA"/>
        </w:rPr>
        <w:t>Доповідав:</w:t>
      </w:r>
      <w:r w:rsidRPr="003A7A1F">
        <w:rPr>
          <w:b/>
          <w:bCs/>
          <w:lang w:val="uk-UA"/>
        </w:rPr>
        <w:t xml:space="preserve"> </w:t>
      </w:r>
      <w:r w:rsidRPr="003A7A1F">
        <w:t>Борисенко Ю.Л. – заступник міського голови з питань діяльності виконавчих органів ради, начальник відділу комунального господарства та містобудування  викона</w:t>
      </w:r>
      <w:r w:rsidRPr="003A7A1F">
        <w:t>в</w:t>
      </w:r>
      <w:r w:rsidRPr="003A7A1F">
        <w:t>чого апарату міської ради</w:t>
      </w:r>
    </w:p>
    <w:p w:rsidR="006301DC" w:rsidRDefault="006301DC" w:rsidP="006301DC">
      <w:pPr>
        <w:rPr>
          <w:bCs/>
          <w:lang w:val="uk-UA"/>
        </w:rPr>
      </w:pPr>
    </w:p>
    <w:p w:rsidR="00E37C56" w:rsidRDefault="00E37C56" w:rsidP="00C57DF2">
      <w:pPr>
        <w:jc w:val="both"/>
        <w:rPr>
          <w:bCs/>
          <w:lang w:val="uk-UA"/>
        </w:rPr>
      </w:pPr>
      <w:r>
        <w:rPr>
          <w:bCs/>
          <w:lang w:val="uk-UA"/>
        </w:rPr>
        <w:t xml:space="preserve">Вирішили: рішення №  </w:t>
      </w:r>
      <w:r w:rsidR="003A7A1F">
        <w:rPr>
          <w:bCs/>
          <w:lang w:val="uk-UA"/>
        </w:rPr>
        <w:t>140</w:t>
      </w:r>
      <w:r>
        <w:rPr>
          <w:bCs/>
          <w:lang w:val="uk-UA"/>
        </w:rPr>
        <w:t xml:space="preserve">  прийнято  («за» – одноголосно) (додається).</w:t>
      </w:r>
    </w:p>
    <w:p w:rsidR="00E37C56" w:rsidRDefault="00E37C56" w:rsidP="00C57DF2">
      <w:pPr>
        <w:jc w:val="both"/>
        <w:rPr>
          <w:bCs/>
          <w:lang w:val="uk-UA"/>
        </w:rPr>
      </w:pPr>
    </w:p>
    <w:p w:rsidR="00711D39" w:rsidRPr="00711D39" w:rsidRDefault="003A7A1F" w:rsidP="00711D39">
      <w:pPr>
        <w:ind w:left="34"/>
        <w:jc w:val="both"/>
        <w:rPr>
          <w:b/>
          <w:bCs/>
          <w:sz w:val="22"/>
          <w:szCs w:val="22"/>
          <w:lang w:val="uk-UA"/>
        </w:rPr>
      </w:pPr>
      <w:r>
        <w:rPr>
          <w:bCs/>
        </w:rPr>
        <w:t>1</w:t>
      </w:r>
      <w:r w:rsidR="00711D39">
        <w:rPr>
          <w:bCs/>
          <w:lang w:val="uk-UA"/>
        </w:rPr>
        <w:t>6</w:t>
      </w:r>
      <w:r>
        <w:rPr>
          <w:bCs/>
        </w:rPr>
        <w:t>.</w:t>
      </w:r>
      <w:r w:rsidRPr="00E37C56">
        <w:rPr>
          <w:bCs/>
        </w:rPr>
        <w:t xml:space="preserve"> </w:t>
      </w:r>
      <w:r>
        <w:rPr>
          <w:bCs/>
        </w:rPr>
        <w:t xml:space="preserve"> Слухали:</w:t>
      </w:r>
      <w:r w:rsidRPr="00E37C56">
        <w:t xml:space="preserve"> </w:t>
      </w:r>
      <w:r w:rsidR="00711D39" w:rsidRPr="00711D39">
        <w:rPr>
          <w:b/>
        </w:rPr>
        <w:t xml:space="preserve">Про </w:t>
      </w:r>
      <w:r w:rsidR="00711D39" w:rsidRPr="00711D39">
        <w:rPr>
          <w:b/>
          <w:lang w:val="uk-UA"/>
        </w:rPr>
        <w:t xml:space="preserve">погодження </w:t>
      </w:r>
      <w:r w:rsidR="00711D39" w:rsidRPr="00711D39">
        <w:rPr>
          <w:b/>
        </w:rPr>
        <w:t xml:space="preserve"> Програми підтримки  водопровідно-каналізаційного та теплового господарств  м. Василівка на 2016 рік</w:t>
      </w:r>
      <w:r w:rsidR="00711D39">
        <w:rPr>
          <w:b/>
          <w:lang w:val="uk-UA"/>
        </w:rPr>
        <w:t>.</w:t>
      </w:r>
    </w:p>
    <w:p w:rsidR="003A7A1F" w:rsidRPr="003A7A1F" w:rsidRDefault="003A7A1F" w:rsidP="003A7A1F">
      <w:pPr>
        <w:jc w:val="both"/>
        <w:rPr>
          <w:bCs/>
          <w:lang w:val="uk-UA"/>
        </w:rPr>
      </w:pPr>
      <w:r w:rsidRPr="003A7A1F">
        <w:rPr>
          <w:bCs/>
          <w:lang w:val="uk-UA"/>
        </w:rPr>
        <w:t>Доповідав:</w:t>
      </w:r>
      <w:r w:rsidRPr="003A7A1F">
        <w:rPr>
          <w:b/>
          <w:bCs/>
          <w:lang w:val="uk-UA"/>
        </w:rPr>
        <w:t xml:space="preserve"> </w:t>
      </w:r>
      <w:r w:rsidRPr="003A7A1F">
        <w:t>Борисенко Ю.Л. – заступник міського голови з питань діяльності виконавчих органів ради, начальник відділу комунального господарства та містобудування  викона</w:t>
      </w:r>
      <w:r w:rsidRPr="003A7A1F">
        <w:t>в</w:t>
      </w:r>
      <w:r w:rsidRPr="003A7A1F">
        <w:t>чого апарату міської ради</w:t>
      </w:r>
    </w:p>
    <w:p w:rsidR="003A7A1F" w:rsidRDefault="003A7A1F" w:rsidP="003A7A1F">
      <w:pPr>
        <w:rPr>
          <w:bCs/>
          <w:lang w:val="uk-UA"/>
        </w:rPr>
      </w:pPr>
    </w:p>
    <w:p w:rsidR="003A7A1F" w:rsidRDefault="003A7A1F" w:rsidP="003A7A1F">
      <w:pPr>
        <w:jc w:val="both"/>
        <w:rPr>
          <w:bCs/>
          <w:lang w:val="uk-UA"/>
        </w:rPr>
      </w:pPr>
      <w:r>
        <w:rPr>
          <w:bCs/>
          <w:lang w:val="uk-UA"/>
        </w:rPr>
        <w:t xml:space="preserve">Вирішили: рішення №  </w:t>
      </w:r>
      <w:r w:rsidR="00711D39">
        <w:rPr>
          <w:bCs/>
          <w:lang w:val="uk-UA"/>
        </w:rPr>
        <w:t>141</w:t>
      </w:r>
      <w:r>
        <w:rPr>
          <w:bCs/>
          <w:lang w:val="uk-UA"/>
        </w:rPr>
        <w:t xml:space="preserve">  прийнято  («за» – одноголосно) (додається).</w:t>
      </w:r>
    </w:p>
    <w:p w:rsidR="00711D39" w:rsidRDefault="00711D39" w:rsidP="00711D39">
      <w:pPr>
        <w:ind w:left="34"/>
        <w:jc w:val="both"/>
        <w:rPr>
          <w:bCs/>
          <w:lang w:val="uk-UA"/>
        </w:rPr>
      </w:pPr>
    </w:p>
    <w:p w:rsidR="00711D39" w:rsidRPr="00711D39" w:rsidRDefault="00711D39" w:rsidP="00711D39">
      <w:pPr>
        <w:ind w:left="34"/>
        <w:jc w:val="both"/>
        <w:rPr>
          <w:b/>
          <w:bCs/>
          <w:lang w:val="uk-UA"/>
        </w:rPr>
      </w:pPr>
      <w:r>
        <w:rPr>
          <w:bCs/>
        </w:rPr>
        <w:t>1</w:t>
      </w:r>
      <w:r>
        <w:rPr>
          <w:bCs/>
          <w:lang w:val="uk-UA"/>
        </w:rPr>
        <w:t>7</w:t>
      </w:r>
      <w:r>
        <w:rPr>
          <w:bCs/>
        </w:rPr>
        <w:t>.</w:t>
      </w:r>
      <w:r w:rsidRPr="00E37C56">
        <w:rPr>
          <w:bCs/>
        </w:rPr>
        <w:t xml:space="preserve"> </w:t>
      </w:r>
      <w:r>
        <w:rPr>
          <w:bCs/>
        </w:rPr>
        <w:t xml:space="preserve"> Слухали:</w:t>
      </w:r>
      <w:r w:rsidRPr="00E37C56">
        <w:t xml:space="preserve"> </w:t>
      </w:r>
      <w:r w:rsidRPr="00711D39">
        <w:rPr>
          <w:b/>
        </w:rPr>
        <w:t xml:space="preserve">Про </w:t>
      </w:r>
      <w:r w:rsidRPr="00711D39">
        <w:rPr>
          <w:b/>
          <w:lang w:val="uk-UA"/>
        </w:rPr>
        <w:t xml:space="preserve">погодження </w:t>
      </w:r>
      <w:r w:rsidRPr="00711D39">
        <w:rPr>
          <w:b/>
        </w:rPr>
        <w:t xml:space="preserve"> Програми по фінансуванню  робіт пов’язаних  з будівництвом, реконструкцією, ремонтом  і утриманням автомобільних доріг з</w:t>
      </w:r>
      <w:r w:rsidRPr="00711D39">
        <w:rPr>
          <w:b/>
        </w:rPr>
        <w:t>а</w:t>
      </w:r>
      <w:r w:rsidRPr="00711D39">
        <w:rPr>
          <w:b/>
        </w:rPr>
        <w:t>гального користування на 2016 рік</w:t>
      </w:r>
      <w:r>
        <w:rPr>
          <w:b/>
          <w:lang w:val="uk-UA"/>
        </w:rPr>
        <w:t>.</w:t>
      </w:r>
    </w:p>
    <w:p w:rsidR="00711D39" w:rsidRPr="003A7A1F" w:rsidRDefault="00711D39" w:rsidP="00711D39">
      <w:pPr>
        <w:jc w:val="both"/>
        <w:rPr>
          <w:bCs/>
          <w:lang w:val="uk-UA"/>
        </w:rPr>
      </w:pPr>
      <w:r w:rsidRPr="003A7A1F">
        <w:rPr>
          <w:bCs/>
          <w:lang w:val="uk-UA"/>
        </w:rPr>
        <w:t>Доповідав:</w:t>
      </w:r>
      <w:r w:rsidRPr="003A7A1F">
        <w:rPr>
          <w:b/>
          <w:bCs/>
          <w:lang w:val="uk-UA"/>
        </w:rPr>
        <w:t xml:space="preserve"> </w:t>
      </w:r>
      <w:r w:rsidRPr="003A7A1F">
        <w:t>Борисенко Ю.Л. – заступник міського голови з питань діяльності виконавчих органів ради, начальник відділу комунального господарства та містобудування  викона</w:t>
      </w:r>
      <w:r w:rsidRPr="003A7A1F">
        <w:t>в</w:t>
      </w:r>
      <w:r w:rsidRPr="003A7A1F">
        <w:t>чого апарату міської ради</w:t>
      </w:r>
    </w:p>
    <w:p w:rsidR="00711D39" w:rsidRDefault="00711D39" w:rsidP="00711D39">
      <w:pPr>
        <w:rPr>
          <w:bCs/>
          <w:lang w:val="uk-UA"/>
        </w:rPr>
      </w:pPr>
    </w:p>
    <w:p w:rsidR="00711D39" w:rsidRDefault="00711D39" w:rsidP="00711D39">
      <w:pPr>
        <w:jc w:val="both"/>
        <w:rPr>
          <w:bCs/>
          <w:lang w:val="uk-UA"/>
        </w:rPr>
      </w:pPr>
      <w:r>
        <w:rPr>
          <w:bCs/>
          <w:lang w:val="uk-UA"/>
        </w:rPr>
        <w:t>Вирішили: рішення №  142  прийнято  («за» – одноголосно) (додається).</w:t>
      </w:r>
    </w:p>
    <w:p w:rsidR="003A7A1F" w:rsidRDefault="003A7A1F" w:rsidP="003A7A1F">
      <w:pPr>
        <w:jc w:val="both"/>
        <w:rPr>
          <w:bCs/>
          <w:lang w:val="uk-UA"/>
        </w:rPr>
      </w:pPr>
    </w:p>
    <w:p w:rsidR="00711D39" w:rsidRPr="00711D39" w:rsidRDefault="00711D39" w:rsidP="00711D39">
      <w:pPr>
        <w:ind w:left="34"/>
        <w:jc w:val="both"/>
        <w:rPr>
          <w:b/>
          <w:bCs/>
          <w:sz w:val="22"/>
          <w:szCs w:val="22"/>
          <w:lang w:val="uk-UA"/>
        </w:rPr>
      </w:pPr>
      <w:r>
        <w:rPr>
          <w:bCs/>
        </w:rPr>
        <w:t>1</w:t>
      </w:r>
      <w:r>
        <w:rPr>
          <w:bCs/>
          <w:lang w:val="uk-UA"/>
        </w:rPr>
        <w:t>8</w:t>
      </w:r>
      <w:r>
        <w:rPr>
          <w:bCs/>
        </w:rPr>
        <w:t>.</w:t>
      </w:r>
      <w:r w:rsidRPr="00E37C56">
        <w:rPr>
          <w:bCs/>
        </w:rPr>
        <w:t xml:space="preserve"> </w:t>
      </w:r>
      <w:r>
        <w:rPr>
          <w:bCs/>
        </w:rPr>
        <w:t xml:space="preserve"> Слухали:</w:t>
      </w:r>
      <w:r w:rsidRPr="00E37C56">
        <w:t xml:space="preserve"> </w:t>
      </w:r>
      <w:r w:rsidRPr="00711D39">
        <w:rPr>
          <w:b/>
          <w:sz w:val="22"/>
          <w:szCs w:val="22"/>
        </w:rPr>
        <w:t xml:space="preserve">Про </w:t>
      </w:r>
      <w:r w:rsidRPr="00711D39">
        <w:rPr>
          <w:b/>
          <w:sz w:val="22"/>
          <w:szCs w:val="22"/>
          <w:lang w:val="uk-UA"/>
        </w:rPr>
        <w:t xml:space="preserve">погодження </w:t>
      </w:r>
      <w:r w:rsidRPr="00711D39">
        <w:rPr>
          <w:b/>
          <w:sz w:val="22"/>
          <w:szCs w:val="22"/>
        </w:rPr>
        <w:t xml:space="preserve"> Програми  розвитку житлово-експлуатаційного господарс</w:t>
      </w:r>
      <w:r w:rsidRPr="00711D39">
        <w:rPr>
          <w:b/>
          <w:sz w:val="22"/>
          <w:szCs w:val="22"/>
        </w:rPr>
        <w:t>т</w:t>
      </w:r>
      <w:r w:rsidRPr="00711D39">
        <w:rPr>
          <w:b/>
          <w:sz w:val="22"/>
          <w:szCs w:val="22"/>
        </w:rPr>
        <w:t>ва на 2016 рік</w:t>
      </w:r>
      <w:r>
        <w:rPr>
          <w:b/>
          <w:sz w:val="22"/>
          <w:szCs w:val="22"/>
          <w:lang w:val="uk-UA"/>
        </w:rPr>
        <w:t>.</w:t>
      </w:r>
    </w:p>
    <w:p w:rsidR="00711D39" w:rsidRPr="003A7A1F" w:rsidRDefault="00711D39" w:rsidP="00711D39">
      <w:pPr>
        <w:jc w:val="both"/>
        <w:rPr>
          <w:bCs/>
          <w:lang w:val="uk-UA"/>
        </w:rPr>
      </w:pPr>
      <w:r w:rsidRPr="003A7A1F">
        <w:rPr>
          <w:bCs/>
          <w:lang w:val="uk-UA"/>
        </w:rPr>
        <w:t>Доповідав:</w:t>
      </w:r>
      <w:r w:rsidRPr="003A7A1F">
        <w:rPr>
          <w:b/>
          <w:bCs/>
          <w:lang w:val="uk-UA"/>
        </w:rPr>
        <w:t xml:space="preserve"> </w:t>
      </w:r>
      <w:r w:rsidRPr="003A7A1F">
        <w:t>Борисенко Ю.Л. – заступник міського голови з питань діяльності виконавчих органів ради, начальник відділу комунального господарства та містобудування  викона</w:t>
      </w:r>
      <w:r w:rsidRPr="003A7A1F">
        <w:t>в</w:t>
      </w:r>
      <w:r w:rsidRPr="003A7A1F">
        <w:t>чого апарату міської ради</w:t>
      </w:r>
    </w:p>
    <w:p w:rsidR="00711D39" w:rsidRDefault="00711D39" w:rsidP="00711D39">
      <w:pPr>
        <w:rPr>
          <w:bCs/>
          <w:lang w:val="uk-UA"/>
        </w:rPr>
      </w:pPr>
    </w:p>
    <w:p w:rsidR="00711D39" w:rsidRDefault="00711D39" w:rsidP="00711D39">
      <w:pPr>
        <w:jc w:val="both"/>
        <w:rPr>
          <w:bCs/>
          <w:lang w:val="uk-UA"/>
        </w:rPr>
      </w:pPr>
      <w:r>
        <w:rPr>
          <w:bCs/>
          <w:lang w:val="uk-UA"/>
        </w:rPr>
        <w:t>Вирішили: рішення №  143  прийнято  («за» – одноголосно) (додається).</w:t>
      </w:r>
    </w:p>
    <w:p w:rsidR="00711D39" w:rsidRDefault="00711D39" w:rsidP="00711D39">
      <w:pPr>
        <w:jc w:val="both"/>
        <w:rPr>
          <w:bCs/>
          <w:lang w:val="uk-UA"/>
        </w:rPr>
      </w:pPr>
    </w:p>
    <w:p w:rsidR="003A7A1F" w:rsidRDefault="003A7A1F" w:rsidP="00C57DF2">
      <w:pPr>
        <w:jc w:val="both"/>
        <w:rPr>
          <w:bCs/>
          <w:lang w:val="uk-UA"/>
        </w:rPr>
      </w:pPr>
    </w:p>
    <w:p w:rsidR="00711D39" w:rsidRPr="00711D39" w:rsidRDefault="00711D39" w:rsidP="00711D39">
      <w:pPr>
        <w:ind w:left="34"/>
        <w:jc w:val="both"/>
        <w:rPr>
          <w:b/>
          <w:lang w:val="uk-UA"/>
        </w:rPr>
      </w:pPr>
      <w:r>
        <w:rPr>
          <w:bCs/>
        </w:rPr>
        <w:t>1</w:t>
      </w:r>
      <w:r>
        <w:rPr>
          <w:bCs/>
          <w:lang w:val="uk-UA"/>
        </w:rPr>
        <w:t>9</w:t>
      </w:r>
      <w:r>
        <w:rPr>
          <w:bCs/>
        </w:rPr>
        <w:t>.</w:t>
      </w:r>
      <w:r w:rsidRPr="00E37C56">
        <w:rPr>
          <w:bCs/>
        </w:rPr>
        <w:t xml:space="preserve"> </w:t>
      </w:r>
      <w:r>
        <w:rPr>
          <w:bCs/>
        </w:rPr>
        <w:t>Слухали:</w:t>
      </w:r>
      <w:r w:rsidRPr="00E37C56">
        <w:t xml:space="preserve"> </w:t>
      </w:r>
      <w:r w:rsidRPr="00711D39">
        <w:rPr>
          <w:b/>
        </w:rPr>
        <w:t xml:space="preserve">Про </w:t>
      </w:r>
      <w:r w:rsidRPr="00711D39">
        <w:rPr>
          <w:b/>
          <w:lang w:val="uk-UA"/>
        </w:rPr>
        <w:t>погодження</w:t>
      </w:r>
      <w:r w:rsidRPr="00711D39">
        <w:rPr>
          <w:b/>
        </w:rPr>
        <w:t xml:space="preserve"> Програми проведення профілактичних і протиепідемічних заходів на території м.Василівка на 2016 рік</w:t>
      </w:r>
      <w:r>
        <w:rPr>
          <w:b/>
          <w:lang w:val="uk-UA"/>
        </w:rPr>
        <w:t>.</w:t>
      </w:r>
    </w:p>
    <w:p w:rsidR="00711D39" w:rsidRPr="003A7A1F" w:rsidRDefault="00711D39" w:rsidP="00711D39">
      <w:pPr>
        <w:jc w:val="both"/>
        <w:rPr>
          <w:bCs/>
          <w:lang w:val="uk-UA"/>
        </w:rPr>
      </w:pPr>
      <w:r w:rsidRPr="003A7A1F">
        <w:rPr>
          <w:bCs/>
          <w:lang w:val="uk-UA"/>
        </w:rPr>
        <w:t>Доповідав:</w:t>
      </w:r>
      <w:r w:rsidRPr="003A7A1F">
        <w:rPr>
          <w:b/>
          <w:bCs/>
          <w:lang w:val="uk-UA"/>
        </w:rPr>
        <w:t xml:space="preserve"> </w:t>
      </w:r>
      <w:r w:rsidRPr="003A7A1F">
        <w:t>Борисенко Ю.Л. – заступник міського голови з питань діяльності виконавчих органів ради, начальник відділу комунального господарства та містобудування  викона</w:t>
      </w:r>
      <w:r w:rsidRPr="003A7A1F">
        <w:t>в</w:t>
      </w:r>
      <w:r w:rsidRPr="003A7A1F">
        <w:t>чого апарату міської ради</w:t>
      </w:r>
    </w:p>
    <w:p w:rsidR="00711D39" w:rsidRDefault="00711D39" w:rsidP="00711D39">
      <w:pPr>
        <w:rPr>
          <w:bCs/>
          <w:lang w:val="uk-UA"/>
        </w:rPr>
      </w:pPr>
    </w:p>
    <w:p w:rsidR="00711D39" w:rsidRDefault="00711D39" w:rsidP="00711D39">
      <w:pPr>
        <w:jc w:val="both"/>
        <w:rPr>
          <w:bCs/>
          <w:lang w:val="uk-UA"/>
        </w:rPr>
      </w:pPr>
      <w:r>
        <w:rPr>
          <w:bCs/>
          <w:lang w:val="uk-UA"/>
        </w:rPr>
        <w:t>Вирішили: рішення №  144  прийнято  («за» – одноголосно) (додається).</w:t>
      </w:r>
    </w:p>
    <w:p w:rsidR="00711D39" w:rsidRDefault="00711D39" w:rsidP="00711D39">
      <w:pPr>
        <w:jc w:val="both"/>
        <w:rPr>
          <w:bCs/>
          <w:lang w:val="uk-UA"/>
        </w:rPr>
      </w:pPr>
    </w:p>
    <w:p w:rsidR="00711D39" w:rsidRPr="00711D39" w:rsidRDefault="00711D39" w:rsidP="00711D39">
      <w:pPr>
        <w:ind w:left="34"/>
        <w:jc w:val="both"/>
        <w:rPr>
          <w:b/>
          <w:lang w:val="uk-UA"/>
        </w:rPr>
      </w:pPr>
      <w:r>
        <w:rPr>
          <w:bCs/>
          <w:lang w:val="uk-UA"/>
        </w:rPr>
        <w:t>20</w:t>
      </w:r>
      <w:r>
        <w:rPr>
          <w:bCs/>
        </w:rPr>
        <w:t>.</w:t>
      </w:r>
      <w:r w:rsidRPr="00E37C56">
        <w:rPr>
          <w:bCs/>
        </w:rPr>
        <w:t xml:space="preserve"> </w:t>
      </w:r>
      <w:r>
        <w:rPr>
          <w:bCs/>
          <w:lang w:val="uk-UA"/>
        </w:rPr>
        <w:t>С</w:t>
      </w:r>
      <w:r>
        <w:rPr>
          <w:bCs/>
        </w:rPr>
        <w:t>лухали:</w:t>
      </w:r>
      <w:r w:rsidRPr="00711D39">
        <w:rPr>
          <w:sz w:val="22"/>
          <w:szCs w:val="22"/>
          <w:lang w:val="uk-UA"/>
        </w:rPr>
        <w:t xml:space="preserve"> </w:t>
      </w:r>
      <w:r w:rsidRPr="00711D39">
        <w:rPr>
          <w:b/>
          <w:lang w:val="uk-UA"/>
        </w:rPr>
        <w:t>Про визначення місць виконання засудженими громадських робітна 2016 рік</w:t>
      </w:r>
      <w:r>
        <w:rPr>
          <w:b/>
          <w:lang w:val="uk-UA"/>
        </w:rPr>
        <w:t>.</w:t>
      </w:r>
    </w:p>
    <w:p w:rsidR="00711D39" w:rsidRPr="003A7A1F" w:rsidRDefault="00711D39" w:rsidP="00711D39">
      <w:pPr>
        <w:jc w:val="both"/>
        <w:rPr>
          <w:bCs/>
          <w:lang w:val="uk-UA"/>
        </w:rPr>
      </w:pPr>
      <w:r w:rsidRPr="003A7A1F">
        <w:rPr>
          <w:bCs/>
          <w:lang w:val="uk-UA"/>
        </w:rPr>
        <w:t>Доповідав:</w:t>
      </w:r>
      <w:r w:rsidRPr="003A7A1F">
        <w:rPr>
          <w:b/>
          <w:bCs/>
          <w:lang w:val="uk-UA"/>
        </w:rPr>
        <w:t xml:space="preserve"> </w:t>
      </w:r>
      <w:r w:rsidRPr="003A7A1F">
        <w:t>Борисенко Ю.Л. – заступник міського голови з питань діяльності виконавчих органів ради, начальник відділу комунального господарства та містобудування  викона</w:t>
      </w:r>
      <w:r w:rsidRPr="003A7A1F">
        <w:t>в</w:t>
      </w:r>
      <w:r w:rsidRPr="003A7A1F">
        <w:t>чого апарату міської ради</w:t>
      </w:r>
    </w:p>
    <w:p w:rsidR="00711D39" w:rsidRDefault="00711D39" w:rsidP="00711D39">
      <w:pPr>
        <w:rPr>
          <w:bCs/>
          <w:lang w:val="uk-UA"/>
        </w:rPr>
      </w:pPr>
    </w:p>
    <w:p w:rsidR="00711D39" w:rsidRDefault="00711D39" w:rsidP="00711D39">
      <w:pPr>
        <w:jc w:val="both"/>
        <w:rPr>
          <w:bCs/>
          <w:lang w:val="uk-UA"/>
        </w:rPr>
      </w:pPr>
      <w:r>
        <w:rPr>
          <w:bCs/>
          <w:lang w:val="uk-UA"/>
        </w:rPr>
        <w:t>Вирішили: рішення №  145  прийнято  («за» – одноголосно) (додається).</w:t>
      </w:r>
    </w:p>
    <w:p w:rsidR="00711D39" w:rsidRDefault="00711D39" w:rsidP="00711D39">
      <w:pPr>
        <w:jc w:val="both"/>
        <w:rPr>
          <w:bCs/>
          <w:lang w:val="uk-UA"/>
        </w:rPr>
      </w:pPr>
    </w:p>
    <w:p w:rsidR="00B973FA" w:rsidRPr="002978B6" w:rsidRDefault="00B973FA" w:rsidP="00B973FA">
      <w:pPr>
        <w:ind w:left="34"/>
        <w:jc w:val="both"/>
        <w:rPr>
          <w:sz w:val="22"/>
          <w:szCs w:val="22"/>
          <w:lang w:val="uk-UA"/>
        </w:rPr>
      </w:pPr>
      <w:r>
        <w:rPr>
          <w:bCs/>
          <w:lang w:val="uk-UA"/>
        </w:rPr>
        <w:t>21</w:t>
      </w:r>
      <w:r>
        <w:rPr>
          <w:bCs/>
        </w:rPr>
        <w:t>.</w:t>
      </w:r>
      <w:r w:rsidRPr="00E37C56">
        <w:rPr>
          <w:bCs/>
        </w:rPr>
        <w:t xml:space="preserve"> </w:t>
      </w:r>
      <w:r>
        <w:rPr>
          <w:bCs/>
          <w:lang w:val="uk-UA"/>
        </w:rPr>
        <w:t>С</w:t>
      </w:r>
      <w:r>
        <w:rPr>
          <w:bCs/>
        </w:rPr>
        <w:t>лухали:</w:t>
      </w:r>
      <w:r w:rsidRPr="00711D39">
        <w:rPr>
          <w:sz w:val="22"/>
          <w:szCs w:val="22"/>
          <w:lang w:val="uk-UA"/>
        </w:rPr>
        <w:t xml:space="preserve"> </w:t>
      </w:r>
      <w:r w:rsidRPr="00B973FA">
        <w:rPr>
          <w:b/>
          <w:bCs/>
          <w:lang w:val="uk-UA"/>
        </w:rPr>
        <w:t>Про виділення стовбурів  дерев, дров  мешканцям м. Василівка</w:t>
      </w:r>
      <w:r>
        <w:rPr>
          <w:b/>
          <w:bCs/>
          <w:lang w:val="uk-UA"/>
        </w:rPr>
        <w:t>.</w:t>
      </w:r>
    </w:p>
    <w:p w:rsidR="00B973FA" w:rsidRPr="003A7A1F" w:rsidRDefault="00B973FA" w:rsidP="00B973FA">
      <w:pPr>
        <w:jc w:val="both"/>
        <w:rPr>
          <w:bCs/>
          <w:lang w:val="uk-UA"/>
        </w:rPr>
      </w:pPr>
      <w:r w:rsidRPr="003A7A1F">
        <w:rPr>
          <w:bCs/>
          <w:lang w:val="uk-UA"/>
        </w:rPr>
        <w:t>Доповідав:</w:t>
      </w:r>
      <w:r w:rsidRPr="003A7A1F">
        <w:rPr>
          <w:b/>
          <w:bCs/>
          <w:lang w:val="uk-UA"/>
        </w:rPr>
        <w:t xml:space="preserve"> </w:t>
      </w:r>
      <w:r w:rsidRPr="003A7A1F">
        <w:t>Борисенко Ю.Л. – заступник міського голови з питань діяльності виконавчих органів ради, начальник відділу комунального господарства та містобудування  викона</w:t>
      </w:r>
      <w:r w:rsidRPr="003A7A1F">
        <w:t>в</w:t>
      </w:r>
      <w:r w:rsidRPr="003A7A1F">
        <w:t>чого апарату міської ради</w:t>
      </w:r>
    </w:p>
    <w:p w:rsidR="00B973FA" w:rsidRDefault="00B973FA" w:rsidP="00B973FA">
      <w:pPr>
        <w:rPr>
          <w:bCs/>
          <w:lang w:val="uk-UA"/>
        </w:rPr>
      </w:pPr>
    </w:p>
    <w:p w:rsidR="00B973FA" w:rsidRDefault="00B973FA" w:rsidP="00B973FA">
      <w:pPr>
        <w:jc w:val="both"/>
        <w:rPr>
          <w:bCs/>
          <w:lang w:val="uk-UA"/>
        </w:rPr>
      </w:pPr>
      <w:r>
        <w:rPr>
          <w:bCs/>
          <w:lang w:val="uk-UA"/>
        </w:rPr>
        <w:t>Вирішили: рішення №  146  прийнято  («за» – одноголосно) (додається).</w:t>
      </w:r>
    </w:p>
    <w:p w:rsidR="00B973FA" w:rsidRDefault="00B973FA" w:rsidP="00B973FA">
      <w:pPr>
        <w:jc w:val="both"/>
        <w:rPr>
          <w:bCs/>
          <w:lang w:val="uk-UA"/>
        </w:rPr>
      </w:pPr>
    </w:p>
    <w:p w:rsidR="00E37C56" w:rsidRDefault="00E37C56" w:rsidP="00C57DF2">
      <w:pPr>
        <w:jc w:val="both"/>
        <w:rPr>
          <w:bCs/>
          <w:lang w:val="uk-UA"/>
        </w:rPr>
      </w:pPr>
    </w:p>
    <w:p w:rsidR="00B973FA" w:rsidRPr="00B973FA" w:rsidRDefault="00B973FA" w:rsidP="00B973FA">
      <w:pPr>
        <w:ind w:left="34"/>
        <w:jc w:val="both"/>
        <w:rPr>
          <w:b/>
          <w:bCs/>
          <w:lang w:val="uk-UA"/>
        </w:rPr>
      </w:pPr>
      <w:r>
        <w:rPr>
          <w:bCs/>
          <w:lang w:val="uk-UA"/>
        </w:rPr>
        <w:t>22</w:t>
      </w:r>
      <w:r>
        <w:rPr>
          <w:bCs/>
        </w:rPr>
        <w:t>.</w:t>
      </w:r>
      <w:r w:rsidRPr="00E37C56">
        <w:rPr>
          <w:bCs/>
        </w:rPr>
        <w:t xml:space="preserve"> </w:t>
      </w:r>
      <w:r>
        <w:rPr>
          <w:bCs/>
          <w:lang w:val="uk-UA"/>
        </w:rPr>
        <w:t>С</w:t>
      </w:r>
      <w:r>
        <w:rPr>
          <w:bCs/>
        </w:rPr>
        <w:t>лухали:</w:t>
      </w:r>
      <w:r w:rsidRPr="00711D39">
        <w:rPr>
          <w:sz w:val="22"/>
          <w:szCs w:val="22"/>
          <w:lang w:val="uk-UA"/>
        </w:rPr>
        <w:t xml:space="preserve"> </w:t>
      </w:r>
      <w:r w:rsidRPr="00B973FA">
        <w:rPr>
          <w:b/>
        </w:rPr>
        <w:t>Про передачу очисних споруд в с. Верхня Криниця у власність територіальних громад Запорізької області</w:t>
      </w:r>
      <w:r>
        <w:rPr>
          <w:b/>
          <w:lang w:val="uk-UA"/>
        </w:rPr>
        <w:t>.</w:t>
      </w:r>
      <w:r w:rsidRPr="00B973FA">
        <w:rPr>
          <w:b/>
        </w:rPr>
        <w:t xml:space="preserve"> </w:t>
      </w:r>
    </w:p>
    <w:p w:rsidR="00B973FA" w:rsidRPr="003A7A1F" w:rsidRDefault="00B973FA" w:rsidP="00B973FA">
      <w:pPr>
        <w:jc w:val="both"/>
        <w:rPr>
          <w:bCs/>
          <w:lang w:val="uk-UA"/>
        </w:rPr>
      </w:pPr>
      <w:r w:rsidRPr="003A7A1F">
        <w:rPr>
          <w:bCs/>
          <w:lang w:val="uk-UA"/>
        </w:rPr>
        <w:t>Доповідав:</w:t>
      </w:r>
      <w:r w:rsidRPr="003A7A1F">
        <w:rPr>
          <w:b/>
          <w:bCs/>
          <w:lang w:val="uk-UA"/>
        </w:rPr>
        <w:t xml:space="preserve"> </w:t>
      </w:r>
      <w:r w:rsidRPr="003A7A1F">
        <w:t>Борисенко Ю.Л. – заступник міського голови з питань діяльності виконавчих органів ради, начальник відділу комунального господарства та містобудування  викона</w:t>
      </w:r>
      <w:r w:rsidRPr="003A7A1F">
        <w:t>в</w:t>
      </w:r>
      <w:r w:rsidRPr="003A7A1F">
        <w:t>чого апарату міської ради</w:t>
      </w:r>
    </w:p>
    <w:p w:rsidR="00B973FA" w:rsidRDefault="00B973FA" w:rsidP="00B973FA">
      <w:pPr>
        <w:rPr>
          <w:bCs/>
          <w:lang w:val="uk-UA"/>
        </w:rPr>
      </w:pPr>
    </w:p>
    <w:p w:rsidR="00B973FA" w:rsidRDefault="00B973FA" w:rsidP="00B973FA">
      <w:pPr>
        <w:jc w:val="both"/>
        <w:rPr>
          <w:bCs/>
          <w:lang w:val="uk-UA"/>
        </w:rPr>
      </w:pPr>
      <w:r>
        <w:rPr>
          <w:bCs/>
          <w:lang w:val="uk-UA"/>
        </w:rPr>
        <w:t>Вирішили: рішення №  147  прийнято  («за» – одноголосно) (додається).</w:t>
      </w:r>
    </w:p>
    <w:p w:rsidR="00B973FA" w:rsidRDefault="00B973FA" w:rsidP="00B973FA">
      <w:pPr>
        <w:jc w:val="both"/>
        <w:rPr>
          <w:bCs/>
          <w:lang w:val="uk-UA"/>
        </w:rPr>
      </w:pPr>
    </w:p>
    <w:p w:rsidR="0076384B" w:rsidRPr="0076384B" w:rsidRDefault="0076384B" w:rsidP="0076384B">
      <w:pPr>
        <w:tabs>
          <w:tab w:val="left" w:pos="-3240"/>
        </w:tabs>
        <w:jc w:val="both"/>
        <w:rPr>
          <w:b/>
          <w:bCs/>
          <w:lang w:val="uk-UA"/>
        </w:rPr>
      </w:pPr>
      <w:r>
        <w:rPr>
          <w:bCs/>
          <w:lang w:val="uk-UA"/>
        </w:rPr>
        <w:t>23</w:t>
      </w:r>
      <w:r>
        <w:rPr>
          <w:bCs/>
        </w:rPr>
        <w:t>.</w:t>
      </w:r>
      <w:r w:rsidRPr="00E37C56">
        <w:rPr>
          <w:bCs/>
        </w:rPr>
        <w:t xml:space="preserve"> </w:t>
      </w:r>
      <w:r>
        <w:rPr>
          <w:bCs/>
          <w:lang w:val="uk-UA"/>
        </w:rPr>
        <w:t>С</w:t>
      </w:r>
      <w:r>
        <w:rPr>
          <w:bCs/>
        </w:rPr>
        <w:t>лухали:</w:t>
      </w:r>
      <w:r w:rsidRPr="0076384B">
        <w:rPr>
          <w:bCs/>
          <w:sz w:val="22"/>
          <w:szCs w:val="22"/>
          <w:lang w:val="uk-UA"/>
        </w:rPr>
        <w:t xml:space="preserve"> </w:t>
      </w:r>
      <w:r w:rsidRPr="0076384B">
        <w:rPr>
          <w:b/>
          <w:bCs/>
          <w:lang w:val="uk-UA"/>
        </w:rPr>
        <w:t>Про затвердження регламенту роботи виконавчого комітету Василівс</w:t>
      </w:r>
      <w:r w:rsidRPr="0076384B">
        <w:rPr>
          <w:b/>
          <w:bCs/>
          <w:lang w:val="uk-UA"/>
        </w:rPr>
        <w:t>ь</w:t>
      </w:r>
      <w:r w:rsidRPr="0076384B">
        <w:rPr>
          <w:b/>
          <w:bCs/>
          <w:lang w:val="uk-UA"/>
        </w:rPr>
        <w:t>кої міської ради</w:t>
      </w:r>
      <w:r>
        <w:rPr>
          <w:b/>
          <w:bCs/>
          <w:lang w:val="uk-UA"/>
        </w:rPr>
        <w:t>.</w:t>
      </w:r>
    </w:p>
    <w:p w:rsidR="0076384B" w:rsidRPr="0076384B" w:rsidRDefault="0076384B" w:rsidP="0076384B">
      <w:pPr>
        <w:jc w:val="both"/>
        <w:rPr>
          <w:bCs/>
          <w:lang w:val="uk-UA"/>
        </w:rPr>
      </w:pPr>
      <w:r w:rsidRPr="0076384B">
        <w:rPr>
          <w:bCs/>
          <w:lang w:val="uk-UA"/>
        </w:rPr>
        <w:t>Доповід</w:t>
      </w:r>
      <w:r>
        <w:rPr>
          <w:bCs/>
          <w:lang w:val="uk-UA"/>
        </w:rPr>
        <w:t>ала:</w:t>
      </w:r>
      <w:r w:rsidRPr="0076384B">
        <w:rPr>
          <w:bCs/>
          <w:lang w:val="uk-UA"/>
        </w:rPr>
        <w:t xml:space="preserve"> Кривуля В.В. – керуючий справами виконавчого комітету міської ради,  нач</w:t>
      </w:r>
      <w:r w:rsidRPr="0076384B">
        <w:rPr>
          <w:bCs/>
          <w:lang w:val="uk-UA"/>
        </w:rPr>
        <w:t>а</w:t>
      </w:r>
      <w:r w:rsidRPr="0076384B">
        <w:rPr>
          <w:bCs/>
          <w:lang w:val="uk-UA"/>
        </w:rPr>
        <w:t xml:space="preserve">льник відділу юридичного забезпечення та  організаційної роботи </w:t>
      </w:r>
      <w:r w:rsidRPr="0076384B">
        <w:rPr>
          <w:lang w:val="uk-UA"/>
        </w:rPr>
        <w:t>виконавчого апарату міської ради</w:t>
      </w:r>
    </w:p>
    <w:p w:rsidR="0076384B" w:rsidRDefault="0076384B" w:rsidP="0076384B">
      <w:pPr>
        <w:rPr>
          <w:bCs/>
          <w:lang w:val="uk-UA"/>
        </w:rPr>
      </w:pPr>
    </w:p>
    <w:p w:rsidR="0076384B" w:rsidRDefault="0076384B" w:rsidP="0076384B">
      <w:pPr>
        <w:jc w:val="both"/>
        <w:rPr>
          <w:bCs/>
          <w:lang w:val="uk-UA"/>
        </w:rPr>
      </w:pPr>
      <w:r>
        <w:rPr>
          <w:bCs/>
          <w:lang w:val="uk-UA"/>
        </w:rPr>
        <w:t>Вирішили: рішення №  148  прийнято  («за» – одноголосно) (додається).</w:t>
      </w:r>
    </w:p>
    <w:p w:rsidR="0076384B" w:rsidRDefault="0076384B" w:rsidP="0076384B">
      <w:pPr>
        <w:jc w:val="both"/>
        <w:rPr>
          <w:bCs/>
          <w:lang w:val="uk-UA"/>
        </w:rPr>
      </w:pPr>
    </w:p>
    <w:p w:rsidR="0076384B" w:rsidRPr="002978B6" w:rsidRDefault="0076384B" w:rsidP="0076384B">
      <w:pPr>
        <w:jc w:val="both"/>
        <w:rPr>
          <w:bCs/>
          <w:sz w:val="22"/>
          <w:szCs w:val="22"/>
          <w:lang w:val="uk-UA"/>
        </w:rPr>
      </w:pPr>
      <w:r>
        <w:rPr>
          <w:bCs/>
          <w:lang w:val="uk-UA"/>
        </w:rPr>
        <w:t>24</w:t>
      </w:r>
      <w:r>
        <w:rPr>
          <w:bCs/>
        </w:rPr>
        <w:t>.</w:t>
      </w:r>
      <w:r w:rsidRPr="00E37C56">
        <w:rPr>
          <w:bCs/>
        </w:rPr>
        <w:t xml:space="preserve"> </w:t>
      </w:r>
      <w:r>
        <w:rPr>
          <w:bCs/>
          <w:lang w:val="uk-UA"/>
        </w:rPr>
        <w:t>С</w:t>
      </w:r>
      <w:r>
        <w:rPr>
          <w:bCs/>
        </w:rPr>
        <w:t>лухали:</w:t>
      </w:r>
      <w:r w:rsidRPr="0076384B">
        <w:rPr>
          <w:bCs/>
          <w:sz w:val="22"/>
          <w:szCs w:val="22"/>
          <w:lang w:val="uk-UA"/>
        </w:rPr>
        <w:t xml:space="preserve"> </w:t>
      </w:r>
      <w:r w:rsidRPr="0076384B">
        <w:rPr>
          <w:b/>
          <w:bCs/>
          <w:lang w:val="uk-UA"/>
        </w:rPr>
        <w:t>Про  організацію роботи із зверненнями громадян у виконавчому апар</w:t>
      </w:r>
      <w:r w:rsidRPr="0076384B">
        <w:rPr>
          <w:b/>
          <w:bCs/>
          <w:lang w:val="uk-UA"/>
        </w:rPr>
        <w:t>а</w:t>
      </w:r>
      <w:r w:rsidRPr="0076384B">
        <w:rPr>
          <w:b/>
          <w:bCs/>
          <w:lang w:val="uk-UA"/>
        </w:rPr>
        <w:t>ті Василівської міської ради</w:t>
      </w:r>
      <w:r>
        <w:rPr>
          <w:b/>
          <w:bCs/>
          <w:lang w:val="uk-UA"/>
        </w:rPr>
        <w:t>.</w:t>
      </w:r>
    </w:p>
    <w:p w:rsidR="0076384B" w:rsidRPr="0076384B" w:rsidRDefault="0076384B" w:rsidP="0076384B">
      <w:pPr>
        <w:jc w:val="both"/>
        <w:rPr>
          <w:bCs/>
          <w:lang w:val="uk-UA"/>
        </w:rPr>
      </w:pPr>
      <w:r w:rsidRPr="0076384B">
        <w:rPr>
          <w:bCs/>
          <w:lang w:val="uk-UA"/>
        </w:rPr>
        <w:t>Доповід</w:t>
      </w:r>
      <w:r>
        <w:rPr>
          <w:bCs/>
          <w:lang w:val="uk-UA"/>
        </w:rPr>
        <w:t>ала:</w:t>
      </w:r>
      <w:r w:rsidRPr="0076384B">
        <w:rPr>
          <w:bCs/>
          <w:lang w:val="uk-UA"/>
        </w:rPr>
        <w:t xml:space="preserve"> Кривуля В.В. – керуючий справами виконавчого комітету міської ради,  нач</w:t>
      </w:r>
      <w:r w:rsidRPr="0076384B">
        <w:rPr>
          <w:bCs/>
          <w:lang w:val="uk-UA"/>
        </w:rPr>
        <w:t>а</w:t>
      </w:r>
      <w:r w:rsidRPr="0076384B">
        <w:rPr>
          <w:bCs/>
          <w:lang w:val="uk-UA"/>
        </w:rPr>
        <w:t xml:space="preserve">льник відділу юридичного забезпечення та  організаційної роботи </w:t>
      </w:r>
      <w:r w:rsidRPr="0076384B">
        <w:rPr>
          <w:lang w:val="uk-UA"/>
        </w:rPr>
        <w:t>виконавчого апарату міської ради</w:t>
      </w:r>
    </w:p>
    <w:p w:rsidR="0076384B" w:rsidRDefault="0076384B" w:rsidP="0076384B">
      <w:pPr>
        <w:rPr>
          <w:bCs/>
          <w:lang w:val="uk-UA"/>
        </w:rPr>
      </w:pPr>
    </w:p>
    <w:p w:rsidR="0076384B" w:rsidRDefault="0076384B" w:rsidP="0076384B">
      <w:pPr>
        <w:jc w:val="both"/>
        <w:rPr>
          <w:bCs/>
          <w:lang w:val="uk-UA"/>
        </w:rPr>
      </w:pPr>
      <w:r>
        <w:rPr>
          <w:bCs/>
          <w:lang w:val="uk-UA"/>
        </w:rPr>
        <w:t>Вирішили: рішення №  149  прийнято  («за» – одноголосно) (додається).</w:t>
      </w:r>
    </w:p>
    <w:p w:rsidR="0076384B" w:rsidRDefault="0076384B" w:rsidP="0076384B">
      <w:pPr>
        <w:jc w:val="both"/>
        <w:rPr>
          <w:bCs/>
          <w:lang w:val="uk-UA"/>
        </w:rPr>
      </w:pPr>
    </w:p>
    <w:p w:rsidR="0076384B" w:rsidRPr="0076384B" w:rsidRDefault="0076384B" w:rsidP="0076384B">
      <w:pPr>
        <w:jc w:val="both"/>
        <w:rPr>
          <w:b/>
          <w:bCs/>
          <w:lang w:val="uk-UA"/>
        </w:rPr>
      </w:pPr>
      <w:r>
        <w:rPr>
          <w:bCs/>
          <w:lang w:val="uk-UA"/>
        </w:rPr>
        <w:t>25</w:t>
      </w:r>
      <w:r>
        <w:rPr>
          <w:bCs/>
        </w:rPr>
        <w:t>.</w:t>
      </w:r>
      <w:r w:rsidRPr="00E37C56">
        <w:rPr>
          <w:bCs/>
        </w:rPr>
        <w:t xml:space="preserve"> </w:t>
      </w:r>
      <w:r>
        <w:rPr>
          <w:bCs/>
          <w:lang w:val="uk-UA"/>
        </w:rPr>
        <w:t>С</w:t>
      </w:r>
      <w:r>
        <w:rPr>
          <w:bCs/>
        </w:rPr>
        <w:t>лухали:</w:t>
      </w:r>
      <w:r w:rsidRPr="0076384B">
        <w:rPr>
          <w:bCs/>
          <w:sz w:val="22"/>
          <w:szCs w:val="22"/>
          <w:lang w:val="uk-UA"/>
        </w:rPr>
        <w:t xml:space="preserve"> </w:t>
      </w:r>
      <w:r w:rsidRPr="0076384B">
        <w:rPr>
          <w:b/>
          <w:bCs/>
          <w:lang w:val="uk-UA"/>
        </w:rPr>
        <w:t>Про  затвердження плану роботи виконавчого комітету Василівської м</w:t>
      </w:r>
      <w:r w:rsidRPr="0076384B">
        <w:rPr>
          <w:b/>
          <w:bCs/>
          <w:lang w:val="uk-UA"/>
        </w:rPr>
        <w:t>і</w:t>
      </w:r>
      <w:r w:rsidRPr="0076384B">
        <w:rPr>
          <w:b/>
          <w:bCs/>
          <w:lang w:val="uk-UA"/>
        </w:rPr>
        <w:t>ської ради на І півріччя  2016 року</w:t>
      </w:r>
      <w:r>
        <w:rPr>
          <w:b/>
          <w:bCs/>
          <w:lang w:val="uk-UA"/>
        </w:rPr>
        <w:t>.</w:t>
      </w:r>
    </w:p>
    <w:p w:rsidR="0076384B" w:rsidRPr="002978B6" w:rsidRDefault="0076384B" w:rsidP="0076384B">
      <w:pPr>
        <w:jc w:val="both"/>
        <w:rPr>
          <w:bCs/>
          <w:sz w:val="22"/>
          <w:szCs w:val="22"/>
          <w:lang w:val="uk-UA"/>
        </w:rPr>
      </w:pPr>
    </w:p>
    <w:p w:rsidR="0076384B" w:rsidRPr="0076384B" w:rsidRDefault="0076384B" w:rsidP="0076384B">
      <w:pPr>
        <w:jc w:val="both"/>
        <w:rPr>
          <w:bCs/>
          <w:lang w:val="uk-UA"/>
        </w:rPr>
      </w:pPr>
      <w:r w:rsidRPr="0076384B">
        <w:rPr>
          <w:bCs/>
          <w:lang w:val="uk-UA"/>
        </w:rPr>
        <w:t>Доповід</w:t>
      </w:r>
      <w:r>
        <w:rPr>
          <w:bCs/>
          <w:lang w:val="uk-UA"/>
        </w:rPr>
        <w:t>ала:</w:t>
      </w:r>
      <w:r w:rsidRPr="0076384B">
        <w:rPr>
          <w:bCs/>
          <w:lang w:val="uk-UA"/>
        </w:rPr>
        <w:t xml:space="preserve"> Кривуля В.В. – керуючий справами виконавчого комітету міської ради,  нач</w:t>
      </w:r>
      <w:r w:rsidRPr="0076384B">
        <w:rPr>
          <w:bCs/>
          <w:lang w:val="uk-UA"/>
        </w:rPr>
        <w:t>а</w:t>
      </w:r>
      <w:r w:rsidRPr="0076384B">
        <w:rPr>
          <w:bCs/>
          <w:lang w:val="uk-UA"/>
        </w:rPr>
        <w:t xml:space="preserve">льник відділу юридичного забезпечення та  організаційної роботи </w:t>
      </w:r>
      <w:r w:rsidRPr="0076384B">
        <w:rPr>
          <w:lang w:val="uk-UA"/>
        </w:rPr>
        <w:t>виконавчого апарату міської ради</w:t>
      </w:r>
    </w:p>
    <w:p w:rsidR="0076384B" w:rsidRDefault="0076384B" w:rsidP="0076384B">
      <w:pPr>
        <w:rPr>
          <w:bCs/>
          <w:lang w:val="uk-UA"/>
        </w:rPr>
      </w:pPr>
    </w:p>
    <w:p w:rsidR="0076384B" w:rsidRDefault="0076384B" w:rsidP="0076384B">
      <w:pPr>
        <w:jc w:val="both"/>
        <w:rPr>
          <w:bCs/>
          <w:lang w:val="uk-UA"/>
        </w:rPr>
      </w:pPr>
      <w:r>
        <w:rPr>
          <w:bCs/>
          <w:lang w:val="uk-UA"/>
        </w:rPr>
        <w:t>Вирішили: рішення №  150  прийнято  («за» – одноголосно) (додається).</w:t>
      </w:r>
    </w:p>
    <w:p w:rsidR="00B21656" w:rsidRDefault="00B21656" w:rsidP="00C57DF2">
      <w:pPr>
        <w:jc w:val="both"/>
        <w:rPr>
          <w:bCs/>
          <w:lang w:val="uk-UA"/>
        </w:rPr>
      </w:pPr>
    </w:p>
    <w:p w:rsidR="00887F4D" w:rsidRPr="00887F4D" w:rsidRDefault="0076384B" w:rsidP="00887F4D">
      <w:pPr>
        <w:spacing w:line="240" w:lineRule="exact"/>
        <w:jc w:val="both"/>
        <w:rPr>
          <w:bCs/>
          <w:sz w:val="22"/>
          <w:szCs w:val="22"/>
          <w:lang w:val="uk-UA"/>
        </w:rPr>
      </w:pPr>
      <w:r>
        <w:rPr>
          <w:bCs/>
          <w:lang w:val="uk-UA"/>
        </w:rPr>
        <w:t>26</w:t>
      </w:r>
      <w:r>
        <w:rPr>
          <w:bCs/>
        </w:rPr>
        <w:t>.</w:t>
      </w:r>
      <w:r w:rsidRPr="00E37C56">
        <w:rPr>
          <w:bCs/>
        </w:rPr>
        <w:t xml:space="preserve"> </w:t>
      </w:r>
      <w:r>
        <w:rPr>
          <w:bCs/>
          <w:lang w:val="uk-UA"/>
        </w:rPr>
        <w:t>С</w:t>
      </w:r>
      <w:r>
        <w:rPr>
          <w:bCs/>
        </w:rPr>
        <w:t>лухали:</w:t>
      </w:r>
      <w:r w:rsidRPr="0076384B">
        <w:rPr>
          <w:bCs/>
          <w:sz w:val="22"/>
          <w:szCs w:val="22"/>
          <w:lang w:val="uk-UA"/>
        </w:rPr>
        <w:t xml:space="preserve"> </w:t>
      </w:r>
      <w:r w:rsidR="00887F4D" w:rsidRPr="00887F4D">
        <w:rPr>
          <w:b/>
        </w:rPr>
        <w:t>Про створення  міської  Консультативної ради учасників Антитерористичної операції</w:t>
      </w:r>
      <w:r w:rsidR="00887F4D">
        <w:rPr>
          <w:bCs/>
          <w:sz w:val="22"/>
          <w:szCs w:val="22"/>
          <w:lang w:val="uk-UA"/>
        </w:rPr>
        <w:t>.</w:t>
      </w:r>
      <w:r w:rsidR="00887F4D" w:rsidRPr="00887F4D">
        <w:rPr>
          <w:bCs/>
          <w:sz w:val="22"/>
          <w:szCs w:val="22"/>
          <w:lang w:val="uk-UA"/>
        </w:rPr>
        <w:t xml:space="preserve"> </w:t>
      </w:r>
    </w:p>
    <w:p w:rsidR="00887F4D" w:rsidRDefault="00887F4D" w:rsidP="00887F4D">
      <w:pPr>
        <w:jc w:val="both"/>
        <w:rPr>
          <w:bCs/>
          <w:lang w:val="uk-UA"/>
        </w:rPr>
      </w:pPr>
      <w:r>
        <w:rPr>
          <w:bCs/>
          <w:lang w:val="uk-UA"/>
        </w:rPr>
        <w:t>Доповідала:</w:t>
      </w:r>
      <w:r w:rsidRPr="006301DC">
        <w:rPr>
          <w:b/>
          <w:lang w:val="uk-UA"/>
        </w:rPr>
        <w:t xml:space="preserve"> </w:t>
      </w:r>
      <w:r w:rsidRPr="006301DC">
        <w:rPr>
          <w:lang w:val="uk-UA"/>
        </w:rPr>
        <w:t>Джуган Н.В. - заступник міського голови з питань діяльності виконавчих о</w:t>
      </w:r>
      <w:r w:rsidRPr="006301DC">
        <w:rPr>
          <w:lang w:val="uk-UA"/>
        </w:rPr>
        <w:t>р</w:t>
      </w:r>
      <w:r w:rsidRPr="006301DC">
        <w:rPr>
          <w:lang w:val="uk-UA"/>
        </w:rPr>
        <w:t xml:space="preserve">ганів ради, начальник відділу з гуманітарних питань </w:t>
      </w:r>
      <w:r>
        <w:rPr>
          <w:lang w:val="uk-UA"/>
        </w:rPr>
        <w:t>виконавчого апарату міської ради</w:t>
      </w:r>
    </w:p>
    <w:p w:rsidR="00887F4D" w:rsidRDefault="00887F4D" w:rsidP="00887F4D">
      <w:pPr>
        <w:jc w:val="both"/>
        <w:rPr>
          <w:bCs/>
          <w:lang w:val="uk-UA"/>
        </w:rPr>
      </w:pPr>
    </w:p>
    <w:p w:rsidR="0076384B" w:rsidRDefault="0076384B" w:rsidP="0076384B">
      <w:pPr>
        <w:jc w:val="both"/>
        <w:rPr>
          <w:bCs/>
          <w:lang w:val="uk-UA"/>
        </w:rPr>
      </w:pPr>
      <w:r>
        <w:rPr>
          <w:bCs/>
          <w:lang w:val="uk-UA"/>
        </w:rPr>
        <w:t>Вирішили: рішення №  15</w:t>
      </w:r>
      <w:r w:rsidR="00887F4D">
        <w:rPr>
          <w:bCs/>
          <w:lang w:val="uk-UA"/>
        </w:rPr>
        <w:t>1</w:t>
      </w:r>
      <w:r>
        <w:rPr>
          <w:bCs/>
          <w:lang w:val="uk-UA"/>
        </w:rPr>
        <w:t xml:space="preserve">  прийнято  («за» – одноголосно) (додається).</w:t>
      </w:r>
    </w:p>
    <w:p w:rsidR="006843D1" w:rsidRDefault="006843D1" w:rsidP="0076384B">
      <w:pPr>
        <w:jc w:val="both"/>
        <w:rPr>
          <w:bCs/>
          <w:lang w:val="uk-UA"/>
        </w:rPr>
      </w:pPr>
    </w:p>
    <w:p w:rsidR="006843D1" w:rsidRDefault="006843D1" w:rsidP="0076384B">
      <w:pPr>
        <w:jc w:val="both"/>
        <w:rPr>
          <w:bCs/>
          <w:lang w:val="uk-UA"/>
        </w:rPr>
      </w:pPr>
    </w:p>
    <w:p w:rsidR="006843D1" w:rsidRPr="006843D1" w:rsidRDefault="006843D1" w:rsidP="006843D1">
      <w:pPr>
        <w:spacing w:line="240" w:lineRule="exact"/>
        <w:jc w:val="both"/>
        <w:rPr>
          <w:b/>
          <w:lang w:val="uk-UA"/>
        </w:rPr>
      </w:pPr>
      <w:r>
        <w:rPr>
          <w:bCs/>
          <w:lang w:val="uk-UA"/>
        </w:rPr>
        <w:t>27.  С</w:t>
      </w:r>
      <w:r>
        <w:rPr>
          <w:bCs/>
        </w:rPr>
        <w:t>лухали:</w:t>
      </w:r>
      <w:r w:rsidRPr="00711D39">
        <w:rPr>
          <w:sz w:val="22"/>
          <w:szCs w:val="22"/>
          <w:lang w:val="uk-UA"/>
        </w:rPr>
        <w:t xml:space="preserve"> </w:t>
      </w:r>
      <w:r w:rsidRPr="006843D1">
        <w:rPr>
          <w:b/>
        </w:rPr>
        <w:t>Про відкриття міського автобусного мар</w:t>
      </w:r>
      <w:r w:rsidRPr="006843D1">
        <w:rPr>
          <w:b/>
          <w:lang w:val="uk-UA"/>
        </w:rPr>
        <w:t>шр</w:t>
      </w:r>
      <w:r w:rsidRPr="006843D1">
        <w:rPr>
          <w:b/>
        </w:rPr>
        <w:t xml:space="preserve">уту </w:t>
      </w:r>
      <w:r w:rsidRPr="006843D1">
        <w:rPr>
          <w:b/>
          <w:lang w:val="uk-UA"/>
        </w:rPr>
        <w:t>№1</w:t>
      </w:r>
      <w:r>
        <w:rPr>
          <w:b/>
          <w:lang w:val="uk-UA"/>
        </w:rPr>
        <w:t>.</w:t>
      </w:r>
    </w:p>
    <w:p w:rsidR="006843D1" w:rsidRPr="003A7A1F" w:rsidRDefault="006843D1" w:rsidP="006843D1">
      <w:pPr>
        <w:jc w:val="both"/>
        <w:rPr>
          <w:bCs/>
          <w:lang w:val="uk-UA"/>
        </w:rPr>
      </w:pPr>
      <w:r w:rsidRPr="003A7A1F">
        <w:rPr>
          <w:bCs/>
          <w:lang w:val="uk-UA"/>
        </w:rPr>
        <w:t>Доповідав:</w:t>
      </w:r>
      <w:r w:rsidRPr="003A7A1F">
        <w:rPr>
          <w:b/>
          <w:bCs/>
          <w:lang w:val="uk-UA"/>
        </w:rPr>
        <w:t xml:space="preserve"> </w:t>
      </w:r>
      <w:r w:rsidRPr="003A7A1F">
        <w:t>Борисенко Ю.Л. – заступник міського голови з питань діяльності виконавчих органів ради, начальник відділу комунального господарства та містобудування  викона</w:t>
      </w:r>
      <w:r w:rsidRPr="003A7A1F">
        <w:t>в</w:t>
      </w:r>
      <w:r w:rsidRPr="003A7A1F">
        <w:t>чого апарату міської ради</w:t>
      </w:r>
    </w:p>
    <w:p w:rsidR="006843D1" w:rsidRDefault="006843D1" w:rsidP="006843D1">
      <w:pPr>
        <w:rPr>
          <w:bCs/>
          <w:lang w:val="uk-UA"/>
        </w:rPr>
      </w:pPr>
    </w:p>
    <w:p w:rsidR="006843D1" w:rsidRDefault="006843D1" w:rsidP="006843D1">
      <w:pPr>
        <w:jc w:val="both"/>
        <w:rPr>
          <w:bCs/>
          <w:lang w:val="uk-UA"/>
        </w:rPr>
      </w:pPr>
      <w:r>
        <w:rPr>
          <w:bCs/>
          <w:lang w:val="uk-UA"/>
        </w:rPr>
        <w:t>Вирішили: рішення №  152  прийнято  («за» – одноголосно) (додається).</w:t>
      </w:r>
    </w:p>
    <w:p w:rsidR="006843D1" w:rsidRDefault="006843D1" w:rsidP="006843D1">
      <w:pPr>
        <w:jc w:val="both"/>
        <w:rPr>
          <w:bCs/>
          <w:lang w:val="uk-UA"/>
        </w:rPr>
      </w:pPr>
    </w:p>
    <w:p w:rsidR="0076384B" w:rsidRDefault="0076384B" w:rsidP="0076384B">
      <w:pPr>
        <w:jc w:val="both"/>
        <w:rPr>
          <w:bCs/>
          <w:lang w:val="uk-UA"/>
        </w:rPr>
      </w:pPr>
    </w:p>
    <w:p w:rsidR="006843D1" w:rsidRPr="006843D1" w:rsidRDefault="006843D1" w:rsidP="006843D1">
      <w:pPr>
        <w:spacing w:line="240" w:lineRule="exact"/>
        <w:jc w:val="both"/>
        <w:rPr>
          <w:b/>
          <w:lang w:val="uk-UA"/>
        </w:rPr>
      </w:pPr>
      <w:r>
        <w:rPr>
          <w:bCs/>
          <w:lang w:val="uk-UA"/>
        </w:rPr>
        <w:t>28.  С</w:t>
      </w:r>
      <w:r>
        <w:rPr>
          <w:bCs/>
        </w:rPr>
        <w:t>лухали:</w:t>
      </w:r>
      <w:r w:rsidRPr="00711D39">
        <w:rPr>
          <w:sz w:val="22"/>
          <w:szCs w:val="22"/>
          <w:lang w:val="uk-UA"/>
        </w:rPr>
        <w:t xml:space="preserve"> </w:t>
      </w:r>
      <w:r w:rsidRPr="006843D1">
        <w:rPr>
          <w:b/>
        </w:rPr>
        <w:t xml:space="preserve">Про </w:t>
      </w:r>
      <w:r w:rsidRPr="006843D1">
        <w:rPr>
          <w:b/>
          <w:lang w:val="uk-UA"/>
        </w:rPr>
        <w:t>створення конкурсного комітету з визначення автомобільного п</w:t>
      </w:r>
      <w:r w:rsidRPr="006843D1">
        <w:rPr>
          <w:b/>
          <w:lang w:val="uk-UA"/>
        </w:rPr>
        <w:t>е</w:t>
      </w:r>
      <w:r w:rsidRPr="006843D1">
        <w:rPr>
          <w:b/>
          <w:lang w:val="uk-UA"/>
        </w:rPr>
        <w:t>ревізника на автобусному маршруті загального користування в м.Василівка</w:t>
      </w:r>
      <w:r>
        <w:rPr>
          <w:b/>
          <w:lang w:val="uk-UA"/>
        </w:rPr>
        <w:t>.</w:t>
      </w:r>
    </w:p>
    <w:p w:rsidR="006843D1" w:rsidRPr="003A7A1F" w:rsidRDefault="006843D1" w:rsidP="006843D1">
      <w:pPr>
        <w:jc w:val="both"/>
        <w:rPr>
          <w:bCs/>
          <w:lang w:val="uk-UA"/>
        </w:rPr>
      </w:pPr>
      <w:r w:rsidRPr="003A7A1F">
        <w:rPr>
          <w:bCs/>
          <w:lang w:val="uk-UA"/>
        </w:rPr>
        <w:t>Доповідав:</w:t>
      </w:r>
      <w:r w:rsidRPr="003A7A1F">
        <w:rPr>
          <w:b/>
          <w:bCs/>
          <w:lang w:val="uk-UA"/>
        </w:rPr>
        <w:t xml:space="preserve"> </w:t>
      </w:r>
      <w:r w:rsidRPr="003A7A1F">
        <w:t>Борисенко Ю.Л. – заступник міського голови з питань діяльності виконавчих органів ради, начальник відділу комунального господарства та містобудування  викона</w:t>
      </w:r>
      <w:r w:rsidRPr="003A7A1F">
        <w:t>в</w:t>
      </w:r>
      <w:r w:rsidRPr="003A7A1F">
        <w:t>чого апарату міської ради</w:t>
      </w:r>
    </w:p>
    <w:p w:rsidR="006843D1" w:rsidRDefault="006843D1" w:rsidP="006843D1">
      <w:pPr>
        <w:rPr>
          <w:bCs/>
          <w:lang w:val="uk-UA"/>
        </w:rPr>
      </w:pPr>
    </w:p>
    <w:p w:rsidR="006843D1" w:rsidRDefault="006843D1" w:rsidP="006843D1">
      <w:pPr>
        <w:jc w:val="both"/>
        <w:rPr>
          <w:bCs/>
          <w:lang w:val="uk-UA"/>
        </w:rPr>
      </w:pPr>
      <w:r>
        <w:rPr>
          <w:bCs/>
          <w:lang w:val="uk-UA"/>
        </w:rPr>
        <w:t>Вирішили: рішення №  153  прийнято  («за» – одноголосно) (додається).</w:t>
      </w:r>
    </w:p>
    <w:p w:rsidR="006843D1" w:rsidRDefault="006843D1" w:rsidP="006843D1">
      <w:pPr>
        <w:jc w:val="both"/>
        <w:rPr>
          <w:bCs/>
          <w:lang w:val="uk-UA"/>
        </w:rPr>
      </w:pPr>
    </w:p>
    <w:p w:rsidR="00582D99" w:rsidRPr="00582D99" w:rsidRDefault="00582D99" w:rsidP="00582D99">
      <w:pPr>
        <w:spacing w:line="240" w:lineRule="exact"/>
        <w:jc w:val="both"/>
        <w:rPr>
          <w:b/>
          <w:bCs/>
          <w:lang w:val="uk-UA"/>
        </w:rPr>
      </w:pPr>
      <w:r>
        <w:rPr>
          <w:bCs/>
          <w:lang w:val="uk-UA"/>
        </w:rPr>
        <w:t>2</w:t>
      </w:r>
      <w:r w:rsidR="006843D1">
        <w:rPr>
          <w:bCs/>
          <w:lang w:val="uk-UA"/>
        </w:rPr>
        <w:t>9</w:t>
      </w:r>
      <w:r>
        <w:rPr>
          <w:bCs/>
        </w:rPr>
        <w:t>.</w:t>
      </w:r>
      <w:r w:rsidRPr="00E37C56">
        <w:rPr>
          <w:bCs/>
        </w:rPr>
        <w:t xml:space="preserve"> </w:t>
      </w:r>
      <w:r>
        <w:rPr>
          <w:bCs/>
          <w:lang w:val="uk-UA"/>
        </w:rPr>
        <w:t>С</w:t>
      </w:r>
      <w:r>
        <w:rPr>
          <w:bCs/>
        </w:rPr>
        <w:t>лухали:</w:t>
      </w:r>
      <w:r w:rsidRPr="0076384B">
        <w:rPr>
          <w:bCs/>
          <w:sz w:val="22"/>
          <w:szCs w:val="22"/>
          <w:lang w:val="uk-UA"/>
        </w:rPr>
        <w:t xml:space="preserve"> </w:t>
      </w:r>
      <w:r w:rsidRPr="00582D99">
        <w:rPr>
          <w:b/>
          <w:bCs/>
          <w:lang w:val="uk-UA"/>
        </w:rPr>
        <w:t>Про Положення про порядок присвоєння звання «Почесний громадян міста Василівка»</w:t>
      </w:r>
      <w:r>
        <w:rPr>
          <w:b/>
          <w:bCs/>
          <w:lang w:val="uk-UA"/>
        </w:rPr>
        <w:t>.</w:t>
      </w:r>
    </w:p>
    <w:p w:rsidR="00582D99" w:rsidRDefault="00582D99" w:rsidP="00582D99">
      <w:pPr>
        <w:jc w:val="both"/>
        <w:rPr>
          <w:bCs/>
          <w:lang w:val="uk-UA"/>
        </w:rPr>
      </w:pPr>
      <w:r>
        <w:rPr>
          <w:bCs/>
          <w:lang w:val="uk-UA"/>
        </w:rPr>
        <w:t>Доповідав: Мандичев О.Г. – секретар ради</w:t>
      </w:r>
    </w:p>
    <w:p w:rsidR="00582D99" w:rsidRDefault="00582D99" w:rsidP="00582D99">
      <w:pPr>
        <w:jc w:val="both"/>
        <w:rPr>
          <w:bCs/>
          <w:lang w:val="uk-UA"/>
        </w:rPr>
      </w:pPr>
    </w:p>
    <w:p w:rsidR="00582D99" w:rsidRPr="00582D99" w:rsidRDefault="00582D99" w:rsidP="00582D99">
      <w:pPr>
        <w:spacing w:line="240" w:lineRule="exact"/>
        <w:jc w:val="both"/>
        <w:rPr>
          <w:bCs/>
          <w:lang w:val="uk-UA"/>
        </w:rPr>
      </w:pPr>
      <w:r>
        <w:rPr>
          <w:bCs/>
          <w:lang w:val="uk-UA"/>
        </w:rPr>
        <w:t xml:space="preserve">Вирішили: розробити зміни до </w:t>
      </w:r>
      <w:r w:rsidRPr="00582D99">
        <w:rPr>
          <w:bCs/>
          <w:lang w:val="uk-UA"/>
        </w:rPr>
        <w:t>Положення про порядок присвоєння звання «Почесний громадян міста Василівка»</w:t>
      </w:r>
      <w:r w:rsidR="00262466">
        <w:rPr>
          <w:bCs/>
          <w:lang w:val="uk-UA"/>
        </w:rPr>
        <w:t xml:space="preserve"> з урахуванням вимог діючого законодавства,  затвердити зміни та доповнення до Положення на черговому засідання сесії  міської ради   </w:t>
      </w:r>
      <w:r>
        <w:rPr>
          <w:bCs/>
          <w:lang w:val="uk-UA"/>
        </w:rPr>
        <w:t xml:space="preserve"> </w:t>
      </w:r>
      <w:r w:rsidR="00262466">
        <w:rPr>
          <w:bCs/>
          <w:lang w:val="uk-UA"/>
        </w:rPr>
        <w:t>(«за» – одног</w:t>
      </w:r>
      <w:r w:rsidR="00262466">
        <w:rPr>
          <w:bCs/>
          <w:lang w:val="uk-UA"/>
        </w:rPr>
        <w:t>о</w:t>
      </w:r>
      <w:r w:rsidR="00262466">
        <w:rPr>
          <w:bCs/>
          <w:lang w:val="uk-UA"/>
        </w:rPr>
        <w:t>лосно)</w:t>
      </w:r>
    </w:p>
    <w:p w:rsidR="00582D99" w:rsidRDefault="00582D99" w:rsidP="00582D99">
      <w:pPr>
        <w:jc w:val="both"/>
        <w:rPr>
          <w:bCs/>
          <w:lang w:val="uk-UA"/>
        </w:rPr>
      </w:pPr>
    </w:p>
    <w:p w:rsidR="00582D99" w:rsidRDefault="00582D99" w:rsidP="00582D99">
      <w:pPr>
        <w:jc w:val="both"/>
        <w:rPr>
          <w:bCs/>
          <w:lang w:val="uk-UA"/>
        </w:rPr>
      </w:pPr>
    </w:p>
    <w:p w:rsidR="00B21656" w:rsidRDefault="00B21656" w:rsidP="00C57DF2">
      <w:pPr>
        <w:jc w:val="both"/>
        <w:rPr>
          <w:bCs/>
          <w:lang w:val="uk-UA"/>
        </w:rPr>
      </w:pPr>
    </w:p>
    <w:p w:rsidR="00B21656" w:rsidRDefault="00B21656" w:rsidP="00C57DF2">
      <w:pPr>
        <w:jc w:val="both"/>
        <w:rPr>
          <w:bCs/>
          <w:lang w:val="uk-UA"/>
        </w:rPr>
      </w:pPr>
      <w:r>
        <w:rPr>
          <w:bCs/>
          <w:lang w:val="uk-UA"/>
        </w:rPr>
        <w:t xml:space="preserve">Міський голова                                                                                             </w:t>
      </w:r>
      <w:r w:rsidR="00E37C56">
        <w:rPr>
          <w:bCs/>
          <w:lang w:val="uk-UA"/>
        </w:rPr>
        <w:t>Л.М.Цибульняк</w:t>
      </w:r>
    </w:p>
    <w:p w:rsidR="00B21656" w:rsidRDefault="00B21656" w:rsidP="00C57DF2">
      <w:pPr>
        <w:jc w:val="both"/>
        <w:rPr>
          <w:bCs/>
          <w:lang w:val="uk-UA"/>
        </w:rPr>
      </w:pPr>
    </w:p>
    <w:p w:rsidR="00B21656" w:rsidRDefault="00B21656" w:rsidP="00C57DF2">
      <w:pPr>
        <w:jc w:val="both"/>
        <w:rPr>
          <w:bCs/>
          <w:lang w:val="uk-UA"/>
        </w:rPr>
      </w:pPr>
    </w:p>
    <w:p w:rsidR="00B21656" w:rsidRDefault="00B21656" w:rsidP="00C57DF2">
      <w:pPr>
        <w:jc w:val="both"/>
        <w:rPr>
          <w:bCs/>
          <w:lang w:val="uk-UA"/>
        </w:rPr>
      </w:pPr>
      <w:r>
        <w:rPr>
          <w:bCs/>
          <w:lang w:val="uk-UA"/>
        </w:rPr>
        <w:t>Керуючий справами викон</w:t>
      </w:r>
      <w:r w:rsidR="00E37C56">
        <w:rPr>
          <w:bCs/>
          <w:lang w:val="uk-UA"/>
        </w:rPr>
        <w:t>авчого комітету</w:t>
      </w:r>
      <w:r>
        <w:rPr>
          <w:bCs/>
          <w:lang w:val="uk-UA"/>
        </w:rPr>
        <w:t>,</w:t>
      </w:r>
    </w:p>
    <w:p w:rsidR="00B21656" w:rsidRDefault="00B21656" w:rsidP="00C57DF2">
      <w:pPr>
        <w:jc w:val="both"/>
        <w:rPr>
          <w:bCs/>
          <w:lang w:val="uk-UA"/>
        </w:rPr>
      </w:pPr>
      <w:r>
        <w:rPr>
          <w:bCs/>
          <w:lang w:val="uk-UA"/>
        </w:rPr>
        <w:t xml:space="preserve">начальник відділу </w:t>
      </w:r>
      <w:r w:rsidR="00E37C56">
        <w:rPr>
          <w:bCs/>
          <w:lang w:val="uk-UA"/>
        </w:rPr>
        <w:t>юридичного забезпечення</w:t>
      </w:r>
    </w:p>
    <w:p w:rsidR="00E37C56" w:rsidRDefault="00E37C56" w:rsidP="00C57DF2">
      <w:pPr>
        <w:jc w:val="both"/>
        <w:rPr>
          <w:bCs/>
          <w:lang w:val="uk-UA"/>
        </w:rPr>
      </w:pPr>
      <w:r>
        <w:rPr>
          <w:bCs/>
          <w:lang w:val="uk-UA"/>
        </w:rPr>
        <w:t xml:space="preserve">та організаційної роботи виконавчого </w:t>
      </w:r>
    </w:p>
    <w:p w:rsidR="00B21656" w:rsidRDefault="00B21656" w:rsidP="00C57DF2">
      <w:pPr>
        <w:jc w:val="both"/>
        <w:rPr>
          <w:bCs/>
          <w:lang w:val="uk-UA"/>
        </w:rPr>
      </w:pPr>
      <w:r>
        <w:rPr>
          <w:bCs/>
          <w:lang w:val="uk-UA"/>
        </w:rPr>
        <w:t xml:space="preserve">апарату міської ради                                         </w:t>
      </w:r>
      <w:r w:rsidR="00E37C56">
        <w:rPr>
          <w:bCs/>
          <w:lang w:val="uk-UA"/>
        </w:rPr>
        <w:t xml:space="preserve">     </w:t>
      </w:r>
      <w:r>
        <w:rPr>
          <w:bCs/>
          <w:lang w:val="uk-UA"/>
        </w:rPr>
        <w:t xml:space="preserve">        </w:t>
      </w:r>
      <w:r w:rsidR="00E37C56">
        <w:rPr>
          <w:bCs/>
          <w:lang w:val="uk-UA"/>
        </w:rPr>
        <w:t xml:space="preserve">                  </w:t>
      </w:r>
      <w:r w:rsidR="00C57DF2">
        <w:rPr>
          <w:bCs/>
          <w:lang w:val="uk-UA"/>
        </w:rPr>
        <w:t xml:space="preserve"> </w:t>
      </w:r>
      <w:r w:rsidR="00E37C56">
        <w:rPr>
          <w:bCs/>
          <w:lang w:val="uk-UA"/>
        </w:rPr>
        <w:t xml:space="preserve">      </w:t>
      </w:r>
      <w:r w:rsidR="00C57DF2">
        <w:rPr>
          <w:bCs/>
          <w:lang w:val="uk-UA"/>
        </w:rPr>
        <w:t xml:space="preserve"> </w:t>
      </w:r>
      <w:r w:rsidR="00E37C56">
        <w:rPr>
          <w:bCs/>
          <w:lang w:val="uk-UA"/>
        </w:rPr>
        <w:t xml:space="preserve">    В.В.Кривуля</w:t>
      </w:r>
    </w:p>
    <w:p w:rsidR="00B21656" w:rsidRPr="00B21656" w:rsidRDefault="00B21656" w:rsidP="00C57DF2">
      <w:pPr>
        <w:jc w:val="both"/>
        <w:rPr>
          <w:bCs/>
          <w:lang w:val="uk-UA"/>
        </w:rPr>
      </w:pPr>
    </w:p>
    <w:p w:rsidR="00B21656" w:rsidRDefault="00B21656" w:rsidP="00C57DF2">
      <w:pPr>
        <w:jc w:val="both"/>
        <w:rPr>
          <w:bCs/>
          <w:lang w:val="uk-UA"/>
        </w:rPr>
      </w:pPr>
    </w:p>
    <w:p w:rsidR="00B21656" w:rsidRDefault="00B21656" w:rsidP="00C57DF2">
      <w:pPr>
        <w:jc w:val="both"/>
        <w:rPr>
          <w:bCs/>
          <w:lang w:val="uk-UA"/>
        </w:rPr>
      </w:pPr>
    </w:p>
    <w:p w:rsidR="00D00CB5" w:rsidRDefault="00D00CB5" w:rsidP="00780C4D">
      <w:pPr>
        <w:rPr>
          <w:bCs/>
          <w:lang w:val="uk-UA"/>
        </w:rPr>
      </w:pPr>
    </w:p>
    <w:p w:rsidR="001B6683" w:rsidRDefault="001B6683" w:rsidP="0050169F">
      <w:pPr>
        <w:rPr>
          <w:lang w:val="uk-UA"/>
        </w:rPr>
      </w:pPr>
    </w:p>
    <w:p w:rsidR="00223346" w:rsidRDefault="00223346" w:rsidP="0050169F">
      <w:pPr>
        <w:rPr>
          <w:lang w:val="uk-UA"/>
        </w:rPr>
      </w:pPr>
    </w:p>
    <w:p w:rsidR="00223346" w:rsidRDefault="00223346" w:rsidP="0050169F">
      <w:pPr>
        <w:rPr>
          <w:lang w:val="uk-UA"/>
        </w:rPr>
      </w:pPr>
    </w:p>
    <w:p w:rsidR="00223346" w:rsidRDefault="00223346" w:rsidP="0050169F">
      <w:pPr>
        <w:rPr>
          <w:lang w:val="uk-UA"/>
        </w:rPr>
      </w:pPr>
    </w:p>
    <w:p w:rsidR="00223346" w:rsidRDefault="00223346" w:rsidP="0050169F">
      <w:pPr>
        <w:rPr>
          <w:lang w:val="uk-UA"/>
        </w:rPr>
      </w:pPr>
    </w:p>
    <w:p w:rsidR="00223346" w:rsidRDefault="00223346" w:rsidP="0050169F">
      <w:pPr>
        <w:rPr>
          <w:lang w:val="uk-UA"/>
        </w:rPr>
      </w:pPr>
    </w:p>
    <w:p w:rsidR="00223346" w:rsidRDefault="00223346" w:rsidP="0050169F">
      <w:pPr>
        <w:rPr>
          <w:lang w:val="uk-UA"/>
        </w:rPr>
      </w:pPr>
    </w:p>
    <w:p w:rsidR="00223346" w:rsidRDefault="00223346" w:rsidP="0050169F">
      <w:pPr>
        <w:rPr>
          <w:lang w:val="uk-UA"/>
        </w:rPr>
      </w:pPr>
    </w:p>
    <w:p w:rsidR="00277644" w:rsidRDefault="00277644" w:rsidP="0050169F">
      <w:pPr>
        <w:rPr>
          <w:lang w:val="uk-UA"/>
        </w:rPr>
      </w:pPr>
    </w:p>
    <w:p w:rsidR="00277644" w:rsidRDefault="00277644" w:rsidP="0050169F">
      <w:pPr>
        <w:rPr>
          <w:lang w:val="uk-UA"/>
        </w:rPr>
      </w:pPr>
    </w:p>
    <w:p w:rsidR="00277644" w:rsidRDefault="00277644" w:rsidP="0050169F">
      <w:pPr>
        <w:rPr>
          <w:lang w:val="uk-UA"/>
        </w:rPr>
      </w:pPr>
    </w:p>
    <w:p w:rsidR="00277644" w:rsidRDefault="00277644" w:rsidP="0050169F">
      <w:pPr>
        <w:rPr>
          <w:lang w:val="uk-UA"/>
        </w:rPr>
      </w:pPr>
    </w:p>
    <w:p w:rsidR="00277644" w:rsidRDefault="00277644" w:rsidP="0050169F">
      <w:pPr>
        <w:rPr>
          <w:lang w:val="uk-UA"/>
        </w:rPr>
      </w:pPr>
    </w:p>
    <w:p w:rsidR="00277644" w:rsidRDefault="00277644" w:rsidP="0050169F">
      <w:pPr>
        <w:rPr>
          <w:lang w:val="uk-UA"/>
        </w:rPr>
      </w:pPr>
    </w:p>
    <w:p w:rsidR="00277644" w:rsidRDefault="00277644" w:rsidP="0050169F">
      <w:pPr>
        <w:rPr>
          <w:lang w:val="uk-UA"/>
        </w:rPr>
      </w:pPr>
    </w:p>
    <w:p w:rsidR="00277644" w:rsidRDefault="00277644" w:rsidP="0050169F">
      <w:pPr>
        <w:rPr>
          <w:lang w:val="uk-UA"/>
        </w:rPr>
      </w:pPr>
    </w:p>
    <w:p w:rsidR="00277644" w:rsidRDefault="00277644" w:rsidP="0050169F">
      <w:pPr>
        <w:rPr>
          <w:lang w:val="uk-UA"/>
        </w:rPr>
      </w:pPr>
    </w:p>
    <w:p w:rsidR="00277644" w:rsidRDefault="00277644" w:rsidP="0050169F">
      <w:pPr>
        <w:rPr>
          <w:lang w:val="uk-UA"/>
        </w:rPr>
      </w:pPr>
    </w:p>
    <w:p w:rsidR="00277644" w:rsidRDefault="00277644" w:rsidP="0050169F">
      <w:pPr>
        <w:rPr>
          <w:lang w:val="uk-UA"/>
        </w:rPr>
      </w:pPr>
    </w:p>
    <w:p w:rsidR="00277644" w:rsidRDefault="00277644" w:rsidP="0050169F">
      <w:pPr>
        <w:rPr>
          <w:lang w:val="uk-UA"/>
        </w:rPr>
      </w:pPr>
    </w:p>
    <w:p w:rsidR="00277644" w:rsidRDefault="00277644" w:rsidP="0050169F">
      <w:pPr>
        <w:rPr>
          <w:lang w:val="uk-UA"/>
        </w:rPr>
      </w:pPr>
    </w:p>
    <w:p w:rsidR="00277644" w:rsidRDefault="00277644" w:rsidP="0050169F">
      <w:pPr>
        <w:rPr>
          <w:lang w:val="uk-UA"/>
        </w:rPr>
      </w:pPr>
    </w:p>
    <w:p w:rsidR="00277644" w:rsidRDefault="00277644" w:rsidP="0050169F">
      <w:pPr>
        <w:rPr>
          <w:lang w:val="uk-UA"/>
        </w:rPr>
      </w:pPr>
    </w:p>
    <w:p w:rsidR="00277644" w:rsidRDefault="00277644" w:rsidP="0050169F">
      <w:pPr>
        <w:rPr>
          <w:lang w:val="uk-UA"/>
        </w:rPr>
      </w:pPr>
    </w:p>
    <w:p w:rsidR="00277644" w:rsidRDefault="00277644" w:rsidP="0050169F">
      <w:pPr>
        <w:rPr>
          <w:lang w:val="uk-UA"/>
        </w:rPr>
      </w:pPr>
    </w:p>
    <w:p w:rsidR="00277644" w:rsidRDefault="00277644" w:rsidP="0050169F">
      <w:pPr>
        <w:rPr>
          <w:lang w:val="uk-UA"/>
        </w:rPr>
      </w:pPr>
    </w:p>
    <w:p w:rsidR="00277644" w:rsidRDefault="00277644" w:rsidP="0050169F">
      <w:pPr>
        <w:rPr>
          <w:lang w:val="uk-UA"/>
        </w:rPr>
      </w:pPr>
    </w:p>
    <w:p w:rsidR="00277644" w:rsidRDefault="00277644" w:rsidP="0050169F">
      <w:pPr>
        <w:rPr>
          <w:lang w:val="uk-UA"/>
        </w:rPr>
      </w:pPr>
    </w:p>
    <w:p w:rsidR="00277644" w:rsidRDefault="00277644" w:rsidP="0050169F">
      <w:pPr>
        <w:rPr>
          <w:lang w:val="uk-UA"/>
        </w:rPr>
      </w:pPr>
    </w:p>
    <w:p w:rsidR="00277644" w:rsidRDefault="00277644" w:rsidP="0050169F">
      <w:pPr>
        <w:rPr>
          <w:lang w:val="uk-UA"/>
        </w:rPr>
      </w:pPr>
    </w:p>
    <w:p w:rsidR="00277644" w:rsidRDefault="00277644" w:rsidP="0050169F">
      <w:pPr>
        <w:rPr>
          <w:lang w:val="uk-UA"/>
        </w:rPr>
      </w:pPr>
    </w:p>
    <w:p w:rsidR="00277644" w:rsidRDefault="00277644" w:rsidP="0050169F">
      <w:pPr>
        <w:rPr>
          <w:lang w:val="uk-UA"/>
        </w:rPr>
      </w:pPr>
    </w:p>
    <w:p w:rsidR="00277644" w:rsidRDefault="00277644" w:rsidP="0050169F">
      <w:pPr>
        <w:rPr>
          <w:lang w:val="uk-UA"/>
        </w:rPr>
      </w:pPr>
    </w:p>
    <w:p w:rsidR="00277644" w:rsidRDefault="00277644" w:rsidP="0050169F">
      <w:pPr>
        <w:rPr>
          <w:lang w:val="uk-UA"/>
        </w:rPr>
      </w:pPr>
    </w:p>
    <w:p w:rsidR="00277644" w:rsidRDefault="00277644" w:rsidP="0050169F">
      <w:pPr>
        <w:rPr>
          <w:lang w:val="uk-UA"/>
        </w:rPr>
      </w:pPr>
    </w:p>
    <w:p w:rsidR="00277644" w:rsidRDefault="00277644" w:rsidP="0050169F">
      <w:pPr>
        <w:rPr>
          <w:lang w:val="uk-UA"/>
        </w:rPr>
      </w:pPr>
    </w:p>
    <w:p w:rsidR="00277644" w:rsidRDefault="00277644" w:rsidP="0050169F">
      <w:pPr>
        <w:rPr>
          <w:lang w:val="uk-UA"/>
        </w:rPr>
      </w:pPr>
    </w:p>
    <w:p w:rsidR="00277644" w:rsidRDefault="00277644" w:rsidP="0050169F">
      <w:pPr>
        <w:rPr>
          <w:lang w:val="uk-UA"/>
        </w:rPr>
      </w:pPr>
    </w:p>
    <w:p w:rsidR="00277644" w:rsidRDefault="00277644" w:rsidP="0050169F">
      <w:pPr>
        <w:rPr>
          <w:lang w:val="uk-UA"/>
        </w:rPr>
      </w:pPr>
    </w:p>
    <w:p w:rsidR="00277644" w:rsidRDefault="00277644" w:rsidP="0050169F">
      <w:pPr>
        <w:rPr>
          <w:lang w:val="uk-UA"/>
        </w:rPr>
      </w:pPr>
    </w:p>
    <w:p w:rsidR="00277644" w:rsidRDefault="00277644" w:rsidP="0050169F">
      <w:pPr>
        <w:rPr>
          <w:lang w:val="uk-UA"/>
        </w:rPr>
      </w:pPr>
    </w:p>
    <w:p w:rsidR="00277644" w:rsidRDefault="00277644" w:rsidP="0050169F">
      <w:pPr>
        <w:rPr>
          <w:lang w:val="uk-UA"/>
        </w:rPr>
      </w:pPr>
    </w:p>
    <w:p w:rsidR="00277644" w:rsidRDefault="00277644" w:rsidP="0050169F">
      <w:pPr>
        <w:rPr>
          <w:lang w:val="uk-UA"/>
        </w:rPr>
      </w:pPr>
    </w:p>
    <w:p w:rsidR="00277644" w:rsidRDefault="00277644" w:rsidP="0050169F">
      <w:pPr>
        <w:rPr>
          <w:lang w:val="uk-UA"/>
        </w:rPr>
      </w:pPr>
    </w:p>
    <w:p w:rsidR="00277644" w:rsidRDefault="00277644" w:rsidP="0050169F">
      <w:pPr>
        <w:rPr>
          <w:lang w:val="uk-UA"/>
        </w:rPr>
      </w:pPr>
    </w:p>
    <w:p w:rsidR="00277644" w:rsidRDefault="00277644" w:rsidP="0050169F">
      <w:pPr>
        <w:rPr>
          <w:lang w:val="uk-UA"/>
        </w:rPr>
      </w:pPr>
    </w:p>
    <w:p w:rsidR="00277644" w:rsidRDefault="00277644" w:rsidP="0050169F">
      <w:pPr>
        <w:rPr>
          <w:lang w:val="uk-UA"/>
        </w:rPr>
      </w:pPr>
    </w:p>
    <w:p w:rsidR="00277644" w:rsidRDefault="00277644" w:rsidP="0050169F">
      <w:pPr>
        <w:rPr>
          <w:lang w:val="uk-UA"/>
        </w:rPr>
      </w:pPr>
    </w:p>
    <w:p w:rsidR="00277644" w:rsidRDefault="00277644" w:rsidP="0050169F">
      <w:pPr>
        <w:rPr>
          <w:lang w:val="uk-UA"/>
        </w:rPr>
      </w:pPr>
    </w:p>
    <w:p w:rsidR="00277644" w:rsidRDefault="00277644" w:rsidP="0050169F">
      <w:pPr>
        <w:rPr>
          <w:lang w:val="uk-UA"/>
        </w:rPr>
      </w:pPr>
    </w:p>
    <w:p w:rsidR="00277644" w:rsidRDefault="00277644" w:rsidP="0050169F">
      <w:pPr>
        <w:rPr>
          <w:lang w:val="uk-UA"/>
        </w:rPr>
      </w:pPr>
    </w:p>
    <w:p w:rsidR="00277644" w:rsidRDefault="00277644" w:rsidP="0050169F">
      <w:pPr>
        <w:rPr>
          <w:lang w:val="uk-UA"/>
        </w:rPr>
      </w:pPr>
    </w:p>
    <w:p w:rsidR="00277644" w:rsidRDefault="00277644" w:rsidP="0050169F">
      <w:pPr>
        <w:rPr>
          <w:lang w:val="uk-UA"/>
        </w:rPr>
      </w:pPr>
    </w:p>
    <w:p w:rsidR="00277644" w:rsidRDefault="00277644" w:rsidP="0050169F">
      <w:pPr>
        <w:rPr>
          <w:lang w:val="uk-UA"/>
        </w:rPr>
      </w:pPr>
    </w:p>
    <w:p w:rsidR="00277644" w:rsidRDefault="00277644" w:rsidP="0050169F">
      <w:pPr>
        <w:rPr>
          <w:lang w:val="uk-UA"/>
        </w:rPr>
      </w:pPr>
    </w:p>
    <w:p w:rsidR="00277644" w:rsidRDefault="00277644" w:rsidP="0050169F">
      <w:pPr>
        <w:rPr>
          <w:lang w:val="uk-UA"/>
        </w:rPr>
      </w:pPr>
    </w:p>
    <w:p w:rsidR="00277644" w:rsidRDefault="00277644" w:rsidP="0050169F">
      <w:pPr>
        <w:rPr>
          <w:lang w:val="uk-UA"/>
        </w:rPr>
      </w:pPr>
    </w:p>
    <w:p w:rsidR="00277644" w:rsidRDefault="00277644" w:rsidP="0050169F">
      <w:pPr>
        <w:rPr>
          <w:lang w:val="uk-UA"/>
        </w:rPr>
      </w:pPr>
    </w:p>
    <w:p w:rsidR="00277644" w:rsidRDefault="00277644" w:rsidP="0050169F">
      <w:pPr>
        <w:rPr>
          <w:lang w:val="uk-UA"/>
        </w:rPr>
      </w:pPr>
    </w:p>
    <w:p w:rsidR="00277644" w:rsidRDefault="00277644" w:rsidP="0050169F">
      <w:pPr>
        <w:rPr>
          <w:lang w:val="uk-UA"/>
        </w:rPr>
      </w:pPr>
    </w:p>
    <w:p w:rsidR="00277644" w:rsidRDefault="00277644" w:rsidP="0050169F">
      <w:pPr>
        <w:rPr>
          <w:lang w:val="uk-UA"/>
        </w:rPr>
      </w:pPr>
    </w:p>
    <w:p w:rsidR="00277644" w:rsidRDefault="00277644" w:rsidP="0050169F">
      <w:pPr>
        <w:rPr>
          <w:lang w:val="uk-UA"/>
        </w:rPr>
      </w:pPr>
    </w:p>
    <w:p w:rsidR="00277644" w:rsidRDefault="00277644" w:rsidP="0050169F">
      <w:pPr>
        <w:rPr>
          <w:lang w:val="uk-UA"/>
        </w:rPr>
      </w:pPr>
    </w:p>
    <w:p w:rsidR="00277644" w:rsidRDefault="00277644" w:rsidP="0050169F">
      <w:pPr>
        <w:rPr>
          <w:lang w:val="uk-UA"/>
        </w:rPr>
      </w:pPr>
    </w:p>
    <w:p w:rsidR="00277644" w:rsidRDefault="00277644" w:rsidP="0050169F">
      <w:pPr>
        <w:rPr>
          <w:lang w:val="uk-UA"/>
        </w:rPr>
      </w:pPr>
    </w:p>
    <w:sectPr w:rsidR="00277644" w:rsidSect="0079203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C5D" w:rsidRDefault="00773C5D" w:rsidP="0060700A">
      <w:r>
        <w:separator/>
      </w:r>
    </w:p>
  </w:endnote>
  <w:endnote w:type="continuationSeparator" w:id="1">
    <w:p w:rsidR="00773C5D" w:rsidRDefault="00773C5D" w:rsidP="00607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C5D" w:rsidRDefault="00773C5D" w:rsidP="0060700A">
      <w:r>
        <w:separator/>
      </w:r>
    </w:p>
  </w:footnote>
  <w:footnote w:type="continuationSeparator" w:id="1">
    <w:p w:rsidR="00773C5D" w:rsidRDefault="00773C5D" w:rsidP="006070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01266"/>
      <w:docPartObj>
        <w:docPartGallery w:val="Page Numbers (Top of Page)"/>
        <w:docPartUnique/>
      </w:docPartObj>
    </w:sdtPr>
    <w:sdtContent>
      <w:p w:rsidR="006843D1" w:rsidRDefault="004167B7">
        <w:pPr>
          <w:pStyle w:val="aa"/>
          <w:jc w:val="center"/>
        </w:pPr>
        <w:fldSimple w:instr=" PAGE   \* MERGEFORMAT ">
          <w:r w:rsidR="00783EE5">
            <w:rPr>
              <w:noProof/>
            </w:rPr>
            <w:t>1</w:t>
          </w:r>
        </w:fldSimple>
      </w:p>
    </w:sdtContent>
  </w:sdt>
  <w:p w:rsidR="0060700A" w:rsidRDefault="0060700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96B8E"/>
    <w:multiLevelType w:val="hybridMultilevel"/>
    <w:tmpl w:val="7A0CB336"/>
    <w:lvl w:ilvl="0" w:tplc="D3C4A9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AA7CBD"/>
    <w:multiLevelType w:val="hybridMultilevel"/>
    <w:tmpl w:val="DF8EE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C7637E"/>
    <w:multiLevelType w:val="hybridMultilevel"/>
    <w:tmpl w:val="9E0A7C3A"/>
    <w:lvl w:ilvl="0" w:tplc="9C48F230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169F"/>
    <w:rsid w:val="0007267E"/>
    <w:rsid w:val="0008211D"/>
    <w:rsid w:val="000A4DC9"/>
    <w:rsid w:val="001027FB"/>
    <w:rsid w:val="00172538"/>
    <w:rsid w:val="00187B05"/>
    <w:rsid w:val="00187D5C"/>
    <w:rsid w:val="001A2A6F"/>
    <w:rsid w:val="001B6683"/>
    <w:rsid w:val="00203293"/>
    <w:rsid w:val="00223346"/>
    <w:rsid w:val="00241C95"/>
    <w:rsid w:val="00262466"/>
    <w:rsid w:val="00277644"/>
    <w:rsid w:val="00280901"/>
    <w:rsid w:val="002A485D"/>
    <w:rsid w:val="003141D2"/>
    <w:rsid w:val="00325DA5"/>
    <w:rsid w:val="00374B55"/>
    <w:rsid w:val="0039460E"/>
    <w:rsid w:val="003A7A1F"/>
    <w:rsid w:val="004167B7"/>
    <w:rsid w:val="00432ACB"/>
    <w:rsid w:val="00491AE0"/>
    <w:rsid w:val="004947CC"/>
    <w:rsid w:val="004A6050"/>
    <w:rsid w:val="004B0F00"/>
    <w:rsid w:val="004C1BE3"/>
    <w:rsid w:val="0050169F"/>
    <w:rsid w:val="00530B5D"/>
    <w:rsid w:val="00540D3D"/>
    <w:rsid w:val="00582D99"/>
    <w:rsid w:val="005A0678"/>
    <w:rsid w:val="005C7F29"/>
    <w:rsid w:val="0060700A"/>
    <w:rsid w:val="006301DC"/>
    <w:rsid w:val="006843D1"/>
    <w:rsid w:val="00711D39"/>
    <w:rsid w:val="007424F5"/>
    <w:rsid w:val="0076384B"/>
    <w:rsid w:val="00773C5D"/>
    <w:rsid w:val="00780A12"/>
    <w:rsid w:val="00780C4D"/>
    <w:rsid w:val="00783C63"/>
    <w:rsid w:val="00783EE5"/>
    <w:rsid w:val="0079203D"/>
    <w:rsid w:val="007D1074"/>
    <w:rsid w:val="00805CA5"/>
    <w:rsid w:val="0088601B"/>
    <w:rsid w:val="00887F4D"/>
    <w:rsid w:val="009010CC"/>
    <w:rsid w:val="00935477"/>
    <w:rsid w:val="00955D56"/>
    <w:rsid w:val="009B1BAD"/>
    <w:rsid w:val="009D4F8A"/>
    <w:rsid w:val="009E4C05"/>
    <w:rsid w:val="009E67E2"/>
    <w:rsid w:val="00A10C11"/>
    <w:rsid w:val="00A161F7"/>
    <w:rsid w:val="00A2776F"/>
    <w:rsid w:val="00A422F9"/>
    <w:rsid w:val="00A55E7E"/>
    <w:rsid w:val="00AB0609"/>
    <w:rsid w:val="00AB16FF"/>
    <w:rsid w:val="00AC4354"/>
    <w:rsid w:val="00B20F4A"/>
    <w:rsid w:val="00B21656"/>
    <w:rsid w:val="00B35D82"/>
    <w:rsid w:val="00B973FA"/>
    <w:rsid w:val="00BA7163"/>
    <w:rsid w:val="00BB6650"/>
    <w:rsid w:val="00BD2E6C"/>
    <w:rsid w:val="00C16D8F"/>
    <w:rsid w:val="00C57DF2"/>
    <w:rsid w:val="00C73565"/>
    <w:rsid w:val="00CB0626"/>
    <w:rsid w:val="00CE10B4"/>
    <w:rsid w:val="00CF17DC"/>
    <w:rsid w:val="00CF2DC9"/>
    <w:rsid w:val="00D00CB5"/>
    <w:rsid w:val="00D07BCA"/>
    <w:rsid w:val="00D2750C"/>
    <w:rsid w:val="00DA4BC1"/>
    <w:rsid w:val="00DB7634"/>
    <w:rsid w:val="00DC14AF"/>
    <w:rsid w:val="00E11073"/>
    <w:rsid w:val="00E37C56"/>
    <w:rsid w:val="00EA4C50"/>
    <w:rsid w:val="00ED6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50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7B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qFormat/>
    <w:rsid w:val="00432A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23346"/>
    <w:pPr>
      <w:ind w:firstLine="708"/>
      <w:jc w:val="both"/>
    </w:pPr>
    <w:rPr>
      <w:bCs/>
      <w:lang w:val="uk-UA"/>
    </w:rPr>
  </w:style>
  <w:style w:type="character" w:customStyle="1" w:styleId="a4">
    <w:name w:val="Основной текст с отступом Знак"/>
    <w:basedOn w:val="a0"/>
    <w:link w:val="a3"/>
    <w:locked/>
    <w:rsid w:val="00BD2E6C"/>
    <w:rPr>
      <w:bCs/>
      <w:sz w:val="24"/>
      <w:szCs w:val="24"/>
      <w:lang w:val="uk-UA"/>
    </w:rPr>
  </w:style>
  <w:style w:type="paragraph" w:styleId="a5">
    <w:name w:val="Body Text"/>
    <w:basedOn w:val="a"/>
    <w:link w:val="a6"/>
    <w:rsid w:val="00187B05"/>
    <w:pPr>
      <w:spacing w:after="120"/>
    </w:pPr>
  </w:style>
  <w:style w:type="character" w:customStyle="1" w:styleId="a6">
    <w:name w:val="Основной текст Знак"/>
    <w:basedOn w:val="a0"/>
    <w:link w:val="a5"/>
    <w:rsid w:val="00187B05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87B05"/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styleId="a7">
    <w:name w:val="Title"/>
    <w:basedOn w:val="a"/>
    <w:next w:val="a"/>
    <w:link w:val="a8"/>
    <w:uiPriority w:val="10"/>
    <w:qFormat/>
    <w:rsid w:val="00187B0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8">
    <w:name w:val="Название Знак"/>
    <w:basedOn w:val="a0"/>
    <w:link w:val="a7"/>
    <w:uiPriority w:val="10"/>
    <w:rsid w:val="00187B05"/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paragraph" w:customStyle="1" w:styleId="Arial10">
    <w:name w:val="Стиль (латиница) Arial 10 пт Черный По ширине"/>
    <w:basedOn w:val="a"/>
    <w:rsid w:val="00187B05"/>
    <w:pPr>
      <w:jc w:val="both"/>
    </w:pPr>
    <w:rPr>
      <w:color w:val="000000"/>
      <w:sz w:val="20"/>
      <w:szCs w:val="20"/>
      <w:lang w:val="en-US" w:eastAsia="en-US" w:bidi="en-US"/>
    </w:rPr>
  </w:style>
  <w:style w:type="character" w:styleId="a9">
    <w:name w:val="line number"/>
    <w:basedOn w:val="a0"/>
    <w:rsid w:val="00783C63"/>
  </w:style>
  <w:style w:type="paragraph" w:styleId="aa">
    <w:name w:val="header"/>
    <w:basedOn w:val="a"/>
    <w:link w:val="ab"/>
    <w:uiPriority w:val="99"/>
    <w:rsid w:val="0060700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0700A"/>
    <w:rPr>
      <w:sz w:val="24"/>
      <w:szCs w:val="24"/>
    </w:rPr>
  </w:style>
  <w:style w:type="paragraph" w:styleId="ac">
    <w:name w:val="footer"/>
    <w:basedOn w:val="a"/>
    <w:link w:val="ad"/>
    <w:rsid w:val="0060700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0700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ABEC7-EBF6-4D16-9B87-8890B685C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2932</Words>
  <Characters>16716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www</cp:lastModifiedBy>
  <cp:revision>25</cp:revision>
  <cp:lastPrinted>2015-12-30T08:41:00Z</cp:lastPrinted>
  <dcterms:created xsi:type="dcterms:W3CDTF">2015-12-24T12:40:00Z</dcterms:created>
  <dcterms:modified xsi:type="dcterms:W3CDTF">2016-02-04T12:29:00Z</dcterms:modified>
</cp:coreProperties>
</file>