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D1" w:rsidRPr="00BA6E3C" w:rsidRDefault="00123CD1" w:rsidP="004D05F3">
      <w:pPr>
        <w:ind w:left="708" w:firstLine="708"/>
        <w:jc w:val="center"/>
        <w:rPr>
          <w:sz w:val="28"/>
          <w:szCs w:val="28"/>
          <w:lang w:val="uk-UA"/>
        </w:rPr>
      </w:pPr>
      <w:r w:rsidRPr="00BA6E3C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0661945" r:id="rId5"/>
        </w:object>
      </w:r>
    </w:p>
    <w:p w:rsidR="00123CD1" w:rsidRPr="00BA6E3C" w:rsidRDefault="00123CD1" w:rsidP="004D05F3">
      <w:pPr>
        <w:pStyle w:val="a3"/>
        <w:spacing w:line="360" w:lineRule="auto"/>
        <w:rPr>
          <w:sz w:val="28"/>
          <w:szCs w:val="28"/>
        </w:rPr>
      </w:pPr>
    </w:p>
    <w:p w:rsidR="00123CD1" w:rsidRPr="00BA6E3C" w:rsidRDefault="005D7EE4" w:rsidP="004D05F3">
      <w:pPr>
        <w:pStyle w:val="a3"/>
        <w:spacing w:line="360" w:lineRule="auto"/>
        <w:rPr>
          <w:b w:val="0"/>
          <w:sz w:val="28"/>
          <w:szCs w:val="28"/>
        </w:rPr>
      </w:pPr>
      <w:r w:rsidRPr="005D7EE4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123CD1" w:rsidRDefault="00123CD1" w:rsidP="004D05F3"/>
              </w:txbxContent>
            </v:textbox>
            <w10:wrap type="tight" anchorx="page"/>
          </v:shape>
        </w:pict>
      </w:r>
      <w:r w:rsidR="00123CD1" w:rsidRPr="00BA6E3C">
        <w:rPr>
          <w:sz w:val="28"/>
          <w:szCs w:val="28"/>
        </w:rPr>
        <w:t>У К Р А Ї Н А</w:t>
      </w:r>
    </w:p>
    <w:p w:rsidR="00123CD1" w:rsidRPr="00BA6E3C" w:rsidRDefault="00123CD1" w:rsidP="004D05F3">
      <w:pPr>
        <w:pStyle w:val="a5"/>
        <w:rPr>
          <w:sz w:val="28"/>
          <w:szCs w:val="28"/>
        </w:rPr>
      </w:pPr>
      <w:r w:rsidRPr="00BA6E3C">
        <w:rPr>
          <w:sz w:val="28"/>
          <w:szCs w:val="28"/>
        </w:rPr>
        <w:t>ВАСИЛІВСЬКА МІСЬКА РАДА</w:t>
      </w:r>
    </w:p>
    <w:p w:rsidR="00123CD1" w:rsidRPr="00BA6E3C" w:rsidRDefault="00123CD1" w:rsidP="004D05F3">
      <w:pPr>
        <w:pStyle w:val="a5"/>
        <w:rPr>
          <w:sz w:val="28"/>
          <w:szCs w:val="28"/>
        </w:rPr>
      </w:pPr>
      <w:r w:rsidRPr="00BA6E3C">
        <w:rPr>
          <w:sz w:val="28"/>
          <w:szCs w:val="28"/>
        </w:rPr>
        <w:t>ЗАПОРІЗЬКОЇ ОБЛАСТІ</w:t>
      </w:r>
    </w:p>
    <w:p w:rsidR="00123CD1" w:rsidRPr="00BA6E3C" w:rsidRDefault="00123CD1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BA6E3C">
        <w:rPr>
          <w:b/>
          <w:sz w:val="28"/>
          <w:szCs w:val="28"/>
          <w:lang w:val="uk-UA"/>
        </w:rPr>
        <w:t>сьомого скликання</w:t>
      </w:r>
    </w:p>
    <w:p w:rsidR="00123CD1" w:rsidRPr="00BA6E3C" w:rsidRDefault="00123CD1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BA6E3C">
        <w:rPr>
          <w:b/>
          <w:sz w:val="28"/>
          <w:szCs w:val="28"/>
          <w:lang w:val="uk-UA"/>
        </w:rPr>
        <w:t>дев’ятнадцята  сесія</w:t>
      </w:r>
    </w:p>
    <w:p w:rsidR="00123CD1" w:rsidRPr="00BA6E3C" w:rsidRDefault="00123CD1" w:rsidP="004D05F3">
      <w:pPr>
        <w:ind w:right="-38"/>
        <w:jc w:val="center"/>
        <w:rPr>
          <w:b/>
          <w:sz w:val="28"/>
          <w:szCs w:val="28"/>
          <w:lang w:val="uk-UA"/>
        </w:rPr>
      </w:pPr>
    </w:p>
    <w:p w:rsidR="00123CD1" w:rsidRPr="00BA6E3C" w:rsidRDefault="00123CD1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BA6E3C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BA6E3C">
        <w:rPr>
          <w:b/>
          <w:sz w:val="28"/>
          <w:szCs w:val="28"/>
          <w:lang w:val="uk-UA"/>
        </w:rPr>
        <w:t>Н</w:t>
      </w:r>
      <w:proofErr w:type="spellEnd"/>
      <w:r w:rsidRPr="00BA6E3C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123CD1" w:rsidRDefault="00123CD1" w:rsidP="00785E7F">
      <w:pPr>
        <w:ind w:right="-38"/>
        <w:rPr>
          <w:b/>
          <w:sz w:val="27"/>
          <w:szCs w:val="27"/>
          <w:lang w:val="uk-UA"/>
        </w:rPr>
      </w:pPr>
    </w:p>
    <w:p w:rsidR="00123CD1" w:rsidRPr="00785E7F" w:rsidRDefault="00123CD1" w:rsidP="00785E7F">
      <w:pPr>
        <w:ind w:right="-38"/>
        <w:rPr>
          <w:lang w:val="uk-UA"/>
        </w:rPr>
      </w:pPr>
      <w:r w:rsidRPr="00785E7F">
        <w:rPr>
          <w:lang w:val="uk-UA"/>
        </w:rPr>
        <w:t xml:space="preserve">02 березня  2017                                                                                                </w:t>
      </w:r>
      <w:r>
        <w:rPr>
          <w:lang w:val="uk-UA"/>
        </w:rPr>
        <w:t xml:space="preserve">                 № 48</w:t>
      </w:r>
    </w:p>
    <w:p w:rsidR="00123CD1" w:rsidRDefault="00123CD1" w:rsidP="004D05F3">
      <w:pPr>
        <w:ind w:right="-38"/>
        <w:rPr>
          <w:b/>
          <w:sz w:val="27"/>
          <w:szCs w:val="27"/>
          <w:lang w:val="uk-UA"/>
        </w:rPr>
      </w:pPr>
    </w:p>
    <w:p w:rsidR="00123CD1" w:rsidRDefault="00123CD1" w:rsidP="00CB7F38">
      <w:pPr>
        <w:ind w:right="-38"/>
        <w:jc w:val="both"/>
        <w:rPr>
          <w:lang w:val="uk-UA"/>
        </w:rPr>
      </w:pPr>
      <w:r>
        <w:rPr>
          <w:lang w:val="uk-UA"/>
        </w:rPr>
        <w:t xml:space="preserve">Про розгляд заяви Шашка М.М. про продаж у власність  земельної ділянки для обслуговування  майстерні по ремонту   агрегатів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2з</w:t>
      </w:r>
    </w:p>
    <w:p w:rsidR="00123CD1" w:rsidRDefault="00123CD1" w:rsidP="00CB7F38">
      <w:pPr>
        <w:ind w:right="-38"/>
        <w:jc w:val="both"/>
        <w:rPr>
          <w:lang w:val="uk-UA"/>
        </w:rPr>
      </w:pPr>
    </w:p>
    <w:p w:rsidR="00123CD1" w:rsidRDefault="00123CD1" w:rsidP="00CB7F38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ст.12 127,128 Земельного кодексу України,  «Про внесення змін до деяких законодавчих актів України щодо розмежування земель державної та комунальної власності», розглянувши заяву  Шашка Михайла Миколайовича,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Державна 12/30, про продаж  йому у власність земельної ділянки для обслуговування  майстерні по ремонту агрегатів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2з з зазначенням згоди на оплату авансового внеску в рахунок ціни оплати земельної ділянки,  копію договору оренди земельної ділянки, витяг з державного реєстру речових прав на нерухоме майно - майстерню по ремонту агрегатів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3, копію паспорту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123CD1" w:rsidRDefault="00123CD1" w:rsidP="00CB7F38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23CD1" w:rsidRDefault="00123CD1" w:rsidP="00CB7F38">
      <w:pPr>
        <w:jc w:val="both"/>
        <w:rPr>
          <w:lang w:val="uk-UA"/>
        </w:rPr>
      </w:pPr>
      <w:r>
        <w:rPr>
          <w:lang w:val="uk-UA"/>
        </w:rPr>
        <w:tab/>
        <w:t xml:space="preserve">1. Провести експертну грошову оцінку земельної ділянки, кадастровий номер 2320910100:06:028:0013, із земель промисловості, транспорту, зв’язку, енергетики, оборони та іншого призначення  площею </w:t>
      </w:r>
      <w:smartTag w:uri="urn:schemas-microsoft-com:office:smarttags" w:element="metricconverter">
        <w:smartTagPr>
          <w:attr w:name="ProductID" w:val="0,0548 га"/>
        </w:smartTagPr>
        <w:r>
          <w:rPr>
            <w:lang w:val="uk-UA"/>
          </w:rPr>
          <w:t>0,0548 га</w:t>
        </w:r>
      </w:smartTag>
      <w:r>
        <w:rPr>
          <w:lang w:val="uk-UA"/>
        </w:rPr>
        <w:t xml:space="preserve">  для обслуговування майстерні по ремонту агрегатів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2з.</w:t>
      </w:r>
    </w:p>
    <w:p w:rsidR="00123CD1" w:rsidRDefault="00123CD1" w:rsidP="00CB7F38">
      <w:pPr>
        <w:jc w:val="both"/>
        <w:rPr>
          <w:lang w:val="uk-UA"/>
        </w:rPr>
      </w:pPr>
      <w:r>
        <w:rPr>
          <w:lang w:val="uk-UA"/>
        </w:rPr>
        <w:tab/>
        <w:t>2. Звіт про експертну грошову оцінку земельної ділянки направити на державну експертизу землевпорядної документації.</w:t>
      </w:r>
    </w:p>
    <w:p w:rsidR="00123CD1" w:rsidRPr="008E5302" w:rsidRDefault="00123CD1" w:rsidP="008E5302">
      <w:pPr>
        <w:jc w:val="both"/>
        <w:rPr>
          <w:lang w:val="uk-UA"/>
        </w:rPr>
      </w:pPr>
      <w:r>
        <w:rPr>
          <w:lang w:val="uk-UA"/>
        </w:rPr>
        <w:tab/>
        <w:t>3</w:t>
      </w:r>
      <w:r w:rsidRPr="008E5302">
        <w:rPr>
          <w:lang w:val="uk-UA"/>
        </w:rPr>
        <w:t>. Контроль за виконанням цього рішення покласти на   постійну комісію міської ради з питань земельних відносин та</w:t>
      </w:r>
      <w:r>
        <w:rPr>
          <w:lang w:val="uk-UA"/>
        </w:rPr>
        <w:t xml:space="preserve"> земельного кадастру, благоустро</w:t>
      </w:r>
      <w:r w:rsidRPr="008E5302">
        <w:rPr>
          <w:lang w:val="uk-UA"/>
        </w:rPr>
        <w:t>ю міста та забезпечення екологічної безпеки життєдіяльності населення.</w:t>
      </w:r>
    </w:p>
    <w:p w:rsidR="00123CD1" w:rsidRDefault="00123CD1" w:rsidP="00CB7F38">
      <w:pPr>
        <w:ind w:firstLine="708"/>
        <w:jc w:val="both"/>
        <w:rPr>
          <w:lang w:val="uk-UA"/>
        </w:rPr>
      </w:pPr>
    </w:p>
    <w:p w:rsidR="00123CD1" w:rsidRDefault="00123CD1" w:rsidP="00CB7F38">
      <w:pPr>
        <w:ind w:firstLine="708"/>
        <w:jc w:val="both"/>
        <w:rPr>
          <w:lang w:val="uk-UA"/>
        </w:rPr>
      </w:pPr>
    </w:p>
    <w:p w:rsidR="00123CD1" w:rsidRDefault="00123CD1" w:rsidP="00CB7F38">
      <w:pPr>
        <w:ind w:firstLine="708"/>
        <w:jc w:val="both"/>
        <w:rPr>
          <w:lang w:val="uk-UA"/>
        </w:rPr>
      </w:pPr>
    </w:p>
    <w:p w:rsidR="00123CD1" w:rsidRDefault="00123CD1" w:rsidP="00CB7F3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123CD1" w:rsidRDefault="00123CD1" w:rsidP="00CB7F38">
      <w:pPr>
        <w:jc w:val="both"/>
        <w:rPr>
          <w:lang w:val="uk-UA"/>
        </w:rPr>
      </w:pPr>
    </w:p>
    <w:p w:rsidR="00123CD1" w:rsidRDefault="00123CD1" w:rsidP="00CB7F38">
      <w:pPr>
        <w:jc w:val="both"/>
        <w:rPr>
          <w:lang w:val="uk-UA"/>
        </w:rPr>
      </w:pPr>
    </w:p>
    <w:p w:rsidR="00123CD1" w:rsidRDefault="00123CD1" w:rsidP="00CB7F38">
      <w:pPr>
        <w:jc w:val="both"/>
        <w:rPr>
          <w:lang w:val="uk-UA"/>
        </w:rPr>
      </w:pPr>
    </w:p>
    <w:p w:rsidR="00123CD1" w:rsidRDefault="00123CD1" w:rsidP="00CB7F38">
      <w:pPr>
        <w:jc w:val="both"/>
        <w:rPr>
          <w:lang w:val="uk-UA"/>
        </w:rPr>
      </w:pPr>
    </w:p>
    <w:p w:rsidR="00123CD1" w:rsidRDefault="00123CD1" w:rsidP="00CB7F38">
      <w:pPr>
        <w:jc w:val="both"/>
        <w:rPr>
          <w:lang w:val="uk-UA"/>
        </w:rPr>
      </w:pPr>
    </w:p>
    <w:p w:rsidR="00123CD1" w:rsidRDefault="00123CD1" w:rsidP="00CB7F38">
      <w:pPr>
        <w:jc w:val="both"/>
        <w:rPr>
          <w:lang w:val="uk-UA"/>
        </w:rPr>
      </w:pPr>
    </w:p>
    <w:p w:rsidR="00123CD1" w:rsidRDefault="00123CD1" w:rsidP="004D05F3">
      <w:pPr>
        <w:jc w:val="both"/>
        <w:rPr>
          <w:lang w:val="uk-UA"/>
        </w:rPr>
      </w:pPr>
    </w:p>
    <w:p w:rsidR="00123CD1" w:rsidRDefault="00123CD1" w:rsidP="004D05F3">
      <w:pPr>
        <w:jc w:val="both"/>
        <w:rPr>
          <w:lang w:val="uk-UA"/>
        </w:rPr>
      </w:pPr>
    </w:p>
    <w:p w:rsidR="00123CD1" w:rsidRDefault="00123CD1" w:rsidP="004D05F3">
      <w:pPr>
        <w:jc w:val="both"/>
        <w:rPr>
          <w:lang w:val="uk-UA"/>
        </w:rPr>
      </w:pPr>
    </w:p>
    <w:p w:rsidR="00123CD1" w:rsidRDefault="00123CD1" w:rsidP="004D05F3">
      <w:pPr>
        <w:jc w:val="both"/>
        <w:rPr>
          <w:lang w:val="uk-UA"/>
        </w:rPr>
      </w:pPr>
    </w:p>
    <w:p w:rsidR="00123CD1" w:rsidRDefault="00123CD1" w:rsidP="00CC6387">
      <w:pPr>
        <w:rPr>
          <w:lang w:val="uk-UA"/>
        </w:rPr>
      </w:pPr>
    </w:p>
    <w:sectPr w:rsidR="00123CD1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F3"/>
    <w:rsid w:val="0001661A"/>
    <w:rsid w:val="00050824"/>
    <w:rsid w:val="00060EA8"/>
    <w:rsid w:val="00075BA8"/>
    <w:rsid w:val="000B241B"/>
    <w:rsid w:val="000D17A6"/>
    <w:rsid w:val="000D662C"/>
    <w:rsid w:val="000F103E"/>
    <w:rsid w:val="000F6907"/>
    <w:rsid w:val="00123CD1"/>
    <w:rsid w:val="001443AF"/>
    <w:rsid w:val="00173B58"/>
    <w:rsid w:val="001B635C"/>
    <w:rsid w:val="001D751D"/>
    <w:rsid w:val="0022556F"/>
    <w:rsid w:val="002467C9"/>
    <w:rsid w:val="002533B1"/>
    <w:rsid w:val="00257EDD"/>
    <w:rsid w:val="002870CD"/>
    <w:rsid w:val="002950D2"/>
    <w:rsid w:val="002D0C81"/>
    <w:rsid w:val="00301EA2"/>
    <w:rsid w:val="00323A8F"/>
    <w:rsid w:val="00330599"/>
    <w:rsid w:val="0035090A"/>
    <w:rsid w:val="003D4054"/>
    <w:rsid w:val="00401D10"/>
    <w:rsid w:val="004353D1"/>
    <w:rsid w:val="00461C2B"/>
    <w:rsid w:val="004C7832"/>
    <w:rsid w:val="004D05F3"/>
    <w:rsid w:val="004D63C1"/>
    <w:rsid w:val="005839AE"/>
    <w:rsid w:val="005C381E"/>
    <w:rsid w:val="005D0096"/>
    <w:rsid w:val="005D4046"/>
    <w:rsid w:val="005D72BB"/>
    <w:rsid w:val="005D7EE4"/>
    <w:rsid w:val="005F501F"/>
    <w:rsid w:val="006108C9"/>
    <w:rsid w:val="0064505E"/>
    <w:rsid w:val="00657D50"/>
    <w:rsid w:val="0068051E"/>
    <w:rsid w:val="006A112B"/>
    <w:rsid w:val="006E1BCB"/>
    <w:rsid w:val="006F2807"/>
    <w:rsid w:val="00723173"/>
    <w:rsid w:val="00770096"/>
    <w:rsid w:val="00770097"/>
    <w:rsid w:val="00785E7F"/>
    <w:rsid w:val="007A4764"/>
    <w:rsid w:val="007B58DB"/>
    <w:rsid w:val="008538AE"/>
    <w:rsid w:val="00876339"/>
    <w:rsid w:val="008855DC"/>
    <w:rsid w:val="00892514"/>
    <w:rsid w:val="008D528F"/>
    <w:rsid w:val="008E5302"/>
    <w:rsid w:val="0090705B"/>
    <w:rsid w:val="00907B57"/>
    <w:rsid w:val="00966A7A"/>
    <w:rsid w:val="0099107F"/>
    <w:rsid w:val="009C3AE4"/>
    <w:rsid w:val="009C6B65"/>
    <w:rsid w:val="009D46A7"/>
    <w:rsid w:val="009D6762"/>
    <w:rsid w:val="00A24125"/>
    <w:rsid w:val="00A80CCB"/>
    <w:rsid w:val="00AE1C54"/>
    <w:rsid w:val="00AE4572"/>
    <w:rsid w:val="00B33DEC"/>
    <w:rsid w:val="00B5546D"/>
    <w:rsid w:val="00B830E1"/>
    <w:rsid w:val="00BA6E3C"/>
    <w:rsid w:val="00BC0F74"/>
    <w:rsid w:val="00BC3914"/>
    <w:rsid w:val="00C369B7"/>
    <w:rsid w:val="00C6339C"/>
    <w:rsid w:val="00CB7F38"/>
    <w:rsid w:val="00CC6387"/>
    <w:rsid w:val="00CF1333"/>
    <w:rsid w:val="00D623DA"/>
    <w:rsid w:val="00DA5040"/>
    <w:rsid w:val="00DA695C"/>
    <w:rsid w:val="00DF0DD1"/>
    <w:rsid w:val="00E17913"/>
    <w:rsid w:val="00E6222F"/>
    <w:rsid w:val="00E84BC1"/>
    <w:rsid w:val="00E92B69"/>
    <w:rsid w:val="00E94806"/>
    <w:rsid w:val="00EC36B7"/>
    <w:rsid w:val="00ED115E"/>
    <w:rsid w:val="00F14E9F"/>
    <w:rsid w:val="00F17132"/>
    <w:rsid w:val="00F458E2"/>
    <w:rsid w:val="00FF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CC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B7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18</cp:revision>
  <cp:lastPrinted>2017-03-06T13:41:00Z</cp:lastPrinted>
  <dcterms:created xsi:type="dcterms:W3CDTF">2017-01-19T11:22:00Z</dcterms:created>
  <dcterms:modified xsi:type="dcterms:W3CDTF">2017-03-10T12:39:00Z</dcterms:modified>
</cp:coreProperties>
</file>