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AB" w:rsidRPr="00D209D0" w:rsidRDefault="005038A0" w:rsidP="008C20F2">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1.75pt;visibility:visible">
            <v:imagedata r:id="rId5" o:title=""/>
          </v:shape>
        </w:pict>
      </w:r>
    </w:p>
    <w:p w:rsidR="00BC76AB" w:rsidRPr="00D209D0" w:rsidRDefault="00BC76AB" w:rsidP="008C20F2">
      <w:pPr>
        <w:pStyle w:val="a3"/>
        <w:spacing w:line="360" w:lineRule="auto"/>
        <w:rPr>
          <w:sz w:val="28"/>
          <w:szCs w:val="28"/>
        </w:rPr>
      </w:pPr>
    </w:p>
    <w:p w:rsidR="00BC76AB" w:rsidRPr="00D209D0" w:rsidRDefault="005038A0" w:rsidP="008C20F2">
      <w:pPr>
        <w:pStyle w:val="a3"/>
        <w:spacing w:line="360" w:lineRule="auto"/>
        <w:rPr>
          <w:b w:val="0"/>
          <w:sz w:val="28"/>
          <w:szCs w:val="28"/>
        </w:rPr>
      </w:pPr>
      <w:r w:rsidRPr="005038A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C76AB" w:rsidRDefault="00BC76AB" w:rsidP="008C20F2"/>
              </w:txbxContent>
            </v:textbox>
            <w10:wrap type="tight" anchorx="page"/>
          </v:shape>
        </w:pict>
      </w:r>
      <w:r w:rsidR="00BC76AB" w:rsidRPr="00D209D0">
        <w:rPr>
          <w:sz w:val="28"/>
          <w:szCs w:val="28"/>
        </w:rPr>
        <w:t>У К Р А Ї Н А</w:t>
      </w:r>
    </w:p>
    <w:p w:rsidR="00BC76AB" w:rsidRPr="00D209D0" w:rsidRDefault="00BC76AB" w:rsidP="008C20F2">
      <w:pPr>
        <w:pStyle w:val="a5"/>
        <w:rPr>
          <w:sz w:val="28"/>
          <w:szCs w:val="28"/>
        </w:rPr>
      </w:pPr>
      <w:r w:rsidRPr="00D209D0">
        <w:rPr>
          <w:sz w:val="28"/>
          <w:szCs w:val="28"/>
        </w:rPr>
        <w:t>ВАСИЛІВСЬКА МІСЬКА РАДА</w:t>
      </w:r>
    </w:p>
    <w:p w:rsidR="00BC76AB" w:rsidRPr="00D209D0" w:rsidRDefault="00BC76AB" w:rsidP="008C20F2">
      <w:pPr>
        <w:pStyle w:val="a5"/>
        <w:rPr>
          <w:sz w:val="28"/>
          <w:szCs w:val="28"/>
        </w:rPr>
      </w:pPr>
      <w:r w:rsidRPr="00D209D0">
        <w:rPr>
          <w:sz w:val="28"/>
          <w:szCs w:val="28"/>
        </w:rPr>
        <w:t>ЗАПОРІЗЬКОЇ ОБЛАСТІ</w:t>
      </w:r>
    </w:p>
    <w:p w:rsidR="00BC76AB" w:rsidRPr="00D209D0" w:rsidRDefault="00BC76AB" w:rsidP="008C20F2">
      <w:pPr>
        <w:ind w:right="-38"/>
        <w:jc w:val="center"/>
        <w:rPr>
          <w:b/>
          <w:sz w:val="28"/>
          <w:szCs w:val="28"/>
          <w:lang w:val="uk-UA"/>
        </w:rPr>
      </w:pPr>
      <w:r w:rsidRPr="00D209D0">
        <w:rPr>
          <w:b/>
          <w:sz w:val="28"/>
          <w:szCs w:val="28"/>
          <w:lang w:val="uk-UA"/>
        </w:rPr>
        <w:t>сьомого скликання</w:t>
      </w:r>
    </w:p>
    <w:p w:rsidR="00BC76AB" w:rsidRPr="00D209D0" w:rsidRDefault="00BC76AB" w:rsidP="008C20F2">
      <w:pPr>
        <w:ind w:right="-38"/>
        <w:jc w:val="center"/>
        <w:rPr>
          <w:b/>
          <w:sz w:val="28"/>
          <w:szCs w:val="28"/>
          <w:lang w:val="uk-UA"/>
        </w:rPr>
      </w:pPr>
      <w:r>
        <w:rPr>
          <w:b/>
          <w:sz w:val="28"/>
          <w:szCs w:val="28"/>
          <w:lang w:val="uk-UA"/>
        </w:rPr>
        <w:t xml:space="preserve">тридцять п’ята (позачергова) </w:t>
      </w:r>
      <w:r w:rsidRPr="00D209D0">
        <w:rPr>
          <w:b/>
          <w:sz w:val="28"/>
          <w:szCs w:val="28"/>
          <w:lang w:val="uk-UA"/>
        </w:rPr>
        <w:t>сесія</w:t>
      </w:r>
    </w:p>
    <w:p w:rsidR="00BC76AB" w:rsidRPr="00D209D0" w:rsidRDefault="00BC76AB" w:rsidP="008C20F2">
      <w:pPr>
        <w:ind w:right="-38"/>
        <w:jc w:val="center"/>
        <w:rPr>
          <w:b/>
          <w:sz w:val="28"/>
          <w:szCs w:val="28"/>
          <w:lang w:val="uk-UA"/>
        </w:rPr>
      </w:pPr>
    </w:p>
    <w:p w:rsidR="00BC76AB" w:rsidRDefault="00D04A35" w:rsidP="008C20F2">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BC76AB" w:rsidRDefault="00BC76AB" w:rsidP="008C20F2">
      <w:pPr>
        <w:ind w:right="-38"/>
        <w:rPr>
          <w:b/>
          <w:sz w:val="28"/>
          <w:szCs w:val="28"/>
          <w:lang w:val="uk-UA"/>
        </w:rPr>
      </w:pPr>
    </w:p>
    <w:p w:rsidR="00BC76AB" w:rsidRDefault="00BC76AB" w:rsidP="008C20F2">
      <w:pPr>
        <w:ind w:right="-38"/>
        <w:rPr>
          <w:lang w:val="uk-UA"/>
        </w:rPr>
      </w:pPr>
      <w:r>
        <w:rPr>
          <w:lang w:val="uk-UA"/>
        </w:rPr>
        <w:t>04 жовтня  2018</w:t>
      </w:r>
      <w:r w:rsidRPr="00D209D0">
        <w:rPr>
          <w:lang w:val="uk-UA"/>
        </w:rPr>
        <w:t xml:space="preserve">                                                             </w:t>
      </w:r>
      <w:r>
        <w:rPr>
          <w:lang w:val="uk-UA"/>
        </w:rPr>
        <w:t xml:space="preserve">                                              </w:t>
      </w:r>
      <w:r w:rsidR="00D04A35">
        <w:rPr>
          <w:lang w:val="uk-UA"/>
        </w:rPr>
        <w:t xml:space="preserve">  № 28</w:t>
      </w:r>
    </w:p>
    <w:p w:rsidR="00BC76AB" w:rsidRPr="00D209D0" w:rsidRDefault="00BC76AB" w:rsidP="008C20F2">
      <w:pPr>
        <w:ind w:right="-38"/>
        <w:rPr>
          <w:lang w:val="uk-UA"/>
        </w:rPr>
      </w:pPr>
    </w:p>
    <w:p w:rsidR="00BC76AB" w:rsidRDefault="00BC76AB" w:rsidP="008C20F2">
      <w:pPr>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комплексу будівель в м. Василівка, пров. Лісний 13 приватній організації «Василівський районний спортивно-технічний клуб товариства сприяння обороні України»</w:t>
      </w:r>
    </w:p>
    <w:p w:rsidR="00BC76AB" w:rsidRDefault="00BC76AB" w:rsidP="008C20F2">
      <w:pPr>
        <w:jc w:val="both"/>
        <w:rPr>
          <w:lang w:val="uk-UA"/>
        </w:rPr>
      </w:pPr>
    </w:p>
    <w:p w:rsidR="00BC76AB" w:rsidRDefault="00BC76AB" w:rsidP="008C20F2">
      <w:pPr>
        <w:jc w:val="both"/>
        <w:rPr>
          <w:lang w:val="uk-UA"/>
        </w:rPr>
      </w:pPr>
      <w:r>
        <w:rPr>
          <w:lang w:val="uk-UA"/>
        </w:rPr>
        <w:tab/>
        <w:t>Керуючись ст.</w:t>
      </w:r>
      <w:r w:rsidR="00064391">
        <w:rPr>
          <w:lang w:val="uk-UA"/>
        </w:rPr>
        <w:t xml:space="preserve"> </w:t>
      </w:r>
      <w:r>
        <w:rPr>
          <w:lang w:val="uk-UA"/>
        </w:rPr>
        <w:t xml:space="preserve">26  Закону України «Про місцеве самоврядування в Україні»,  ст.ст.12,122,123,124 Земельного кодексу України, ст. 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директора приватної організації   «Василівський районний спортивно-технічний клуб товариства сприяння обороні України», юридична адреса: м. Василівка, пров. Лісний 13,  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комплексу будівель в м. Василівка, пров. Лісний 13, враховуючи те, що  земельна ділянка перебувала  у Василівському спортивно-технічному клубі  сприяння обороні України в постійному користуванні площею </w:t>
      </w:r>
      <w:smartTag w:uri="urn:schemas-microsoft-com:office:smarttags" w:element="metricconverter">
        <w:smartTagPr>
          <w:attr w:name="ProductID" w:val="0,932 га"/>
        </w:smartTagPr>
        <w:r>
          <w:rPr>
            <w:lang w:val="uk-UA"/>
          </w:rPr>
          <w:t>0,932 га</w:t>
        </w:r>
      </w:smartTag>
      <w:r>
        <w:rPr>
          <w:lang w:val="uk-UA"/>
        </w:rPr>
        <w:t xml:space="preserve">, на підставі  державного акту на право постійного користування землею серії 1-ЗП № 001383 від 14.02.1997 року, зареєстрованого за № 025, та враховуючи те, що рішеннями  Василівської міської ради від  10.01.2007 року № 31 та  від 15.11.2012 року  № 66 було припинено право постійного користування землею, загальною площею </w:t>
      </w:r>
      <w:smartTag w:uri="urn:schemas-microsoft-com:office:smarttags" w:element="metricconverter">
        <w:smartTagPr>
          <w:attr w:name="ProductID" w:val="0,2786 га"/>
        </w:smartTagPr>
        <w:r>
          <w:rPr>
            <w:lang w:val="uk-UA"/>
          </w:rPr>
          <w:t>0,2786 га</w:t>
        </w:r>
      </w:smartTag>
      <w:r>
        <w:rPr>
          <w:lang w:val="uk-UA"/>
        </w:rPr>
        <w:t xml:space="preserve"> в зв’язку з відчуженням об’єктів нерухомого майна та враховуючи те, що згідно Витягу з Єдиного державного реєстру юридичних осіб та фізичних осіб-підприємців вид діяльності підприємства -  це діяльність шків із підготовки водіїв транспортних засобів,  Василівська міська рада</w:t>
      </w:r>
    </w:p>
    <w:p w:rsidR="00BC76AB" w:rsidRDefault="00BC76AB" w:rsidP="008C20F2">
      <w:pPr>
        <w:jc w:val="both"/>
        <w:rPr>
          <w:lang w:val="uk-UA"/>
        </w:rPr>
      </w:pPr>
      <w:r>
        <w:rPr>
          <w:lang w:val="uk-UA"/>
        </w:rPr>
        <w:t>В И Р І Ш И Л А :</w:t>
      </w:r>
    </w:p>
    <w:p w:rsidR="00BC76AB" w:rsidRDefault="00BC76AB" w:rsidP="008C20F2">
      <w:pPr>
        <w:jc w:val="both"/>
        <w:rPr>
          <w:lang w:val="uk-UA"/>
        </w:rPr>
      </w:pPr>
      <w:r>
        <w:rPr>
          <w:lang w:val="uk-UA"/>
        </w:rPr>
        <w:tab/>
        <w:t xml:space="preserve">1. Надати приватній організації «Василівський районний спортивно-технічний клуб товариства сприяння обороні України» дозвіл на складання  технічної документації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6534 га"/>
        </w:smartTagPr>
        <w:r>
          <w:rPr>
            <w:lang w:val="uk-UA"/>
          </w:rPr>
          <w:t>0,6534 га</w:t>
        </w:r>
      </w:smartTag>
      <w:r>
        <w:rPr>
          <w:lang w:val="uk-UA"/>
        </w:rPr>
        <w:t xml:space="preserve"> для розміщення та обслуговування комплексу будівель в м. Василівка, пров. Лісний 13 (згідно КВЦПЗ- землі житлової та громадської забудови, 03.15 –  для будівництва та обслуговування інших будівель громадської забудови).</w:t>
      </w:r>
    </w:p>
    <w:p w:rsidR="00BC76AB" w:rsidRDefault="00BC76AB" w:rsidP="008C20F2">
      <w:pPr>
        <w:jc w:val="both"/>
        <w:rPr>
          <w:lang w:val="uk-UA"/>
        </w:rPr>
      </w:pPr>
      <w:r>
        <w:rPr>
          <w:lang w:val="uk-UA"/>
        </w:rPr>
        <w:tab/>
        <w:t>2. Зобов’язати приватну організацію «Василівський  районний спортивно-технічний клуб  товариства сприяння обороні України» в трьохмісячний термін замовити на подати на затвердження  технічну документацію із землеустрою щодо встановлення (відновлення) меж земельної ділянки в натурі (на місцевості) зазначеної в пункті 1 цього рішення.</w:t>
      </w:r>
    </w:p>
    <w:p w:rsidR="00BC76AB" w:rsidRDefault="00BC76AB" w:rsidP="008C20F2">
      <w:pPr>
        <w:ind w:firstLine="708"/>
        <w:jc w:val="both"/>
        <w:rPr>
          <w:lang w:val="uk-UA"/>
        </w:rPr>
      </w:pPr>
    </w:p>
    <w:p w:rsidR="00BC76AB" w:rsidRDefault="00BC76AB" w:rsidP="008C20F2">
      <w:pPr>
        <w:ind w:firstLine="708"/>
        <w:jc w:val="both"/>
        <w:rPr>
          <w:lang w:val="uk-UA"/>
        </w:rPr>
      </w:pPr>
    </w:p>
    <w:p w:rsidR="00BC76AB" w:rsidRDefault="00BC76AB" w:rsidP="008C20F2">
      <w:pPr>
        <w:ind w:firstLine="708"/>
        <w:jc w:val="both"/>
        <w:rPr>
          <w:lang w:val="uk-UA"/>
        </w:rPr>
      </w:pPr>
    </w:p>
    <w:p w:rsidR="00BC76AB" w:rsidRDefault="00BC76AB" w:rsidP="008C20F2">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C76AB" w:rsidRDefault="00BC76AB" w:rsidP="008C20F2">
      <w:pPr>
        <w:ind w:firstLine="708"/>
        <w:jc w:val="both"/>
        <w:rPr>
          <w:sz w:val="27"/>
          <w:szCs w:val="27"/>
          <w:lang w:val="uk-UA"/>
        </w:rPr>
      </w:pPr>
    </w:p>
    <w:p w:rsidR="00BC76AB" w:rsidRDefault="00BC76AB" w:rsidP="008C20F2">
      <w:pPr>
        <w:ind w:firstLine="708"/>
        <w:jc w:val="both"/>
        <w:rPr>
          <w:sz w:val="27"/>
          <w:szCs w:val="27"/>
          <w:lang w:val="uk-UA"/>
        </w:rPr>
      </w:pPr>
    </w:p>
    <w:p w:rsidR="00BC76AB" w:rsidRDefault="00BC76AB" w:rsidP="008C20F2">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p w:rsidR="00BC76AB" w:rsidRDefault="00BC76AB" w:rsidP="008C20F2">
      <w:pPr>
        <w:jc w:val="both"/>
        <w:rPr>
          <w:lang w:val="uk-UA"/>
        </w:rPr>
      </w:pPr>
    </w:p>
    <w:sectPr w:rsidR="00BC76AB" w:rsidSect="00DE2A11">
      <w:pgSz w:w="11906" w:h="16838"/>
      <w:pgMar w:top="540"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CAE6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623F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5EAA2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460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1C4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D40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820D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E62D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3004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22D5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0F2"/>
    <w:rsid w:val="00020B3F"/>
    <w:rsid w:val="0005443C"/>
    <w:rsid w:val="00064391"/>
    <w:rsid w:val="0006526E"/>
    <w:rsid w:val="000C7FA1"/>
    <w:rsid w:val="001373C2"/>
    <w:rsid w:val="0017565D"/>
    <w:rsid w:val="001F41A2"/>
    <w:rsid w:val="0020743A"/>
    <w:rsid w:val="002339A3"/>
    <w:rsid w:val="002D2D47"/>
    <w:rsid w:val="00301EA2"/>
    <w:rsid w:val="003517D5"/>
    <w:rsid w:val="003A4233"/>
    <w:rsid w:val="003D7AB6"/>
    <w:rsid w:val="00417EA9"/>
    <w:rsid w:val="0044274F"/>
    <w:rsid w:val="00494169"/>
    <w:rsid w:val="004C2AAA"/>
    <w:rsid w:val="004C2D79"/>
    <w:rsid w:val="004E22C7"/>
    <w:rsid w:val="004E6607"/>
    <w:rsid w:val="004F5B25"/>
    <w:rsid w:val="004F7A4B"/>
    <w:rsid w:val="005038A0"/>
    <w:rsid w:val="005D04C5"/>
    <w:rsid w:val="005D6479"/>
    <w:rsid w:val="006339FD"/>
    <w:rsid w:val="00647448"/>
    <w:rsid w:val="0065506B"/>
    <w:rsid w:val="006A605A"/>
    <w:rsid w:val="006D20B2"/>
    <w:rsid w:val="00715DD3"/>
    <w:rsid w:val="007458EE"/>
    <w:rsid w:val="007A5D14"/>
    <w:rsid w:val="008A109D"/>
    <w:rsid w:val="008B0B40"/>
    <w:rsid w:val="008C20F2"/>
    <w:rsid w:val="008E112D"/>
    <w:rsid w:val="009A2790"/>
    <w:rsid w:val="00A43541"/>
    <w:rsid w:val="00AF5053"/>
    <w:rsid w:val="00B0338F"/>
    <w:rsid w:val="00BA1FD6"/>
    <w:rsid w:val="00BC76AB"/>
    <w:rsid w:val="00C36FF6"/>
    <w:rsid w:val="00C37C08"/>
    <w:rsid w:val="00C71D11"/>
    <w:rsid w:val="00C83220"/>
    <w:rsid w:val="00C94296"/>
    <w:rsid w:val="00D04A35"/>
    <w:rsid w:val="00D04B3D"/>
    <w:rsid w:val="00D209D0"/>
    <w:rsid w:val="00D57E69"/>
    <w:rsid w:val="00D65475"/>
    <w:rsid w:val="00D85E33"/>
    <w:rsid w:val="00D946C9"/>
    <w:rsid w:val="00DE2A11"/>
    <w:rsid w:val="00E07F88"/>
    <w:rsid w:val="00E27A2B"/>
    <w:rsid w:val="00E33D13"/>
    <w:rsid w:val="00E47735"/>
    <w:rsid w:val="00E65B61"/>
    <w:rsid w:val="00EB2C3F"/>
    <w:rsid w:val="00F025A1"/>
    <w:rsid w:val="00F15014"/>
    <w:rsid w:val="00F9551B"/>
    <w:rsid w:val="00FA2D22"/>
    <w:rsid w:val="00FD6E25"/>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F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C20F2"/>
    <w:pPr>
      <w:jc w:val="center"/>
    </w:pPr>
    <w:rPr>
      <w:b/>
      <w:szCs w:val="20"/>
      <w:lang w:val="uk-UA"/>
    </w:rPr>
  </w:style>
  <w:style w:type="character" w:customStyle="1" w:styleId="a4">
    <w:name w:val="Название Знак"/>
    <w:basedOn w:val="a0"/>
    <w:link w:val="a3"/>
    <w:uiPriority w:val="99"/>
    <w:locked/>
    <w:rsid w:val="008C20F2"/>
    <w:rPr>
      <w:rFonts w:ascii="Times New Roman" w:hAnsi="Times New Roman" w:cs="Times New Roman"/>
      <w:b/>
      <w:sz w:val="20"/>
      <w:szCs w:val="20"/>
      <w:lang w:val="uk-UA" w:eastAsia="ru-RU"/>
    </w:rPr>
  </w:style>
  <w:style w:type="paragraph" w:styleId="a5">
    <w:name w:val="Subtitle"/>
    <w:basedOn w:val="a"/>
    <w:link w:val="a6"/>
    <w:uiPriority w:val="99"/>
    <w:qFormat/>
    <w:rsid w:val="008C20F2"/>
    <w:pPr>
      <w:jc w:val="center"/>
    </w:pPr>
    <w:rPr>
      <w:b/>
      <w:szCs w:val="20"/>
      <w:lang w:val="uk-UA"/>
    </w:rPr>
  </w:style>
  <w:style w:type="character" w:customStyle="1" w:styleId="a6">
    <w:name w:val="Подзаголовок Знак"/>
    <w:basedOn w:val="a0"/>
    <w:link w:val="a5"/>
    <w:uiPriority w:val="99"/>
    <w:locked/>
    <w:rsid w:val="008C20F2"/>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504</Words>
  <Characters>2875</Characters>
  <Application>Microsoft Office Word</Application>
  <DocSecurity>0</DocSecurity>
  <Lines>23</Lines>
  <Paragraphs>6</Paragraphs>
  <ScaleCrop>false</ScaleCrop>
  <Company>Microsoft</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22</cp:revision>
  <cp:lastPrinted>2007-10-04T09:55:00Z</cp:lastPrinted>
  <dcterms:created xsi:type="dcterms:W3CDTF">2018-09-13T06:12:00Z</dcterms:created>
  <dcterms:modified xsi:type="dcterms:W3CDTF">2018-10-05T12:43:00Z</dcterms:modified>
</cp:coreProperties>
</file>