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4" w:rsidRPr="001378CB" w:rsidRDefault="00FB4BE4" w:rsidP="00EE55D9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</w:t>
      </w:r>
      <w:r w:rsidR="007107FE" w:rsidRPr="007107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FB4BE4" w:rsidRPr="001378CB" w:rsidRDefault="00FB4BE4" w:rsidP="00D91179">
      <w:pPr>
        <w:pStyle w:val="a3"/>
        <w:spacing w:line="360" w:lineRule="auto"/>
        <w:jc w:val="left"/>
        <w:rPr>
          <w:sz w:val="28"/>
          <w:szCs w:val="28"/>
        </w:rPr>
      </w:pPr>
    </w:p>
    <w:p w:rsidR="00FB4BE4" w:rsidRPr="001378CB" w:rsidRDefault="007107FE" w:rsidP="00EE55D9">
      <w:pPr>
        <w:pStyle w:val="a3"/>
        <w:spacing w:line="360" w:lineRule="auto"/>
        <w:rPr>
          <w:b w:val="0"/>
          <w:sz w:val="28"/>
          <w:szCs w:val="28"/>
        </w:rPr>
      </w:pPr>
      <w:r w:rsidRPr="007107F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B4BE4" w:rsidRDefault="00FB4BE4" w:rsidP="00EE55D9"/>
              </w:txbxContent>
            </v:textbox>
            <w10:wrap type="tight" anchorx="page"/>
          </v:shape>
        </w:pict>
      </w:r>
      <w:r w:rsidR="00FB4BE4" w:rsidRPr="001378CB">
        <w:rPr>
          <w:sz w:val="28"/>
          <w:szCs w:val="28"/>
        </w:rPr>
        <w:t>У К Р А Ї Н А</w:t>
      </w:r>
    </w:p>
    <w:p w:rsidR="00FB4BE4" w:rsidRPr="001378CB" w:rsidRDefault="00FB4BE4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B4BE4" w:rsidRPr="001378CB" w:rsidRDefault="00FB4BE4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B4BE4" w:rsidRPr="001378CB" w:rsidRDefault="00FB4BE4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B4BE4" w:rsidRPr="001378CB" w:rsidRDefault="00FB4BE4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Pr="00137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(позачергова) </w:t>
      </w:r>
      <w:r w:rsidRPr="001378CB">
        <w:rPr>
          <w:b/>
          <w:sz w:val="28"/>
          <w:szCs w:val="28"/>
          <w:lang w:val="uk-UA"/>
        </w:rPr>
        <w:t>сесія</w:t>
      </w:r>
    </w:p>
    <w:p w:rsidR="00FB4BE4" w:rsidRPr="001378CB" w:rsidRDefault="00FB4BE4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FB4BE4" w:rsidRDefault="00FB4BE4" w:rsidP="0079712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 </w:t>
      </w:r>
    </w:p>
    <w:p w:rsidR="00FB4BE4" w:rsidRPr="001378CB" w:rsidRDefault="00FB4BE4" w:rsidP="00EE55D9">
      <w:pPr>
        <w:ind w:right="-38"/>
        <w:rPr>
          <w:lang w:val="uk-UA"/>
        </w:rPr>
      </w:pPr>
      <w:r>
        <w:rPr>
          <w:lang w:val="uk-UA"/>
        </w:rPr>
        <w:t xml:space="preserve"> 22 лютого 2018</w:t>
      </w:r>
      <w:r w:rsidRPr="001378CB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                                  № 57</w:t>
      </w:r>
    </w:p>
    <w:p w:rsidR="00FB4BE4" w:rsidRPr="001378CB" w:rsidRDefault="00FB4BE4" w:rsidP="00EE55D9">
      <w:pPr>
        <w:ind w:right="-38"/>
        <w:rPr>
          <w:b/>
          <w:sz w:val="28"/>
          <w:szCs w:val="28"/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  <w:r>
        <w:rPr>
          <w:lang w:val="uk-UA"/>
        </w:rPr>
        <w:t xml:space="preserve">Про розгляд заяви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Денисюка О.Д.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9а .</w:t>
      </w:r>
    </w:p>
    <w:p w:rsidR="00FB4BE4" w:rsidRDefault="00FB4BE4" w:rsidP="00EE55D9">
      <w:pPr>
        <w:jc w:val="both"/>
        <w:rPr>
          <w:lang w:val="uk-UA"/>
        </w:rPr>
      </w:pPr>
    </w:p>
    <w:p w:rsidR="00FB4BE4" w:rsidRPr="001378CB" w:rsidRDefault="00FB4BE4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 xml:space="preserve">ісцеве самоврядування в Україні»,   ст.12 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 xml:space="preserve">ексу України,  розглянувши заяву фізичної особи-підприємця Денисюка Олександра Дмитровича,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1/5, 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9а, враховуючи вимоги п. 2.27 Наказу Міністерства регіонального розвитку, будівництва та житлово-комунального господарства від 21.10.2011року № 244 «Про  затвердження порядку  розміщення тимчасових споруд для провадження підприємницької діяльності» та те, що на протязі дії договору про встановлення земельного сервітуту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9а,  тимчасова споруда не встановлена,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FB4BE4" w:rsidRDefault="00FB4BE4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79712F">
      <w:pPr>
        <w:jc w:val="both"/>
        <w:rPr>
          <w:lang w:val="uk-UA"/>
        </w:rPr>
      </w:pPr>
    </w:p>
    <w:p w:rsidR="00FB4BE4" w:rsidRDefault="00FB4BE4" w:rsidP="0079712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Відкласти розгляд заяви Денисюка О.Д. про поновлення договору про встановлення </w:t>
      </w:r>
    </w:p>
    <w:p w:rsidR="00FB4BE4" w:rsidRDefault="00FB4BE4" w:rsidP="0079712F">
      <w:pPr>
        <w:jc w:val="both"/>
        <w:rPr>
          <w:lang w:val="uk-UA"/>
        </w:rPr>
      </w:pPr>
      <w:r>
        <w:rPr>
          <w:lang w:val="uk-UA"/>
        </w:rPr>
        <w:t xml:space="preserve">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9а  до вивчення питання  постійною комісією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B4BE4" w:rsidRPr="001378CB" w:rsidRDefault="00FB4BE4" w:rsidP="00EE55D9">
      <w:pPr>
        <w:jc w:val="both"/>
        <w:rPr>
          <w:lang w:val="uk-UA"/>
        </w:rPr>
      </w:pPr>
    </w:p>
    <w:p w:rsidR="00FB4BE4" w:rsidRPr="001378CB" w:rsidRDefault="00FB4BE4" w:rsidP="00EE55D9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B4BE4" w:rsidRPr="001378CB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ind w:firstLine="708"/>
        <w:jc w:val="both"/>
        <w:rPr>
          <w:lang w:val="uk-UA"/>
        </w:rPr>
      </w:pPr>
    </w:p>
    <w:p w:rsidR="00FB4BE4" w:rsidRDefault="00FB4BE4" w:rsidP="00EE55D9">
      <w:pPr>
        <w:ind w:firstLine="708"/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p w:rsidR="00FB4BE4" w:rsidRDefault="00FB4BE4" w:rsidP="00EE55D9">
      <w:pPr>
        <w:jc w:val="both"/>
        <w:rPr>
          <w:lang w:val="uk-UA"/>
        </w:rPr>
      </w:pPr>
    </w:p>
    <w:sectPr w:rsidR="00FB4BE4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16694"/>
    <w:rsid w:val="00033811"/>
    <w:rsid w:val="000415AA"/>
    <w:rsid w:val="00075BA8"/>
    <w:rsid w:val="001262EF"/>
    <w:rsid w:val="001378CB"/>
    <w:rsid w:val="001C7A0E"/>
    <w:rsid w:val="001D751D"/>
    <w:rsid w:val="001F54F2"/>
    <w:rsid w:val="00225502"/>
    <w:rsid w:val="002703B7"/>
    <w:rsid w:val="002907BC"/>
    <w:rsid w:val="002F0797"/>
    <w:rsid w:val="00301EA2"/>
    <w:rsid w:val="003234C2"/>
    <w:rsid w:val="003611BA"/>
    <w:rsid w:val="00384220"/>
    <w:rsid w:val="00395742"/>
    <w:rsid w:val="003A0D9C"/>
    <w:rsid w:val="00411479"/>
    <w:rsid w:val="00481032"/>
    <w:rsid w:val="004B3794"/>
    <w:rsid w:val="00604A82"/>
    <w:rsid w:val="006F0412"/>
    <w:rsid w:val="007107FE"/>
    <w:rsid w:val="0072179D"/>
    <w:rsid w:val="00741CC3"/>
    <w:rsid w:val="00770096"/>
    <w:rsid w:val="007839BD"/>
    <w:rsid w:val="0079629D"/>
    <w:rsid w:val="0079712F"/>
    <w:rsid w:val="00833A51"/>
    <w:rsid w:val="00891230"/>
    <w:rsid w:val="008A03FC"/>
    <w:rsid w:val="008E4FD4"/>
    <w:rsid w:val="0090705B"/>
    <w:rsid w:val="009C6EF8"/>
    <w:rsid w:val="00A10DE1"/>
    <w:rsid w:val="00B2603E"/>
    <w:rsid w:val="00BA2B6A"/>
    <w:rsid w:val="00BB153A"/>
    <w:rsid w:val="00BB437F"/>
    <w:rsid w:val="00C20B7A"/>
    <w:rsid w:val="00C379DA"/>
    <w:rsid w:val="00C45EEB"/>
    <w:rsid w:val="00C71667"/>
    <w:rsid w:val="00C962F6"/>
    <w:rsid w:val="00CD3B64"/>
    <w:rsid w:val="00D577C8"/>
    <w:rsid w:val="00D704F8"/>
    <w:rsid w:val="00D80F96"/>
    <w:rsid w:val="00D91179"/>
    <w:rsid w:val="00DA5040"/>
    <w:rsid w:val="00DD6ED9"/>
    <w:rsid w:val="00E24FE3"/>
    <w:rsid w:val="00E74784"/>
    <w:rsid w:val="00EA1B38"/>
    <w:rsid w:val="00EE55D9"/>
    <w:rsid w:val="00F64242"/>
    <w:rsid w:val="00F8211D"/>
    <w:rsid w:val="00F86A27"/>
    <w:rsid w:val="00FB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2018-02-23T09:18:00Z</cp:lastPrinted>
  <dcterms:created xsi:type="dcterms:W3CDTF">2017-12-28T11:05:00Z</dcterms:created>
  <dcterms:modified xsi:type="dcterms:W3CDTF">2018-02-28T08:00:00Z</dcterms:modified>
</cp:coreProperties>
</file>