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D8" w:rsidRPr="00D209D0" w:rsidRDefault="00A61BD8" w:rsidP="00986887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84180898" r:id="rId5"/>
        </w:object>
      </w:r>
    </w:p>
    <w:p w:rsidR="00A61BD8" w:rsidRPr="00D209D0" w:rsidRDefault="00A61BD8" w:rsidP="00986887">
      <w:pPr>
        <w:pStyle w:val="Title"/>
        <w:spacing w:line="360" w:lineRule="auto"/>
        <w:rPr>
          <w:sz w:val="28"/>
          <w:szCs w:val="28"/>
        </w:rPr>
      </w:pPr>
    </w:p>
    <w:p w:rsidR="00A61BD8" w:rsidRPr="00D209D0" w:rsidRDefault="00A61BD8" w:rsidP="00986887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A61BD8" w:rsidRDefault="00A61BD8" w:rsidP="00986887"/>
              </w:txbxContent>
            </v:textbox>
            <w10:wrap type="tight" anchorx="page"/>
          </v:shape>
        </w:pict>
      </w:r>
      <w:r w:rsidRPr="00D209D0">
        <w:rPr>
          <w:sz w:val="28"/>
          <w:szCs w:val="28"/>
        </w:rPr>
        <w:t>У К Р А Ї Н А</w:t>
      </w:r>
    </w:p>
    <w:p w:rsidR="00A61BD8" w:rsidRPr="00D209D0" w:rsidRDefault="00A61BD8" w:rsidP="00986887">
      <w:pPr>
        <w:pStyle w:val="Subtitle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A61BD8" w:rsidRPr="00D209D0" w:rsidRDefault="00A61BD8" w:rsidP="00986887">
      <w:pPr>
        <w:pStyle w:val="Subtitle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A61BD8" w:rsidRPr="00D209D0" w:rsidRDefault="00A61BD8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A61BD8" w:rsidRPr="00D209D0" w:rsidRDefault="00A61BD8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A61BD8" w:rsidRPr="00D209D0" w:rsidRDefault="00A61BD8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A61BD8" w:rsidRDefault="00A61BD8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A61BD8" w:rsidRDefault="00A61BD8" w:rsidP="00986887">
      <w:pPr>
        <w:ind w:right="-38"/>
        <w:rPr>
          <w:b/>
          <w:sz w:val="28"/>
          <w:szCs w:val="28"/>
          <w:lang w:val="uk-UA"/>
        </w:rPr>
      </w:pPr>
    </w:p>
    <w:p w:rsidR="00A61BD8" w:rsidRPr="00D209D0" w:rsidRDefault="00A61BD8" w:rsidP="00986887">
      <w:pPr>
        <w:ind w:right="-38"/>
        <w:rPr>
          <w:lang w:val="uk-UA"/>
        </w:rPr>
      </w:pPr>
      <w:r>
        <w:rPr>
          <w:lang w:val="uk-UA"/>
        </w:rPr>
        <w:t>29 березня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16</w:t>
      </w: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  <w:r>
        <w:rPr>
          <w:lang w:val="uk-UA"/>
        </w:rPr>
        <w:t>Про укладання договору суперфіцію на користування земельною ділянкою для розміщення  полігону твердих побутових відходів в м. Василівка, вул. Невського 105-А Департаментом  капітального будівництва Запорізької обласної державної адміністрації.</w:t>
      </w: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  ст.102-1   Земельного кодексу України, ст.ст.413,414,415 Цивільного кодексу України, розглянувши клопотання Департаменту капітального будівництва Запорізької обласної державної адміністрації про укладання договору суперфіцію на користування земельною ділянкою для будівництва полігону твердих побутових відходів в м. Василівка, вул. Невського     105-А  на період будівництва,   Василівська міська рада</w:t>
      </w:r>
    </w:p>
    <w:p w:rsidR="00A61BD8" w:rsidRDefault="00A61BD8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61BD8" w:rsidRDefault="00A61BD8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A61BD8" w:rsidRDefault="00A61BD8" w:rsidP="00BE3FA3">
      <w:pPr>
        <w:jc w:val="both"/>
        <w:rPr>
          <w:lang w:val="uk-UA"/>
        </w:rPr>
      </w:pPr>
      <w:r>
        <w:rPr>
          <w:lang w:val="uk-UA"/>
        </w:rPr>
        <w:tab/>
        <w:t xml:space="preserve">1.Погодити укладання Договору суперфіцію на користування Департаментом капітального будівництва Запорізької державної адміністрації земельною ділянкою,  кадастровий номер 2320910100:05:053:0001, площею </w:t>
      </w:r>
      <w:smartTag w:uri="urn:schemas-microsoft-com:office:smarttags" w:element="metricconverter">
        <w:smartTagPr>
          <w:attr w:name="ProductID" w:val="5,00 га"/>
        </w:smartTagPr>
        <w:r>
          <w:rPr>
            <w:lang w:val="uk-UA"/>
          </w:rPr>
          <w:t>5,00 га</w:t>
        </w:r>
      </w:smartTag>
      <w:r>
        <w:rPr>
          <w:lang w:val="uk-UA"/>
        </w:rPr>
        <w:t xml:space="preserve"> з цільовим призначенням для будівництва та обслуговування закладів комунального обслуговування,  що перебуває у комунальній власності Василівської міської ради відповідно  до Витягу з Державного реєстру речових прав на нерухоме майно про реєстрацію права власності  від 24.02.2015 року № 34083249 для  розміщення полігону твердих побутових відходів  в м. Василівка, вул. Невського 105-А.</w:t>
      </w:r>
    </w:p>
    <w:p w:rsidR="00A61BD8" w:rsidRDefault="00A61BD8" w:rsidP="00BE3FA3">
      <w:pPr>
        <w:jc w:val="both"/>
        <w:rPr>
          <w:lang w:val="uk-UA"/>
        </w:rPr>
      </w:pPr>
      <w:r>
        <w:rPr>
          <w:lang w:val="uk-UA"/>
        </w:rPr>
        <w:tab/>
        <w:t xml:space="preserve">2. Доручити міському голові укласти з Департаментом капітального будівництва Запорізької обласної державної адміністрації договір суперфіцію на безоплатне користування земельною ділянкою площею </w:t>
      </w:r>
      <w:smartTag w:uri="urn:schemas-microsoft-com:office:smarttags" w:element="metricconverter">
        <w:smartTagPr>
          <w:attr w:name="ProductID" w:val="5,00 га"/>
        </w:smartTagPr>
        <w:r>
          <w:rPr>
            <w:lang w:val="uk-UA"/>
          </w:rPr>
          <w:t>5,00 га</w:t>
        </w:r>
      </w:smartTag>
      <w:r>
        <w:rPr>
          <w:lang w:val="uk-UA"/>
        </w:rPr>
        <w:t xml:space="preserve"> для розміщення полігону твердих побутових відходів в м. Василівка, вул. Невського 105-А на період будівництва .</w:t>
      </w:r>
    </w:p>
    <w:p w:rsidR="00A61BD8" w:rsidRDefault="00A61BD8" w:rsidP="00AF04D1">
      <w:pPr>
        <w:jc w:val="both"/>
        <w:rPr>
          <w:lang w:val="uk-UA"/>
        </w:rPr>
      </w:pPr>
      <w:r>
        <w:rPr>
          <w:lang w:val="uk-UA"/>
        </w:rPr>
        <w:tab/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61BD8" w:rsidRDefault="00A61BD8" w:rsidP="00986887">
      <w:pPr>
        <w:ind w:firstLine="708"/>
        <w:jc w:val="both"/>
        <w:rPr>
          <w:sz w:val="27"/>
          <w:szCs w:val="27"/>
          <w:lang w:val="uk-UA"/>
        </w:rPr>
      </w:pPr>
    </w:p>
    <w:p w:rsidR="00A61BD8" w:rsidRDefault="00A61BD8" w:rsidP="00986887">
      <w:pPr>
        <w:ind w:firstLine="708"/>
        <w:jc w:val="both"/>
        <w:rPr>
          <w:sz w:val="27"/>
          <w:szCs w:val="27"/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jc w:val="both"/>
        <w:rPr>
          <w:lang w:val="uk-UA"/>
        </w:rPr>
      </w:pPr>
    </w:p>
    <w:p w:rsidR="00A61BD8" w:rsidRDefault="00A61BD8" w:rsidP="00986887">
      <w:pPr>
        <w:ind w:right="-38"/>
        <w:jc w:val="center"/>
        <w:rPr>
          <w:lang w:val="uk-UA"/>
        </w:rPr>
      </w:pPr>
    </w:p>
    <w:sectPr w:rsidR="00A61BD8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36037"/>
    <w:rsid w:val="000442AF"/>
    <w:rsid w:val="00067757"/>
    <w:rsid w:val="0007256F"/>
    <w:rsid w:val="00075BA8"/>
    <w:rsid w:val="000B6B45"/>
    <w:rsid w:val="000E3C0E"/>
    <w:rsid w:val="00144864"/>
    <w:rsid w:val="002008CF"/>
    <w:rsid w:val="00215CEA"/>
    <w:rsid w:val="00222CA0"/>
    <w:rsid w:val="00284A05"/>
    <w:rsid w:val="003112C4"/>
    <w:rsid w:val="003D7B14"/>
    <w:rsid w:val="004872A7"/>
    <w:rsid w:val="004B0252"/>
    <w:rsid w:val="004E3772"/>
    <w:rsid w:val="005515B1"/>
    <w:rsid w:val="00556D5A"/>
    <w:rsid w:val="0060185C"/>
    <w:rsid w:val="006456F3"/>
    <w:rsid w:val="0076220C"/>
    <w:rsid w:val="00770096"/>
    <w:rsid w:val="007B2E1B"/>
    <w:rsid w:val="008B1664"/>
    <w:rsid w:val="00986887"/>
    <w:rsid w:val="009E426D"/>
    <w:rsid w:val="00A61BD8"/>
    <w:rsid w:val="00A92EB3"/>
    <w:rsid w:val="00AF04D1"/>
    <w:rsid w:val="00B23388"/>
    <w:rsid w:val="00B66559"/>
    <w:rsid w:val="00BA47D6"/>
    <w:rsid w:val="00BE3FA3"/>
    <w:rsid w:val="00C345A1"/>
    <w:rsid w:val="00C94296"/>
    <w:rsid w:val="00D209D0"/>
    <w:rsid w:val="00D90CB8"/>
    <w:rsid w:val="00D946C9"/>
    <w:rsid w:val="00DE45BA"/>
    <w:rsid w:val="00E415E8"/>
    <w:rsid w:val="00E82C33"/>
    <w:rsid w:val="00E914E4"/>
    <w:rsid w:val="00F07D33"/>
    <w:rsid w:val="00F10281"/>
    <w:rsid w:val="00F82B56"/>
    <w:rsid w:val="00F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13</cp:revision>
  <cp:lastPrinted>2018-04-02T10:28:00Z</cp:lastPrinted>
  <dcterms:created xsi:type="dcterms:W3CDTF">2018-03-02T12:41:00Z</dcterms:created>
  <dcterms:modified xsi:type="dcterms:W3CDTF">2018-04-02T10:29:00Z</dcterms:modified>
</cp:coreProperties>
</file>