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44C" w:rsidRPr="00D209D0" w:rsidRDefault="00DE39AB" w:rsidP="003702F0">
      <w:pPr>
        <w:ind w:left="708" w:firstLine="708"/>
        <w:jc w:val="center"/>
        <w:rPr>
          <w:sz w:val="28"/>
          <w:szCs w:val="28"/>
          <w:lang w:val="uk-UA"/>
        </w:rPr>
      </w:pPr>
      <w:r>
        <w:rPr>
          <w:noProof/>
        </w:rPr>
        <w:drawing>
          <wp:inline distT="0" distB="0" distL="0" distR="0">
            <wp:extent cx="62865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628650" cy="657225"/>
                    </a:xfrm>
                    <a:prstGeom prst="rect">
                      <a:avLst/>
                    </a:prstGeom>
                    <a:noFill/>
                    <a:ln w="9525">
                      <a:noFill/>
                      <a:miter lim="800000"/>
                      <a:headEnd/>
                      <a:tailEnd/>
                    </a:ln>
                  </pic:spPr>
                </pic:pic>
              </a:graphicData>
            </a:graphic>
          </wp:inline>
        </w:drawing>
      </w:r>
    </w:p>
    <w:p w:rsidR="00A0744C" w:rsidRPr="00D209D0" w:rsidRDefault="00A0744C" w:rsidP="003702F0">
      <w:pPr>
        <w:pStyle w:val="a3"/>
        <w:spacing w:line="360" w:lineRule="auto"/>
        <w:rPr>
          <w:sz w:val="28"/>
          <w:szCs w:val="28"/>
        </w:rPr>
      </w:pPr>
    </w:p>
    <w:p w:rsidR="00A0744C" w:rsidRPr="00D209D0" w:rsidRDefault="00F54B7B" w:rsidP="003702F0">
      <w:pPr>
        <w:pStyle w:val="a3"/>
        <w:spacing w:line="360" w:lineRule="auto"/>
        <w:rPr>
          <w:b w:val="0"/>
          <w:sz w:val="28"/>
          <w:szCs w:val="28"/>
        </w:rPr>
      </w:pPr>
      <w:r w:rsidRPr="00F54B7B">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251657728" wrapcoords="0 0 21600 0 21600 21600 0 21600 0 0" o:allowincell="f" filled="f" stroked="f">
            <v:textbox style="mso-next-textbox:#_x0000_s1026">
              <w:txbxContent>
                <w:p w:rsidR="003F21AC" w:rsidRDefault="003F21AC" w:rsidP="003702F0"/>
              </w:txbxContent>
            </v:textbox>
            <w10:wrap type="tight" anchorx="page"/>
          </v:shape>
        </w:pict>
      </w:r>
      <w:r w:rsidR="00A0744C" w:rsidRPr="00D209D0">
        <w:rPr>
          <w:sz w:val="28"/>
          <w:szCs w:val="28"/>
        </w:rPr>
        <w:t>У К Р А Ї Н А</w:t>
      </w:r>
    </w:p>
    <w:p w:rsidR="00A0744C" w:rsidRPr="00D209D0" w:rsidRDefault="00A0744C" w:rsidP="003702F0">
      <w:pPr>
        <w:pStyle w:val="a5"/>
        <w:rPr>
          <w:sz w:val="28"/>
          <w:szCs w:val="28"/>
        </w:rPr>
      </w:pPr>
      <w:r w:rsidRPr="00D209D0">
        <w:rPr>
          <w:sz w:val="28"/>
          <w:szCs w:val="28"/>
        </w:rPr>
        <w:t>ВАСИЛІВСЬКА МІСЬКА РАДА</w:t>
      </w:r>
    </w:p>
    <w:p w:rsidR="00A0744C" w:rsidRPr="00D209D0" w:rsidRDefault="00A0744C" w:rsidP="003702F0">
      <w:pPr>
        <w:pStyle w:val="a5"/>
        <w:rPr>
          <w:sz w:val="28"/>
          <w:szCs w:val="28"/>
        </w:rPr>
      </w:pPr>
      <w:r w:rsidRPr="00D209D0">
        <w:rPr>
          <w:sz w:val="28"/>
          <w:szCs w:val="28"/>
        </w:rPr>
        <w:t>ЗАПОРІЗЬКОЇ ОБЛАСТІ</w:t>
      </w:r>
    </w:p>
    <w:p w:rsidR="00A0744C" w:rsidRPr="00D209D0" w:rsidRDefault="00A0744C" w:rsidP="003702F0">
      <w:pPr>
        <w:ind w:right="-38"/>
        <w:jc w:val="center"/>
        <w:rPr>
          <w:b/>
          <w:sz w:val="28"/>
          <w:szCs w:val="28"/>
          <w:lang w:val="uk-UA"/>
        </w:rPr>
      </w:pPr>
      <w:r w:rsidRPr="00D209D0">
        <w:rPr>
          <w:b/>
          <w:sz w:val="28"/>
          <w:szCs w:val="28"/>
          <w:lang w:val="uk-UA"/>
        </w:rPr>
        <w:t>сьомого скликання</w:t>
      </w:r>
    </w:p>
    <w:p w:rsidR="00A0744C" w:rsidRPr="00D209D0" w:rsidRDefault="00A0744C" w:rsidP="003702F0">
      <w:pPr>
        <w:ind w:right="-38"/>
        <w:jc w:val="center"/>
        <w:rPr>
          <w:b/>
          <w:sz w:val="28"/>
          <w:szCs w:val="28"/>
          <w:lang w:val="uk-UA"/>
        </w:rPr>
      </w:pPr>
      <w:r>
        <w:rPr>
          <w:b/>
          <w:sz w:val="28"/>
          <w:szCs w:val="28"/>
          <w:lang w:val="uk-UA"/>
        </w:rPr>
        <w:t xml:space="preserve"> </w:t>
      </w:r>
      <w:r w:rsidRPr="00D209D0">
        <w:rPr>
          <w:b/>
          <w:sz w:val="28"/>
          <w:szCs w:val="28"/>
          <w:lang w:val="uk-UA"/>
        </w:rPr>
        <w:t xml:space="preserve"> </w:t>
      </w:r>
      <w:r>
        <w:rPr>
          <w:b/>
          <w:sz w:val="28"/>
          <w:szCs w:val="28"/>
          <w:lang w:val="uk-UA"/>
        </w:rPr>
        <w:t xml:space="preserve">тридцять третя (позачергова) </w:t>
      </w:r>
      <w:r w:rsidRPr="00D209D0">
        <w:rPr>
          <w:b/>
          <w:sz w:val="28"/>
          <w:szCs w:val="28"/>
          <w:lang w:val="uk-UA"/>
        </w:rPr>
        <w:t>сесія</w:t>
      </w:r>
    </w:p>
    <w:p w:rsidR="00A0744C" w:rsidRPr="00D209D0" w:rsidRDefault="00A0744C" w:rsidP="003702F0">
      <w:pPr>
        <w:ind w:right="-38"/>
        <w:jc w:val="center"/>
        <w:rPr>
          <w:b/>
          <w:sz w:val="28"/>
          <w:szCs w:val="28"/>
          <w:lang w:val="uk-UA"/>
        </w:rPr>
      </w:pPr>
    </w:p>
    <w:p w:rsidR="00A0744C" w:rsidRDefault="00A0744C" w:rsidP="003702F0">
      <w:pPr>
        <w:ind w:right="-38"/>
        <w:jc w:val="center"/>
        <w:rPr>
          <w:b/>
          <w:sz w:val="28"/>
          <w:szCs w:val="28"/>
          <w:lang w:val="uk-UA"/>
        </w:rPr>
      </w:pPr>
      <w:r>
        <w:rPr>
          <w:b/>
          <w:sz w:val="28"/>
          <w:szCs w:val="28"/>
          <w:lang w:val="uk-UA"/>
        </w:rPr>
        <w:t xml:space="preserve">Р  І  Ш  Е  Н  </w:t>
      </w:r>
      <w:proofErr w:type="spellStart"/>
      <w:r>
        <w:rPr>
          <w:b/>
          <w:sz w:val="28"/>
          <w:szCs w:val="28"/>
          <w:lang w:val="uk-UA"/>
        </w:rPr>
        <w:t>Н</w:t>
      </w:r>
      <w:proofErr w:type="spellEnd"/>
      <w:r>
        <w:rPr>
          <w:b/>
          <w:sz w:val="28"/>
          <w:szCs w:val="28"/>
          <w:lang w:val="uk-UA"/>
        </w:rPr>
        <w:t xml:space="preserve">  Я </w:t>
      </w:r>
    </w:p>
    <w:p w:rsidR="00A0744C" w:rsidRDefault="00A0744C" w:rsidP="003702F0">
      <w:pPr>
        <w:ind w:right="-38"/>
        <w:rPr>
          <w:b/>
          <w:sz w:val="28"/>
          <w:szCs w:val="28"/>
          <w:lang w:val="uk-UA"/>
        </w:rPr>
      </w:pPr>
    </w:p>
    <w:p w:rsidR="00A0744C" w:rsidRPr="00D209D0" w:rsidRDefault="00A0744C" w:rsidP="003702F0">
      <w:pPr>
        <w:ind w:right="-38"/>
        <w:rPr>
          <w:lang w:val="uk-UA"/>
        </w:rPr>
      </w:pPr>
      <w:r>
        <w:rPr>
          <w:lang w:val="uk-UA"/>
        </w:rPr>
        <w:t xml:space="preserve">27 червня  </w:t>
      </w:r>
      <w:r w:rsidRPr="00D209D0">
        <w:rPr>
          <w:lang w:val="uk-UA"/>
        </w:rPr>
        <w:t>201</w:t>
      </w:r>
      <w:r>
        <w:rPr>
          <w:lang w:val="uk-UA"/>
        </w:rPr>
        <w:t>8</w:t>
      </w:r>
      <w:r w:rsidRPr="00D209D0">
        <w:rPr>
          <w:lang w:val="uk-UA"/>
        </w:rPr>
        <w:t xml:space="preserve">                                                             </w:t>
      </w:r>
      <w:r>
        <w:rPr>
          <w:lang w:val="uk-UA"/>
        </w:rPr>
        <w:t xml:space="preserve">                                                № 54</w:t>
      </w:r>
    </w:p>
    <w:p w:rsidR="00A0744C" w:rsidRPr="00C710E0" w:rsidRDefault="00A0744C" w:rsidP="00C710E0">
      <w:pPr>
        <w:pStyle w:val="a8"/>
        <w:spacing w:before="480" w:after="120"/>
        <w:jc w:val="both"/>
        <w:rPr>
          <w:rFonts w:ascii="Times New Roman" w:hAnsi="Times New Roman"/>
          <w:b w:val="0"/>
          <w:noProof/>
          <w:sz w:val="24"/>
          <w:szCs w:val="24"/>
          <w:lang w:val="ru-RU"/>
        </w:rPr>
      </w:pPr>
      <w:r w:rsidRPr="00C710E0">
        <w:rPr>
          <w:rFonts w:ascii="Times New Roman" w:hAnsi="Times New Roman"/>
          <w:b w:val="0"/>
          <w:noProof/>
          <w:sz w:val="24"/>
          <w:szCs w:val="24"/>
          <w:lang w:val="ru-RU"/>
        </w:rPr>
        <w:t>Про встановлення ставок та пільг із сплат</w:t>
      </w:r>
      <w:r>
        <w:rPr>
          <w:rFonts w:ascii="Times New Roman" w:hAnsi="Times New Roman"/>
          <w:b w:val="0"/>
          <w:noProof/>
          <w:sz w:val="24"/>
          <w:szCs w:val="24"/>
          <w:lang w:val="ru-RU"/>
        </w:rPr>
        <w:t>и земельного податку</w:t>
      </w:r>
      <w:r>
        <w:rPr>
          <w:rFonts w:ascii="Times New Roman" w:hAnsi="Times New Roman"/>
          <w:b w:val="0"/>
          <w:noProof/>
          <w:sz w:val="24"/>
          <w:szCs w:val="24"/>
          <w:lang w:val="ru-RU"/>
        </w:rPr>
        <w:br/>
        <w:t>на 2019</w:t>
      </w:r>
      <w:r w:rsidRPr="00C710E0">
        <w:rPr>
          <w:rFonts w:ascii="Times New Roman" w:hAnsi="Times New Roman"/>
          <w:b w:val="0"/>
          <w:noProof/>
          <w:sz w:val="24"/>
          <w:szCs w:val="24"/>
          <w:lang w:val="ru-RU"/>
        </w:rPr>
        <w:t xml:space="preserve"> рік на території Василівської міської ради Запорізької області згідно з КОАТУУ 2320910100</w:t>
      </w:r>
    </w:p>
    <w:p w:rsidR="00A0744C" w:rsidRDefault="00A0744C" w:rsidP="00C710E0">
      <w:pPr>
        <w:pStyle w:val="a9"/>
        <w:jc w:val="both"/>
        <w:rPr>
          <w:rFonts w:ascii="Times New Roman" w:hAnsi="Times New Roman"/>
          <w:noProof/>
          <w:sz w:val="24"/>
          <w:szCs w:val="24"/>
          <w:lang w:val="ru-RU"/>
        </w:rPr>
      </w:pPr>
    </w:p>
    <w:p w:rsidR="00A0744C" w:rsidRPr="00C710E0" w:rsidRDefault="00A0744C" w:rsidP="00C710E0">
      <w:pPr>
        <w:pStyle w:val="a9"/>
        <w:jc w:val="both"/>
        <w:rPr>
          <w:rFonts w:ascii="Times New Roman" w:hAnsi="Times New Roman"/>
          <w:noProof/>
          <w:sz w:val="24"/>
          <w:szCs w:val="24"/>
          <w:lang w:val="ru-RU"/>
        </w:rPr>
      </w:pPr>
      <w:proofErr w:type="gramStart"/>
      <w:r>
        <w:rPr>
          <w:rFonts w:ascii="Times New Roman" w:hAnsi="Times New Roman"/>
          <w:noProof/>
          <w:sz w:val="24"/>
          <w:szCs w:val="24"/>
          <w:lang w:val="ru-RU"/>
        </w:rPr>
        <w:t>Керуючись</w:t>
      </w:r>
      <w:r w:rsidRPr="00C710E0">
        <w:rPr>
          <w:rFonts w:ascii="Times New Roman" w:hAnsi="Times New Roman"/>
          <w:noProof/>
          <w:sz w:val="24"/>
          <w:szCs w:val="24"/>
          <w:lang w:val="ru-RU"/>
        </w:rPr>
        <w:t xml:space="preserve"> абзацами другим і третім пункту 284.1 статті 284 Податкового кодексу України та пунктом 24 частини п</w:t>
      </w:r>
      <w:r>
        <w:rPr>
          <w:rFonts w:ascii="Times New Roman" w:hAnsi="Times New Roman"/>
          <w:noProof/>
          <w:sz w:val="24"/>
          <w:szCs w:val="24"/>
          <w:lang w:val="ru-RU"/>
        </w:rPr>
        <w:t>ершої статті 26 Закону України «</w:t>
      </w:r>
      <w:r w:rsidRPr="00C710E0">
        <w:rPr>
          <w:rFonts w:ascii="Times New Roman" w:hAnsi="Times New Roman"/>
          <w:noProof/>
          <w:sz w:val="24"/>
          <w:szCs w:val="24"/>
          <w:lang w:val="ru-RU"/>
        </w:rPr>
        <w:t>Про місцеве самовря</w:t>
      </w:r>
      <w:r>
        <w:rPr>
          <w:rFonts w:ascii="Times New Roman" w:hAnsi="Times New Roman"/>
          <w:noProof/>
          <w:sz w:val="24"/>
          <w:szCs w:val="24"/>
          <w:lang w:val="ru-RU"/>
        </w:rPr>
        <w:t>дування в Україні», Законом України «Про внесення змін до Податкового кодексу України та деяких законодавчих актів України щодо збалансованості бюджетних надходжень у 2018 році» від 07 грудня</w:t>
      </w:r>
      <w:proofErr w:type="gramEnd"/>
      <w:r>
        <w:rPr>
          <w:rFonts w:ascii="Times New Roman" w:hAnsi="Times New Roman"/>
          <w:noProof/>
          <w:sz w:val="24"/>
          <w:szCs w:val="24"/>
          <w:lang w:val="ru-RU"/>
        </w:rPr>
        <w:t xml:space="preserve"> 2017 року № 2245-VІІІ, Василівська міська рада</w:t>
      </w:r>
    </w:p>
    <w:p w:rsidR="00A0744C" w:rsidRPr="00C710E0" w:rsidRDefault="00A0744C" w:rsidP="00C710E0">
      <w:pPr>
        <w:pStyle w:val="a9"/>
        <w:spacing w:before="240"/>
        <w:ind w:firstLine="0"/>
        <w:jc w:val="both"/>
        <w:rPr>
          <w:rFonts w:ascii="Times New Roman" w:hAnsi="Times New Roman"/>
          <w:noProof/>
          <w:sz w:val="24"/>
          <w:szCs w:val="24"/>
          <w:lang w:val="ru-RU"/>
        </w:rPr>
      </w:pPr>
      <w:r w:rsidRPr="00C710E0">
        <w:rPr>
          <w:rFonts w:ascii="Times New Roman" w:hAnsi="Times New Roman"/>
          <w:noProof/>
          <w:sz w:val="24"/>
          <w:szCs w:val="24"/>
          <w:lang w:val="ru-RU"/>
        </w:rPr>
        <w:t>В</w:t>
      </w:r>
      <w:r>
        <w:rPr>
          <w:rFonts w:ascii="Times New Roman" w:hAnsi="Times New Roman"/>
          <w:noProof/>
          <w:sz w:val="24"/>
          <w:szCs w:val="24"/>
          <w:lang w:val="ru-RU"/>
        </w:rPr>
        <w:t xml:space="preserve"> </w:t>
      </w:r>
      <w:r w:rsidRPr="00C710E0">
        <w:rPr>
          <w:rFonts w:ascii="Times New Roman" w:hAnsi="Times New Roman"/>
          <w:noProof/>
          <w:sz w:val="24"/>
          <w:szCs w:val="24"/>
          <w:lang w:val="ru-RU"/>
        </w:rPr>
        <w:t>И</w:t>
      </w:r>
      <w:r>
        <w:rPr>
          <w:rFonts w:ascii="Times New Roman" w:hAnsi="Times New Roman"/>
          <w:noProof/>
          <w:sz w:val="24"/>
          <w:szCs w:val="24"/>
          <w:lang w:val="ru-RU"/>
        </w:rPr>
        <w:t xml:space="preserve"> </w:t>
      </w:r>
      <w:r w:rsidRPr="00C710E0">
        <w:rPr>
          <w:rFonts w:ascii="Times New Roman" w:hAnsi="Times New Roman"/>
          <w:noProof/>
          <w:sz w:val="24"/>
          <w:szCs w:val="24"/>
          <w:lang w:val="ru-RU"/>
        </w:rPr>
        <w:t>Р</w:t>
      </w:r>
      <w:r>
        <w:rPr>
          <w:rFonts w:ascii="Times New Roman" w:hAnsi="Times New Roman"/>
          <w:noProof/>
          <w:sz w:val="24"/>
          <w:szCs w:val="24"/>
          <w:lang w:val="ru-RU"/>
        </w:rPr>
        <w:t xml:space="preserve"> </w:t>
      </w:r>
      <w:r w:rsidRPr="00C710E0">
        <w:rPr>
          <w:rFonts w:ascii="Times New Roman" w:hAnsi="Times New Roman"/>
          <w:noProof/>
          <w:sz w:val="24"/>
          <w:szCs w:val="24"/>
          <w:lang w:val="ru-RU"/>
        </w:rPr>
        <w:t>І</w:t>
      </w:r>
      <w:r>
        <w:rPr>
          <w:rFonts w:ascii="Times New Roman" w:hAnsi="Times New Roman"/>
          <w:noProof/>
          <w:sz w:val="24"/>
          <w:szCs w:val="24"/>
          <w:lang w:val="ru-RU"/>
        </w:rPr>
        <w:t xml:space="preserve"> </w:t>
      </w:r>
      <w:r w:rsidRPr="00C710E0">
        <w:rPr>
          <w:rFonts w:ascii="Times New Roman" w:hAnsi="Times New Roman"/>
          <w:noProof/>
          <w:sz w:val="24"/>
          <w:szCs w:val="24"/>
          <w:lang w:val="ru-RU"/>
        </w:rPr>
        <w:t>Ш</w:t>
      </w:r>
      <w:r>
        <w:rPr>
          <w:rFonts w:ascii="Times New Roman" w:hAnsi="Times New Roman"/>
          <w:noProof/>
          <w:sz w:val="24"/>
          <w:szCs w:val="24"/>
          <w:lang w:val="ru-RU"/>
        </w:rPr>
        <w:t xml:space="preserve"> </w:t>
      </w:r>
      <w:r w:rsidRPr="00C710E0">
        <w:rPr>
          <w:rFonts w:ascii="Times New Roman" w:hAnsi="Times New Roman"/>
          <w:noProof/>
          <w:sz w:val="24"/>
          <w:szCs w:val="24"/>
          <w:lang w:val="ru-RU"/>
        </w:rPr>
        <w:t>И</w:t>
      </w:r>
      <w:r>
        <w:rPr>
          <w:rFonts w:ascii="Times New Roman" w:hAnsi="Times New Roman"/>
          <w:noProof/>
          <w:sz w:val="24"/>
          <w:szCs w:val="24"/>
          <w:lang w:val="ru-RU"/>
        </w:rPr>
        <w:t xml:space="preserve"> </w:t>
      </w:r>
      <w:r w:rsidRPr="00C710E0">
        <w:rPr>
          <w:rFonts w:ascii="Times New Roman" w:hAnsi="Times New Roman"/>
          <w:noProof/>
          <w:sz w:val="24"/>
          <w:szCs w:val="24"/>
          <w:lang w:val="ru-RU"/>
        </w:rPr>
        <w:t>Л</w:t>
      </w:r>
      <w:r>
        <w:rPr>
          <w:rFonts w:ascii="Times New Roman" w:hAnsi="Times New Roman"/>
          <w:noProof/>
          <w:sz w:val="24"/>
          <w:szCs w:val="24"/>
          <w:lang w:val="ru-RU"/>
        </w:rPr>
        <w:t xml:space="preserve"> </w:t>
      </w:r>
      <w:r w:rsidRPr="00C710E0">
        <w:rPr>
          <w:rFonts w:ascii="Times New Roman" w:hAnsi="Times New Roman"/>
          <w:noProof/>
          <w:sz w:val="24"/>
          <w:szCs w:val="24"/>
          <w:lang w:val="ru-RU"/>
        </w:rPr>
        <w:t>А:</w:t>
      </w:r>
    </w:p>
    <w:p w:rsidR="00A0744C" w:rsidRPr="00C710E0" w:rsidRDefault="00A0744C" w:rsidP="00C710E0">
      <w:pPr>
        <w:pStyle w:val="a9"/>
        <w:jc w:val="both"/>
        <w:rPr>
          <w:rFonts w:ascii="Times New Roman" w:hAnsi="Times New Roman"/>
          <w:noProof/>
          <w:sz w:val="24"/>
          <w:szCs w:val="24"/>
          <w:lang w:val="ru-RU"/>
        </w:rPr>
      </w:pPr>
      <w:r w:rsidRPr="00C710E0">
        <w:rPr>
          <w:rFonts w:ascii="Times New Roman" w:hAnsi="Times New Roman"/>
          <w:noProof/>
          <w:sz w:val="24"/>
          <w:szCs w:val="24"/>
          <w:lang w:val="ru-RU"/>
        </w:rPr>
        <w:t>1. Установи</w:t>
      </w:r>
      <w:r>
        <w:rPr>
          <w:rFonts w:ascii="Times New Roman" w:hAnsi="Times New Roman"/>
          <w:noProof/>
          <w:sz w:val="24"/>
          <w:szCs w:val="24"/>
          <w:lang w:val="ru-RU"/>
        </w:rPr>
        <w:t xml:space="preserve">ти на території  Василівської міської </w:t>
      </w:r>
      <w:r w:rsidRPr="00C710E0">
        <w:rPr>
          <w:rFonts w:ascii="Times New Roman" w:hAnsi="Times New Roman"/>
          <w:noProof/>
          <w:sz w:val="24"/>
          <w:szCs w:val="24"/>
          <w:lang w:val="ru-RU"/>
        </w:rPr>
        <w:t>ради</w:t>
      </w:r>
      <w:r>
        <w:rPr>
          <w:rFonts w:ascii="Times New Roman" w:hAnsi="Times New Roman"/>
          <w:noProof/>
          <w:sz w:val="24"/>
          <w:szCs w:val="24"/>
          <w:lang w:val="ru-RU"/>
        </w:rPr>
        <w:t xml:space="preserve"> Запорізької області</w:t>
      </w:r>
      <w:r w:rsidRPr="00C710E0">
        <w:rPr>
          <w:rFonts w:ascii="Times New Roman" w:hAnsi="Times New Roman"/>
          <w:noProof/>
          <w:sz w:val="24"/>
          <w:szCs w:val="24"/>
          <w:lang w:val="ru-RU"/>
        </w:rPr>
        <w:t>:</w:t>
      </w:r>
    </w:p>
    <w:p w:rsidR="00A0744C" w:rsidRPr="00C710E0" w:rsidRDefault="00A0744C" w:rsidP="00C710E0">
      <w:pPr>
        <w:pStyle w:val="a9"/>
        <w:jc w:val="both"/>
        <w:rPr>
          <w:rFonts w:ascii="Times New Roman" w:hAnsi="Times New Roman"/>
          <w:noProof/>
          <w:sz w:val="24"/>
          <w:szCs w:val="24"/>
          <w:lang w:val="ru-RU"/>
        </w:rPr>
      </w:pPr>
      <w:r w:rsidRPr="00C710E0">
        <w:rPr>
          <w:rFonts w:ascii="Times New Roman" w:hAnsi="Times New Roman"/>
          <w:noProof/>
          <w:sz w:val="24"/>
          <w:szCs w:val="24"/>
          <w:lang w:val="ru-RU"/>
        </w:rPr>
        <w:t>1) ставки земельного податку згідно з додатком 1;</w:t>
      </w:r>
    </w:p>
    <w:p w:rsidR="00A0744C" w:rsidRPr="00C710E0" w:rsidRDefault="00A0744C" w:rsidP="00C710E0">
      <w:pPr>
        <w:pStyle w:val="a9"/>
        <w:jc w:val="both"/>
        <w:rPr>
          <w:rFonts w:ascii="Times New Roman" w:hAnsi="Times New Roman"/>
          <w:noProof/>
          <w:sz w:val="24"/>
          <w:szCs w:val="24"/>
          <w:lang w:val="ru-RU"/>
        </w:rPr>
      </w:pPr>
      <w:r w:rsidRPr="00C710E0">
        <w:rPr>
          <w:rFonts w:ascii="Times New Roman" w:hAnsi="Times New Roman"/>
          <w:noProof/>
          <w:sz w:val="24"/>
          <w:szCs w:val="24"/>
          <w:lang w:val="ru-RU"/>
        </w:rPr>
        <w:t>2) пільги для фізичних та юридичних осіб, надані відповідно до пункту 284.1 статті 284 Податкового кодексу України, за переліком згідно з додатком 2.</w:t>
      </w:r>
    </w:p>
    <w:p w:rsidR="00A0744C" w:rsidRPr="00C710E0" w:rsidRDefault="00A0744C" w:rsidP="00C710E0">
      <w:pPr>
        <w:pStyle w:val="a9"/>
        <w:jc w:val="both"/>
        <w:rPr>
          <w:rFonts w:ascii="Times New Roman" w:hAnsi="Times New Roman"/>
          <w:noProof/>
          <w:sz w:val="24"/>
          <w:szCs w:val="24"/>
          <w:lang w:val="ru-RU"/>
        </w:rPr>
      </w:pPr>
      <w:r w:rsidRPr="00C710E0">
        <w:rPr>
          <w:rFonts w:ascii="Times New Roman" w:hAnsi="Times New Roman"/>
          <w:noProof/>
          <w:sz w:val="24"/>
          <w:szCs w:val="24"/>
          <w:lang w:val="ru-RU"/>
        </w:rPr>
        <w:t>2. Оприлюднити рішення в засобах масової інформації або в інший можливий спосіб.</w:t>
      </w:r>
    </w:p>
    <w:p w:rsidR="00A0744C" w:rsidRPr="00DF6317" w:rsidRDefault="00A0744C" w:rsidP="00DF6317">
      <w:pPr>
        <w:pStyle w:val="a9"/>
        <w:jc w:val="both"/>
        <w:rPr>
          <w:rFonts w:ascii="Times New Roman" w:hAnsi="Times New Roman"/>
          <w:b/>
          <w:noProof/>
          <w:sz w:val="24"/>
          <w:szCs w:val="24"/>
          <w:lang w:val="ru-RU"/>
        </w:rPr>
      </w:pPr>
      <w:r w:rsidRPr="00C710E0">
        <w:rPr>
          <w:rFonts w:ascii="Times New Roman" w:hAnsi="Times New Roman"/>
          <w:noProof/>
          <w:sz w:val="24"/>
          <w:szCs w:val="24"/>
          <w:lang w:val="ru-RU"/>
        </w:rPr>
        <w:t>3</w:t>
      </w:r>
      <w:r>
        <w:t>.</w:t>
      </w:r>
      <w:r w:rsidRPr="00D946C9">
        <w:t xml:space="preserve"> </w:t>
      </w:r>
      <w:r w:rsidRPr="00DF6317">
        <w:rPr>
          <w:rFonts w:ascii="Times New Roman" w:hAnsi="Times New Roman"/>
          <w:sz w:val="24"/>
          <w:szCs w:val="24"/>
        </w:rPr>
        <w:t>Контроль за виконанням цього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w:t>
      </w:r>
    </w:p>
    <w:p w:rsidR="00A0744C" w:rsidRPr="00C710E0" w:rsidRDefault="00A0744C" w:rsidP="00C710E0">
      <w:pPr>
        <w:pStyle w:val="a9"/>
        <w:jc w:val="both"/>
        <w:rPr>
          <w:rFonts w:ascii="Times New Roman" w:hAnsi="Times New Roman"/>
          <w:noProof/>
          <w:sz w:val="24"/>
          <w:szCs w:val="24"/>
          <w:lang w:val="ru-RU"/>
        </w:rPr>
      </w:pPr>
      <w:r>
        <w:rPr>
          <w:rFonts w:ascii="Times New Roman" w:hAnsi="Times New Roman"/>
          <w:noProof/>
          <w:sz w:val="24"/>
          <w:szCs w:val="24"/>
          <w:lang w:val="ru-RU"/>
        </w:rPr>
        <w:t>4. Рішення  шіснадцятої сесії Василівської міської ради сьомого скликання від 24 листопада 2016 року № 28   визнати такими, що втратило</w:t>
      </w:r>
      <w:r w:rsidRPr="00C710E0">
        <w:rPr>
          <w:rFonts w:ascii="Times New Roman" w:hAnsi="Times New Roman"/>
          <w:noProof/>
          <w:sz w:val="24"/>
          <w:szCs w:val="24"/>
          <w:lang w:val="ru-RU"/>
        </w:rPr>
        <w:t xml:space="preserve"> чинність.</w:t>
      </w:r>
    </w:p>
    <w:p w:rsidR="00A0744C" w:rsidRPr="006B3AE9" w:rsidRDefault="00A0744C" w:rsidP="007F4204">
      <w:pPr>
        <w:pStyle w:val="a9"/>
        <w:spacing w:after="120"/>
        <w:jc w:val="both"/>
        <w:rPr>
          <w:rFonts w:ascii="Times New Roman" w:hAnsi="Times New Roman"/>
          <w:noProof/>
          <w:sz w:val="24"/>
          <w:szCs w:val="24"/>
        </w:rPr>
      </w:pPr>
      <w:r w:rsidRPr="006B3AE9">
        <w:rPr>
          <w:rFonts w:ascii="Times New Roman" w:hAnsi="Times New Roman"/>
          <w:noProof/>
          <w:sz w:val="24"/>
          <w:szCs w:val="24"/>
          <w:lang w:val="ru-RU"/>
        </w:rPr>
        <w:t>5. Рішення набирає чинності</w:t>
      </w:r>
      <w:r>
        <w:rPr>
          <w:rFonts w:ascii="Times New Roman" w:hAnsi="Times New Roman"/>
          <w:noProof/>
          <w:sz w:val="24"/>
          <w:szCs w:val="24"/>
          <w:vertAlign w:val="superscript"/>
          <w:lang w:val="ru-RU"/>
        </w:rPr>
        <w:t xml:space="preserve"> </w:t>
      </w:r>
      <w:r w:rsidRPr="006B3AE9">
        <w:rPr>
          <w:rFonts w:ascii="Times New Roman" w:hAnsi="Times New Roman"/>
          <w:noProof/>
          <w:sz w:val="24"/>
          <w:szCs w:val="24"/>
          <w:lang w:val="ru-RU"/>
        </w:rPr>
        <w:t xml:space="preserve"> з </w:t>
      </w:r>
      <w:r>
        <w:rPr>
          <w:rFonts w:ascii="Times New Roman" w:hAnsi="Times New Roman"/>
          <w:noProof/>
          <w:sz w:val="24"/>
          <w:szCs w:val="24"/>
        </w:rPr>
        <w:t>01 січня 2019 року.</w:t>
      </w:r>
    </w:p>
    <w:p w:rsidR="00A0744C" w:rsidRDefault="00A0744C" w:rsidP="007F4204">
      <w:pPr>
        <w:pStyle w:val="a9"/>
        <w:spacing w:after="120"/>
        <w:jc w:val="both"/>
        <w:rPr>
          <w:rFonts w:ascii="Times New Roman" w:hAnsi="Times New Roman"/>
          <w:noProof/>
          <w:sz w:val="24"/>
          <w:szCs w:val="24"/>
        </w:rPr>
      </w:pPr>
    </w:p>
    <w:p w:rsidR="00A0744C" w:rsidRPr="007F4204" w:rsidRDefault="00A0744C" w:rsidP="007F4204">
      <w:pPr>
        <w:pStyle w:val="a9"/>
        <w:spacing w:after="120"/>
        <w:ind w:firstLine="0"/>
        <w:jc w:val="both"/>
        <w:rPr>
          <w:rFonts w:ascii="Times New Roman" w:hAnsi="Times New Roman"/>
          <w:noProof/>
          <w:sz w:val="24"/>
          <w:szCs w:val="24"/>
        </w:rPr>
      </w:pPr>
      <w:r>
        <w:rPr>
          <w:rFonts w:ascii="Times New Roman" w:hAnsi="Times New Roman"/>
          <w:noProof/>
          <w:sz w:val="24"/>
          <w:szCs w:val="24"/>
        </w:rPr>
        <w:t>Міський голова                                                                                                     Л.М. Цибульняк</w:t>
      </w:r>
    </w:p>
    <w:p w:rsidR="00A0744C" w:rsidRDefault="00A0744C" w:rsidP="003702F0">
      <w:pPr>
        <w:jc w:val="both"/>
        <w:rPr>
          <w:lang w:val="uk-UA"/>
        </w:rPr>
      </w:pPr>
    </w:p>
    <w:p w:rsidR="00A0744C" w:rsidRDefault="00A0744C" w:rsidP="003702F0">
      <w:pPr>
        <w:jc w:val="both"/>
        <w:rPr>
          <w:lang w:val="uk-UA"/>
        </w:rPr>
      </w:pPr>
    </w:p>
    <w:p w:rsidR="00A0744C" w:rsidRDefault="00A0744C" w:rsidP="003702F0">
      <w:pPr>
        <w:jc w:val="both"/>
        <w:rPr>
          <w:lang w:val="uk-UA"/>
        </w:rPr>
      </w:pPr>
    </w:p>
    <w:p w:rsidR="00A0744C" w:rsidRDefault="00A0744C" w:rsidP="003702F0">
      <w:pPr>
        <w:jc w:val="both"/>
        <w:rPr>
          <w:lang w:val="uk-UA"/>
        </w:rPr>
      </w:pPr>
    </w:p>
    <w:p w:rsidR="00A0744C" w:rsidRDefault="00A0744C" w:rsidP="003702F0">
      <w:pPr>
        <w:jc w:val="both"/>
        <w:rPr>
          <w:lang w:val="uk-UA"/>
        </w:rPr>
      </w:pPr>
    </w:p>
    <w:p w:rsidR="00135E86" w:rsidRDefault="00135E86" w:rsidP="00135E86">
      <w:pPr>
        <w:pStyle w:val="ShapkaDocumentu"/>
        <w:jc w:val="left"/>
        <w:rPr>
          <w:rFonts w:ascii="Times New Roman" w:hAnsi="Times New Roman"/>
          <w:noProof/>
          <w:sz w:val="24"/>
          <w:szCs w:val="24"/>
          <w:lang w:val="ru-RU"/>
        </w:rPr>
      </w:pPr>
      <w:r>
        <w:rPr>
          <w:rFonts w:ascii="Times New Roman" w:hAnsi="Times New Roman"/>
          <w:noProof/>
          <w:sz w:val="24"/>
          <w:szCs w:val="24"/>
          <w:lang w:val="ru-RU"/>
        </w:rPr>
        <w:lastRenderedPageBreak/>
        <w:t xml:space="preserve">               Д</w:t>
      </w:r>
      <w:r w:rsidRPr="00954E56">
        <w:rPr>
          <w:rFonts w:ascii="Times New Roman" w:hAnsi="Times New Roman"/>
          <w:noProof/>
          <w:sz w:val="24"/>
          <w:szCs w:val="24"/>
          <w:lang w:val="ru-RU"/>
        </w:rPr>
        <w:t>одаток 1</w:t>
      </w:r>
    </w:p>
    <w:p w:rsidR="00135E86" w:rsidRDefault="00135E86" w:rsidP="00135E86">
      <w:pPr>
        <w:pStyle w:val="ShapkaDocumentu"/>
        <w:spacing w:after="0"/>
        <w:ind w:left="0"/>
        <w:rPr>
          <w:rFonts w:ascii="Times New Roman" w:hAnsi="Times New Roman"/>
          <w:noProof/>
          <w:sz w:val="24"/>
          <w:szCs w:val="24"/>
          <w:lang w:val="ru-RU"/>
        </w:rPr>
      </w:pPr>
      <w:r>
        <w:rPr>
          <w:rFonts w:ascii="Times New Roman" w:hAnsi="Times New Roman"/>
          <w:noProof/>
          <w:sz w:val="24"/>
          <w:szCs w:val="24"/>
          <w:lang w:val="ru-RU"/>
        </w:rPr>
        <w:t xml:space="preserve">                                                                                до рішення тридцять третьої (позачергової)</w:t>
      </w:r>
    </w:p>
    <w:p w:rsidR="00135E86" w:rsidRDefault="00135E86" w:rsidP="00135E86">
      <w:pPr>
        <w:pStyle w:val="ShapkaDocumentu"/>
        <w:spacing w:after="0"/>
        <w:ind w:left="0"/>
        <w:rPr>
          <w:rFonts w:ascii="Times New Roman" w:hAnsi="Times New Roman"/>
          <w:noProof/>
          <w:sz w:val="24"/>
          <w:szCs w:val="24"/>
          <w:lang w:val="ru-RU"/>
        </w:rPr>
      </w:pPr>
      <w:r>
        <w:rPr>
          <w:rFonts w:ascii="Times New Roman" w:hAnsi="Times New Roman"/>
          <w:noProof/>
          <w:sz w:val="24"/>
          <w:szCs w:val="24"/>
          <w:lang w:val="ru-RU"/>
        </w:rPr>
        <w:t xml:space="preserve">                                                          сесії Василівської місьокї ради</w:t>
      </w:r>
      <w:r>
        <w:rPr>
          <w:rFonts w:ascii="Times New Roman" w:hAnsi="Times New Roman"/>
          <w:noProof/>
          <w:sz w:val="24"/>
          <w:szCs w:val="24"/>
          <w:lang w:val="ru-RU"/>
        </w:rPr>
        <w:br/>
        <w:t xml:space="preserve">                                      сьомого скликання</w:t>
      </w:r>
    </w:p>
    <w:p w:rsidR="00135E86" w:rsidRDefault="00135E86" w:rsidP="00135E86">
      <w:pPr>
        <w:pStyle w:val="ShapkaDocumentu"/>
        <w:spacing w:after="0"/>
        <w:ind w:left="0"/>
        <w:rPr>
          <w:rFonts w:ascii="Times New Roman" w:hAnsi="Times New Roman"/>
          <w:noProof/>
          <w:sz w:val="24"/>
          <w:szCs w:val="24"/>
          <w:lang w:val="ru-RU"/>
        </w:rPr>
      </w:pPr>
      <w:r>
        <w:rPr>
          <w:rFonts w:ascii="Times New Roman" w:hAnsi="Times New Roman"/>
          <w:noProof/>
          <w:sz w:val="24"/>
          <w:szCs w:val="24"/>
          <w:lang w:val="ru-RU"/>
        </w:rPr>
        <w:t xml:space="preserve">                                         27 червня 2018 № 54</w:t>
      </w:r>
    </w:p>
    <w:p w:rsidR="00135E86" w:rsidRPr="00954E56" w:rsidRDefault="00135E86" w:rsidP="00135E86">
      <w:pPr>
        <w:pStyle w:val="a8"/>
        <w:spacing w:after="120"/>
        <w:rPr>
          <w:rFonts w:ascii="Times New Roman" w:hAnsi="Times New Roman"/>
          <w:noProof/>
          <w:sz w:val="28"/>
          <w:szCs w:val="28"/>
          <w:lang w:val="ru-RU"/>
        </w:rPr>
      </w:pPr>
      <w:r w:rsidRPr="00954E56">
        <w:rPr>
          <w:rFonts w:ascii="Times New Roman" w:hAnsi="Times New Roman"/>
          <w:noProof/>
          <w:sz w:val="28"/>
          <w:szCs w:val="28"/>
          <w:lang w:val="ru-RU"/>
        </w:rPr>
        <w:t xml:space="preserve">СТАВКИ </w:t>
      </w:r>
      <w:r w:rsidRPr="00954E56">
        <w:rPr>
          <w:rFonts w:ascii="Times New Roman" w:hAnsi="Times New Roman"/>
          <w:noProof/>
          <w:sz w:val="28"/>
          <w:szCs w:val="28"/>
          <w:lang w:val="ru-RU"/>
        </w:rPr>
        <w:br/>
        <w:t>земельного податку</w:t>
      </w:r>
    </w:p>
    <w:p w:rsidR="00135E86" w:rsidRPr="00954E56" w:rsidRDefault="00135E86" w:rsidP="00135E86">
      <w:pPr>
        <w:pStyle w:val="a9"/>
        <w:jc w:val="both"/>
        <w:rPr>
          <w:rFonts w:ascii="Times New Roman" w:hAnsi="Times New Roman"/>
          <w:noProof/>
          <w:sz w:val="24"/>
          <w:szCs w:val="24"/>
          <w:lang w:val="ru-RU"/>
        </w:rPr>
      </w:pPr>
      <w:r w:rsidRPr="00954E56">
        <w:rPr>
          <w:rFonts w:ascii="Times New Roman" w:hAnsi="Times New Roman"/>
          <w:noProof/>
          <w:sz w:val="24"/>
          <w:szCs w:val="24"/>
          <w:lang w:val="ru-RU"/>
        </w:rPr>
        <w:t>Ставки</w:t>
      </w:r>
      <w:r w:rsidR="003F21AC">
        <w:rPr>
          <w:rFonts w:ascii="Times New Roman" w:hAnsi="Times New Roman"/>
          <w:noProof/>
          <w:sz w:val="24"/>
          <w:szCs w:val="24"/>
          <w:lang w:val="ru-RU"/>
        </w:rPr>
        <w:t xml:space="preserve"> </w:t>
      </w:r>
      <w:r w:rsidRPr="00954E56">
        <w:rPr>
          <w:rFonts w:ascii="Times New Roman" w:hAnsi="Times New Roman"/>
          <w:noProof/>
          <w:sz w:val="24"/>
          <w:szCs w:val="24"/>
          <w:lang w:val="ru-RU"/>
        </w:rPr>
        <w:t>вс</w:t>
      </w:r>
      <w:r>
        <w:rPr>
          <w:rFonts w:ascii="Times New Roman" w:hAnsi="Times New Roman"/>
          <w:noProof/>
          <w:sz w:val="24"/>
          <w:szCs w:val="24"/>
          <w:lang w:val="ru-RU"/>
        </w:rPr>
        <w:t>тановлюються</w:t>
      </w:r>
      <w:r w:rsidR="003F21AC">
        <w:rPr>
          <w:rFonts w:ascii="Times New Roman" w:hAnsi="Times New Roman"/>
          <w:noProof/>
          <w:sz w:val="24"/>
          <w:szCs w:val="24"/>
          <w:lang w:val="ru-RU"/>
        </w:rPr>
        <w:t xml:space="preserve"> </w:t>
      </w:r>
      <w:r>
        <w:rPr>
          <w:rFonts w:ascii="Times New Roman" w:hAnsi="Times New Roman"/>
          <w:noProof/>
          <w:sz w:val="24"/>
          <w:szCs w:val="24"/>
          <w:lang w:val="ru-RU"/>
        </w:rPr>
        <w:t>на</w:t>
      </w:r>
      <w:r w:rsidR="003F21AC">
        <w:rPr>
          <w:rFonts w:ascii="Times New Roman" w:hAnsi="Times New Roman"/>
          <w:noProof/>
          <w:sz w:val="24"/>
          <w:szCs w:val="24"/>
          <w:lang w:val="ru-RU"/>
        </w:rPr>
        <w:t xml:space="preserve"> </w:t>
      </w:r>
      <w:r>
        <w:rPr>
          <w:rFonts w:ascii="Times New Roman" w:hAnsi="Times New Roman"/>
          <w:noProof/>
          <w:sz w:val="24"/>
          <w:szCs w:val="24"/>
          <w:lang w:val="ru-RU"/>
        </w:rPr>
        <w:t>2019</w:t>
      </w:r>
      <w:r w:rsidR="003F21AC">
        <w:rPr>
          <w:rFonts w:ascii="Times New Roman" w:hAnsi="Times New Roman"/>
          <w:noProof/>
          <w:sz w:val="24"/>
          <w:szCs w:val="24"/>
          <w:lang w:val="ru-RU"/>
        </w:rPr>
        <w:t xml:space="preserve"> </w:t>
      </w:r>
      <w:r>
        <w:rPr>
          <w:rFonts w:ascii="Times New Roman" w:hAnsi="Times New Roman"/>
          <w:noProof/>
          <w:sz w:val="24"/>
          <w:szCs w:val="24"/>
          <w:lang w:val="ru-RU"/>
        </w:rPr>
        <w:t>рік</w:t>
      </w:r>
      <w:r w:rsidR="003F21AC">
        <w:rPr>
          <w:rFonts w:ascii="Times New Roman" w:hAnsi="Times New Roman"/>
          <w:noProof/>
          <w:sz w:val="24"/>
          <w:szCs w:val="24"/>
          <w:lang w:val="ru-RU"/>
        </w:rPr>
        <w:t xml:space="preserve"> </w:t>
      </w:r>
      <w:r>
        <w:rPr>
          <w:rFonts w:ascii="Times New Roman" w:hAnsi="Times New Roman"/>
          <w:noProof/>
          <w:sz w:val="24"/>
          <w:szCs w:val="24"/>
          <w:lang w:val="ru-RU"/>
        </w:rPr>
        <w:t>та</w:t>
      </w:r>
      <w:r w:rsidR="003F21AC">
        <w:rPr>
          <w:rFonts w:ascii="Times New Roman" w:hAnsi="Times New Roman"/>
          <w:noProof/>
          <w:sz w:val="24"/>
          <w:szCs w:val="24"/>
          <w:lang w:val="ru-RU"/>
        </w:rPr>
        <w:t xml:space="preserve"> </w:t>
      </w:r>
      <w:r>
        <w:rPr>
          <w:rFonts w:ascii="Times New Roman" w:hAnsi="Times New Roman"/>
          <w:noProof/>
          <w:sz w:val="24"/>
          <w:szCs w:val="24"/>
          <w:lang w:val="ru-RU"/>
        </w:rPr>
        <w:t>вводяться</w:t>
      </w:r>
      <w:r w:rsidR="003F21AC">
        <w:rPr>
          <w:rFonts w:ascii="Times New Roman" w:hAnsi="Times New Roman"/>
          <w:noProof/>
          <w:sz w:val="24"/>
          <w:szCs w:val="24"/>
          <w:lang w:val="ru-RU"/>
        </w:rPr>
        <w:t xml:space="preserve"> </w:t>
      </w:r>
      <w:r>
        <w:rPr>
          <w:rFonts w:ascii="Times New Roman" w:hAnsi="Times New Roman"/>
          <w:noProof/>
          <w:sz w:val="24"/>
          <w:szCs w:val="24"/>
          <w:lang w:val="ru-RU"/>
        </w:rPr>
        <w:t>в</w:t>
      </w:r>
      <w:r w:rsidR="003F21AC">
        <w:rPr>
          <w:rFonts w:ascii="Times New Roman" w:hAnsi="Times New Roman"/>
          <w:noProof/>
          <w:sz w:val="24"/>
          <w:szCs w:val="24"/>
          <w:lang w:val="ru-RU"/>
        </w:rPr>
        <w:t xml:space="preserve"> </w:t>
      </w:r>
      <w:r>
        <w:rPr>
          <w:rFonts w:ascii="Times New Roman" w:hAnsi="Times New Roman"/>
          <w:noProof/>
          <w:sz w:val="24"/>
          <w:szCs w:val="24"/>
          <w:lang w:val="ru-RU"/>
        </w:rPr>
        <w:t>дію</w:t>
      </w:r>
      <w:r w:rsidR="003F21AC">
        <w:rPr>
          <w:rFonts w:ascii="Times New Roman" w:hAnsi="Times New Roman"/>
          <w:noProof/>
          <w:sz w:val="24"/>
          <w:szCs w:val="24"/>
          <w:lang w:val="ru-RU"/>
        </w:rPr>
        <w:t xml:space="preserve"> </w:t>
      </w:r>
      <w:r>
        <w:rPr>
          <w:rFonts w:ascii="Times New Roman" w:hAnsi="Times New Roman"/>
          <w:noProof/>
          <w:sz w:val="24"/>
          <w:szCs w:val="24"/>
          <w:lang w:val="ru-RU"/>
        </w:rPr>
        <w:t xml:space="preserve">з  01 січня 2019 </w:t>
      </w:r>
      <w:r w:rsidRPr="00954E56">
        <w:rPr>
          <w:rFonts w:ascii="Times New Roman" w:hAnsi="Times New Roman"/>
          <w:noProof/>
          <w:sz w:val="24"/>
          <w:szCs w:val="24"/>
          <w:lang w:val="ru-RU"/>
        </w:rPr>
        <w:t xml:space="preserve"> року.</w:t>
      </w:r>
    </w:p>
    <w:p w:rsidR="00135E86" w:rsidRPr="00954E56" w:rsidRDefault="00135E86" w:rsidP="00135E86">
      <w:pPr>
        <w:pStyle w:val="a9"/>
        <w:jc w:val="both"/>
        <w:rPr>
          <w:rFonts w:ascii="Times New Roman" w:hAnsi="Times New Roman"/>
          <w:noProof/>
          <w:sz w:val="24"/>
          <w:szCs w:val="24"/>
          <w:lang w:val="ru-RU"/>
        </w:rPr>
      </w:pPr>
      <w:r>
        <w:rPr>
          <w:rFonts w:ascii="Times New Roman" w:hAnsi="Times New Roman"/>
          <w:noProof/>
          <w:sz w:val="24"/>
          <w:szCs w:val="24"/>
          <w:lang w:val="ru-RU"/>
        </w:rPr>
        <w:t>Дія</w:t>
      </w:r>
      <w:r w:rsidR="003F21AC">
        <w:rPr>
          <w:rFonts w:ascii="Times New Roman" w:hAnsi="Times New Roman"/>
          <w:noProof/>
          <w:sz w:val="24"/>
          <w:szCs w:val="24"/>
          <w:lang w:val="ru-RU"/>
        </w:rPr>
        <w:t xml:space="preserve"> </w:t>
      </w:r>
      <w:r>
        <w:rPr>
          <w:rFonts w:ascii="Times New Roman" w:hAnsi="Times New Roman"/>
          <w:noProof/>
          <w:sz w:val="24"/>
          <w:szCs w:val="24"/>
          <w:lang w:val="ru-RU"/>
        </w:rPr>
        <w:t>рішення</w:t>
      </w:r>
      <w:r w:rsidR="003F21AC">
        <w:rPr>
          <w:rFonts w:ascii="Times New Roman" w:hAnsi="Times New Roman"/>
          <w:noProof/>
          <w:sz w:val="24"/>
          <w:szCs w:val="24"/>
          <w:lang w:val="ru-RU"/>
        </w:rPr>
        <w:t xml:space="preserve"> </w:t>
      </w:r>
      <w:r>
        <w:rPr>
          <w:rFonts w:ascii="Times New Roman" w:hAnsi="Times New Roman"/>
          <w:noProof/>
          <w:sz w:val="24"/>
          <w:szCs w:val="24"/>
          <w:lang w:val="ru-RU"/>
        </w:rPr>
        <w:t>поширюється на</w:t>
      </w:r>
      <w:r w:rsidR="003F21AC">
        <w:rPr>
          <w:rFonts w:ascii="Times New Roman" w:hAnsi="Times New Roman"/>
          <w:noProof/>
          <w:sz w:val="24"/>
          <w:szCs w:val="24"/>
          <w:lang w:val="ru-RU"/>
        </w:rPr>
        <w:t xml:space="preserve"> </w:t>
      </w:r>
      <w:r>
        <w:rPr>
          <w:rFonts w:ascii="Times New Roman" w:hAnsi="Times New Roman"/>
          <w:noProof/>
          <w:sz w:val="24"/>
          <w:szCs w:val="24"/>
          <w:lang w:val="ru-RU"/>
        </w:rPr>
        <w:t>територіїВасилівської міської ради Запорізької області.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6"/>
        <w:gridCol w:w="1037"/>
        <w:gridCol w:w="1738"/>
        <w:gridCol w:w="5660"/>
      </w:tblGrid>
      <w:tr w:rsidR="00135E86" w:rsidRPr="00954E56" w:rsidTr="00515A6A">
        <w:tc>
          <w:tcPr>
            <w:tcW w:w="593" w:type="pct"/>
            <w:vAlign w:val="center"/>
          </w:tcPr>
          <w:p w:rsidR="00135E86" w:rsidRPr="008A3DA9" w:rsidRDefault="00135E86" w:rsidP="00515A6A">
            <w:pPr>
              <w:pStyle w:val="a9"/>
              <w:ind w:firstLine="0"/>
              <w:jc w:val="center"/>
              <w:rPr>
                <w:rFonts w:ascii="Times New Roman" w:hAnsi="Times New Roman"/>
                <w:noProof/>
                <w:sz w:val="24"/>
                <w:szCs w:val="24"/>
                <w:lang w:val="en-US"/>
              </w:rPr>
            </w:pPr>
            <w:r w:rsidRPr="008A3DA9">
              <w:rPr>
                <w:rFonts w:ascii="Times New Roman" w:hAnsi="Times New Roman"/>
                <w:noProof/>
                <w:sz w:val="24"/>
                <w:szCs w:val="24"/>
                <w:lang w:val="en-US"/>
              </w:rPr>
              <w:t>Код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області</w:t>
            </w:r>
          </w:p>
        </w:tc>
        <w:tc>
          <w:tcPr>
            <w:tcW w:w="542" w:type="pct"/>
            <w:vAlign w:val="center"/>
          </w:tcPr>
          <w:p w:rsidR="00135E86" w:rsidRPr="008A3DA9" w:rsidRDefault="00135E86" w:rsidP="00515A6A">
            <w:pPr>
              <w:pStyle w:val="a9"/>
              <w:ind w:firstLine="0"/>
              <w:jc w:val="center"/>
              <w:rPr>
                <w:rFonts w:ascii="Times New Roman" w:hAnsi="Times New Roman"/>
                <w:noProof/>
                <w:sz w:val="24"/>
                <w:szCs w:val="24"/>
                <w:lang w:val="en-US"/>
              </w:rPr>
            </w:pPr>
            <w:r w:rsidRPr="008A3DA9">
              <w:rPr>
                <w:rFonts w:ascii="Times New Roman" w:hAnsi="Times New Roman"/>
                <w:noProof/>
                <w:sz w:val="24"/>
                <w:szCs w:val="24"/>
                <w:lang w:val="en-US"/>
              </w:rPr>
              <w:t>Код</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району</w:t>
            </w:r>
          </w:p>
        </w:tc>
        <w:tc>
          <w:tcPr>
            <w:tcW w:w="908" w:type="pct"/>
            <w:vAlign w:val="center"/>
          </w:tcPr>
          <w:p w:rsidR="00135E86" w:rsidRPr="008A3DA9" w:rsidRDefault="00135E86" w:rsidP="00515A6A">
            <w:pPr>
              <w:pStyle w:val="a9"/>
              <w:ind w:firstLine="0"/>
              <w:jc w:val="center"/>
              <w:rPr>
                <w:rFonts w:ascii="Times New Roman" w:hAnsi="Times New Roman"/>
                <w:noProof/>
                <w:sz w:val="24"/>
                <w:szCs w:val="24"/>
                <w:lang w:val="en-US"/>
              </w:rPr>
            </w:pPr>
            <w:r w:rsidRPr="008A3DA9">
              <w:rPr>
                <w:rFonts w:ascii="Times New Roman" w:hAnsi="Times New Roman"/>
                <w:noProof/>
                <w:sz w:val="24"/>
                <w:szCs w:val="24"/>
                <w:lang w:val="en-US"/>
              </w:rPr>
              <w:t>Код</w:t>
            </w:r>
            <w:r>
              <w:rPr>
                <w:rFonts w:ascii="Times New Roman" w:hAnsi="Times New Roman"/>
                <w:noProof/>
                <w:sz w:val="24"/>
                <w:szCs w:val="24"/>
                <w:lang w:val="en-US"/>
              </w:rPr>
              <w:t xml:space="preserve"> </w:t>
            </w:r>
            <w:r w:rsidRPr="008A3DA9">
              <w:rPr>
                <w:rFonts w:ascii="Times New Roman" w:hAnsi="Times New Roman"/>
                <w:noProof/>
                <w:sz w:val="24"/>
                <w:szCs w:val="24"/>
                <w:lang w:val="en-US"/>
              </w:rPr>
              <w:br/>
              <w:t>згідно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з</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КОАТУУ</w:t>
            </w:r>
          </w:p>
        </w:tc>
        <w:tc>
          <w:tcPr>
            <w:tcW w:w="2957" w:type="pct"/>
            <w:vAlign w:val="center"/>
          </w:tcPr>
          <w:p w:rsidR="00135E86" w:rsidRPr="00954E56" w:rsidRDefault="00135E86" w:rsidP="00515A6A">
            <w:pPr>
              <w:pStyle w:val="a9"/>
              <w:ind w:firstLine="0"/>
              <w:jc w:val="center"/>
              <w:rPr>
                <w:rFonts w:ascii="Times New Roman" w:hAnsi="Times New Roman"/>
                <w:noProof/>
                <w:sz w:val="24"/>
                <w:szCs w:val="24"/>
                <w:lang w:val="ru-RU"/>
              </w:rPr>
            </w:pPr>
            <w:r w:rsidRPr="00954E56">
              <w:rPr>
                <w:rFonts w:ascii="Times New Roman" w:hAnsi="Times New Roman"/>
                <w:noProof/>
                <w:sz w:val="24"/>
                <w:szCs w:val="24"/>
                <w:lang w:val="ru-RU"/>
              </w:rPr>
              <w:t>Найменування адміністративно-територіальної одиниці або населеного пункту, або території об’єднаної територіальної громади</w:t>
            </w:r>
          </w:p>
        </w:tc>
      </w:tr>
      <w:tr w:rsidR="00135E86" w:rsidRPr="00954E56" w:rsidTr="00515A6A">
        <w:tc>
          <w:tcPr>
            <w:tcW w:w="593" w:type="pct"/>
            <w:vAlign w:val="center"/>
          </w:tcPr>
          <w:p w:rsidR="00135E86" w:rsidRPr="00135E86" w:rsidRDefault="00515A6A" w:rsidP="00515A6A">
            <w:pPr>
              <w:pStyle w:val="a9"/>
              <w:ind w:firstLine="0"/>
              <w:jc w:val="center"/>
              <w:rPr>
                <w:rFonts w:ascii="Times New Roman" w:hAnsi="Times New Roman"/>
                <w:noProof/>
                <w:sz w:val="24"/>
                <w:szCs w:val="24"/>
                <w:lang w:val="ru-RU"/>
              </w:rPr>
            </w:pPr>
            <w:r>
              <w:rPr>
                <w:rFonts w:ascii="Times New Roman" w:hAnsi="Times New Roman"/>
                <w:noProof/>
                <w:sz w:val="24"/>
                <w:szCs w:val="24"/>
                <w:lang w:val="ru-RU"/>
              </w:rPr>
              <w:t>08</w:t>
            </w:r>
          </w:p>
        </w:tc>
        <w:tc>
          <w:tcPr>
            <w:tcW w:w="542" w:type="pct"/>
            <w:vAlign w:val="center"/>
          </w:tcPr>
          <w:p w:rsidR="00135E86" w:rsidRPr="00135E86" w:rsidRDefault="00515A6A" w:rsidP="00515A6A">
            <w:pPr>
              <w:pStyle w:val="a9"/>
              <w:ind w:firstLine="0"/>
              <w:jc w:val="center"/>
              <w:rPr>
                <w:rFonts w:ascii="Times New Roman" w:hAnsi="Times New Roman"/>
                <w:noProof/>
                <w:sz w:val="24"/>
                <w:szCs w:val="24"/>
                <w:lang w:val="ru-RU"/>
              </w:rPr>
            </w:pPr>
            <w:r>
              <w:rPr>
                <w:rFonts w:ascii="Times New Roman" w:hAnsi="Times New Roman"/>
                <w:noProof/>
                <w:sz w:val="24"/>
                <w:szCs w:val="24"/>
                <w:lang w:val="ru-RU"/>
              </w:rPr>
              <w:t>03</w:t>
            </w:r>
          </w:p>
        </w:tc>
        <w:tc>
          <w:tcPr>
            <w:tcW w:w="908" w:type="pct"/>
            <w:vAlign w:val="center"/>
          </w:tcPr>
          <w:p w:rsidR="00135E86" w:rsidRPr="008A3DA9" w:rsidRDefault="00135E86" w:rsidP="00515A6A">
            <w:pPr>
              <w:pStyle w:val="a9"/>
              <w:ind w:firstLine="0"/>
              <w:jc w:val="center"/>
              <w:rPr>
                <w:rFonts w:ascii="Times New Roman" w:hAnsi="Times New Roman"/>
                <w:noProof/>
                <w:sz w:val="24"/>
                <w:szCs w:val="24"/>
                <w:lang w:val="en-US"/>
              </w:rPr>
            </w:pPr>
            <w:r>
              <w:rPr>
                <w:rFonts w:ascii="Times New Roman" w:hAnsi="Times New Roman"/>
                <w:noProof/>
                <w:sz w:val="24"/>
                <w:szCs w:val="24"/>
                <w:lang w:val="ru-RU"/>
              </w:rPr>
              <w:t xml:space="preserve"> 2320910100</w:t>
            </w:r>
            <w:r>
              <w:rPr>
                <w:rFonts w:ascii="Times New Roman" w:hAnsi="Times New Roman"/>
                <w:noProof/>
                <w:sz w:val="24"/>
                <w:szCs w:val="24"/>
                <w:lang w:val="ru-RU"/>
              </w:rPr>
              <w:tab/>
            </w:r>
          </w:p>
        </w:tc>
        <w:tc>
          <w:tcPr>
            <w:tcW w:w="2957" w:type="pct"/>
            <w:vAlign w:val="center"/>
          </w:tcPr>
          <w:p w:rsidR="00135E86" w:rsidRPr="00954E56" w:rsidRDefault="00135E86" w:rsidP="00515A6A">
            <w:pPr>
              <w:pStyle w:val="a9"/>
              <w:ind w:firstLine="0"/>
              <w:jc w:val="center"/>
              <w:rPr>
                <w:rFonts w:ascii="Times New Roman" w:hAnsi="Times New Roman"/>
                <w:noProof/>
                <w:sz w:val="24"/>
                <w:szCs w:val="24"/>
                <w:lang w:val="ru-RU"/>
              </w:rPr>
            </w:pPr>
            <w:r>
              <w:rPr>
                <w:rFonts w:ascii="Times New Roman" w:hAnsi="Times New Roman"/>
                <w:noProof/>
                <w:sz w:val="24"/>
                <w:szCs w:val="24"/>
                <w:lang w:val="ru-RU"/>
              </w:rPr>
              <w:t>Васил</w:t>
            </w:r>
            <w:r>
              <w:rPr>
                <w:rFonts w:ascii="Times New Roman" w:hAnsi="Times New Roman"/>
                <w:noProof/>
                <w:sz w:val="24"/>
                <w:szCs w:val="24"/>
              </w:rPr>
              <w:t>івська міська рада Запорізької області</w:t>
            </w:r>
          </w:p>
        </w:tc>
      </w:tr>
    </w:tbl>
    <w:p w:rsidR="00135E86" w:rsidRPr="00F8569E" w:rsidRDefault="00135E86" w:rsidP="00135E86">
      <w:pPr>
        <w:pStyle w:val="a9"/>
        <w:jc w:val="both"/>
        <w:rPr>
          <w:rFonts w:ascii="Times New Roman" w:hAnsi="Times New Roman"/>
          <w:noProof/>
          <w:sz w:val="24"/>
          <w:szCs w:val="24"/>
        </w:rPr>
      </w:pPr>
      <w:r>
        <w:rPr>
          <w:rFonts w:ascii="Times New Roman" w:hAnsi="Times New Roman"/>
          <w:noProof/>
          <w:sz w:val="24"/>
          <w:szCs w:val="24"/>
          <w:lang w:val="ru-RU"/>
        </w:rPr>
        <w:tab/>
      </w:r>
      <w:r>
        <w:rPr>
          <w:rFonts w:ascii="Times New Roman" w:hAnsi="Times New Roman"/>
          <w:noProof/>
          <w:sz w:val="24"/>
          <w:szCs w:val="24"/>
          <w:lang w:val="ru-RU"/>
        </w:rPr>
        <w:tab/>
      </w:r>
      <w:r>
        <w:rPr>
          <w:rFonts w:ascii="Times New Roman" w:hAnsi="Times New Roman"/>
          <w:noProof/>
          <w:sz w:val="24"/>
          <w:szCs w:val="24"/>
          <w:lang w:val="ru-RU"/>
        </w:rPr>
        <w:tab/>
      </w:r>
      <w:r>
        <w:rPr>
          <w:rFonts w:ascii="Times New Roman" w:hAnsi="Times New Roman"/>
          <w:noProof/>
          <w:sz w:val="24"/>
          <w:szCs w:val="24"/>
          <w:lang w:val="ru-RU"/>
        </w:rPr>
        <w:tab/>
      </w:r>
    </w:p>
    <w:tbl>
      <w:tblPr>
        <w:tblpPr w:leftFromText="180" w:rightFromText="180" w:vertAnchor="text" w:tblpY="1"/>
        <w:tblOverlap w:val="neve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916"/>
        <w:gridCol w:w="4262"/>
        <w:gridCol w:w="1174"/>
        <w:gridCol w:w="943"/>
        <w:gridCol w:w="1174"/>
        <w:gridCol w:w="1057"/>
      </w:tblGrid>
      <w:tr w:rsidR="00135E86" w:rsidRPr="00954E56" w:rsidTr="003F21AC">
        <w:trPr>
          <w:tblHeader/>
        </w:trPr>
        <w:tc>
          <w:tcPr>
            <w:tcW w:w="2717" w:type="pct"/>
            <w:gridSpan w:val="2"/>
            <w:vMerge w:val="restart"/>
            <w:vAlign w:val="center"/>
          </w:tcPr>
          <w:p w:rsidR="00135E86" w:rsidRPr="008A3DA9" w:rsidRDefault="00135E86" w:rsidP="00515A6A">
            <w:pPr>
              <w:pStyle w:val="a9"/>
              <w:spacing w:line="228" w:lineRule="auto"/>
              <w:ind w:left="-57" w:right="-57" w:firstLine="0"/>
              <w:jc w:val="center"/>
              <w:rPr>
                <w:rFonts w:ascii="Times New Roman" w:hAnsi="Times New Roman"/>
                <w:noProof/>
                <w:sz w:val="24"/>
                <w:szCs w:val="24"/>
                <w:lang w:val="en-US"/>
              </w:rPr>
            </w:pPr>
            <w:r w:rsidRPr="008A3DA9">
              <w:rPr>
                <w:rFonts w:ascii="Times New Roman" w:hAnsi="Times New Roman"/>
                <w:noProof/>
                <w:sz w:val="24"/>
                <w:szCs w:val="24"/>
                <w:lang w:val="en-US"/>
              </w:rPr>
              <w:t>Вид</w:t>
            </w:r>
            <w:r>
              <w:rPr>
                <w:rFonts w:ascii="Times New Roman" w:hAnsi="Times New Roman"/>
                <w:noProof/>
                <w:sz w:val="24"/>
                <w:szCs w:val="24"/>
                <w:lang w:val="en-US"/>
              </w:rPr>
              <w:t xml:space="preserve"> </w:t>
            </w:r>
            <w:r w:rsidRPr="008A3DA9">
              <w:rPr>
                <w:rFonts w:ascii="Times New Roman" w:hAnsi="Times New Roman"/>
                <w:noProof/>
                <w:sz w:val="24"/>
                <w:szCs w:val="24"/>
                <w:lang w:val="en-US"/>
              </w:rPr>
              <w:t>цільового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земель</w:t>
            </w:r>
          </w:p>
        </w:tc>
        <w:tc>
          <w:tcPr>
            <w:tcW w:w="2283" w:type="pct"/>
            <w:gridSpan w:val="4"/>
            <w:vAlign w:val="center"/>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sidRPr="00954E56">
              <w:rPr>
                <w:rFonts w:ascii="Times New Roman" w:hAnsi="Times New Roman"/>
                <w:noProof/>
                <w:sz w:val="24"/>
                <w:szCs w:val="24"/>
                <w:lang w:val="ru-RU"/>
              </w:rPr>
              <w:t>Ставки податку</w:t>
            </w:r>
            <w:r w:rsidRPr="00954E56">
              <w:rPr>
                <w:rFonts w:ascii="Times New Roman" w:hAnsi="Times New Roman"/>
                <w:noProof/>
                <w:sz w:val="24"/>
                <w:szCs w:val="24"/>
                <w:vertAlign w:val="superscript"/>
                <w:lang w:val="ru-RU"/>
              </w:rPr>
              <w:t xml:space="preserve"> </w:t>
            </w:r>
            <w:r w:rsidRPr="00954E56">
              <w:rPr>
                <w:rFonts w:ascii="Times New Roman" w:hAnsi="Times New Roman"/>
                <w:noProof/>
                <w:sz w:val="24"/>
                <w:szCs w:val="24"/>
                <w:lang w:val="ru-RU"/>
              </w:rPr>
              <w:br/>
              <w:t>(відсотків нормативної грошової оцінки)</w:t>
            </w:r>
          </w:p>
        </w:tc>
      </w:tr>
      <w:tr w:rsidR="00135E86" w:rsidRPr="00954E56" w:rsidTr="003F21AC">
        <w:trPr>
          <w:tblHeader/>
        </w:trPr>
        <w:tc>
          <w:tcPr>
            <w:tcW w:w="2717" w:type="pct"/>
            <w:gridSpan w:val="2"/>
            <w:vMerge/>
            <w:vAlign w:val="center"/>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p>
        </w:tc>
        <w:tc>
          <w:tcPr>
            <w:tcW w:w="1111" w:type="pct"/>
            <w:gridSpan w:val="2"/>
            <w:vAlign w:val="center"/>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sidRPr="00954E56">
              <w:rPr>
                <w:rFonts w:ascii="Times New Roman" w:hAnsi="Times New Roman"/>
                <w:noProof/>
                <w:sz w:val="24"/>
                <w:szCs w:val="24"/>
                <w:lang w:val="ru-RU"/>
              </w:rPr>
              <w:t>за земельні ділянки, нормативну грошову оцінку яких проведено (незалежно від місцезнаходження)</w:t>
            </w:r>
          </w:p>
        </w:tc>
        <w:tc>
          <w:tcPr>
            <w:tcW w:w="1172" w:type="pct"/>
            <w:gridSpan w:val="2"/>
            <w:vAlign w:val="center"/>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sidRPr="00954E56">
              <w:rPr>
                <w:rFonts w:ascii="Times New Roman" w:hAnsi="Times New Roman"/>
                <w:noProof/>
                <w:sz w:val="24"/>
                <w:szCs w:val="24"/>
                <w:lang w:val="ru-RU"/>
              </w:rPr>
              <w:t>за земельні ділянки за межами населених пунктів, нормативну грошову оцінку яких не проведено</w:t>
            </w:r>
          </w:p>
        </w:tc>
      </w:tr>
      <w:tr w:rsidR="00135E86" w:rsidRPr="00E87310" w:rsidTr="003F21AC">
        <w:trPr>
          <w:tblHeader/>
        </w:trPr>
        <w:tc>
          <w:tcPr>
            <w:tcW w:w="481" w:type="pct"/>
            <w:vAlign w:val="center"/>
          </w:tcPr>
          <w:p w:rsidR="00135E86" w:rsidRPr="00F50E53" w:rsidRDefault="00135E86" w:rsidP="00515A6A">
            <w:pPr>
              <w:pStyle w:val="a9"/>
              <w:spacing w:line="228" w:lineRule="auto"/>
              <w:ind w:left="-57" w:right="-57" w:firstLine="0"/>
              <w:jc w:val="center"/>
              <w:rPr>
                <w:rFonts w:ascii="Times New Roman" w:hAnsi="Times New Roman"/>
                <w:noProof/>
                <w:color w:val="000000"/>
                <w:sz w:val="24"/>
                <w:szCs w:val="24"/>
              </w:rPr>
            </w:pPr>
            <w:r w:rsidRPr="00E87310">
              <w:rPr>
                <w:rFonts w:ascii="Times New Roman" w:hAnsi="Times New Roman"/>
                <w:noProof/>
                <w:color w:val="000000"/>
                <w:sz w:val="24"/>
                <w:szCs w:val="24"/>
                <w:lang w:val="en-US"/>
              </w:rPr>
              <w:t>код</w:t>
            </w:r>
          </w:p>
        </w:tc>
        <w:tc>
          <w:tcPr>
            <w:tcW w:w="2237" w:type="pct"/>
            <w:vAlign w:val="center"/>
          </w:tcPr>
          <w:p w:rsidR="00135E86" w:rsidRPr="0001782F" w:rsidRDefault="00135E86" w:rsidP="00515A6A">
            <w:pPr>
              <w:pStyle w:val="a9"/>
              <w:spacing w:line="228" w:lineRule="auto"/>
              <w:ind w:left="-57" w:right="-57" w:firstLine="0"/>
              <w:jc w:val="center"/>
              <w:rPr>
                <w:rFonts w:ascii="Times New Roman" w:hAnsi="Times New Roman"/>
                <w:noProof/>
                <w:color w:val="000000"/>
                <w:sz w:val="24"/>
                <w:szCs w:val="24"/>
              </w:rPr>
            </w:pPr>
            <w:r w:rsidRPr="00E87310">
              <w:rPr>
                <w:rFonts w:ascii="Times New Roman" w:hAnsi="Times New Roman"/>
                <w:noProof/>
                <w:color w:val="000000"/>
                <w:sz w:val="24"/>
                <w:szCs w:val="24"/>
                <w:lang w:val="en-US"/>
              </w:rPr>
              <w:t>найменування</w:t>
            </w:r>
          </w:p>
        </w:tc>
        <w:tc>
          <w:tcPr>
            <w:tcW w:w="616" w:type="pct"/>
            <w:vAlign w:val="center"/>
          </w:tcPr>
          <w:p w:rsidR="00135E86" w:rsidRPr="00E87310" w:rsidRDefault="00135E86" w:rsidP="00515A6A">
            <w:pPr>
              <w:pStyle w:val="a9"/>
              <w:spacing w:line="228" w:lineRule="auto"/>
              <w:ind w:left="-57" w:right="-57" w:firstLine="0"/>
              <w:jc w:val="center"/>
              <w:rPr>
                <w:rFonts w:ascii="Times New Roman" w:hAnsi="Times New Roman"/>
                <w:noProof/>
                <w:color w:val="000000"/>
                <w:sz w:val="24"/>
                <w:szCs w:val="24"/>
                <w:lang w:val="en-US"/>
              </w:rPr>
            </w:pPr>
            <w:r w:rsidRPr="00E87310">
              <w:rPr>
                <w:rFonts w:ascii="Times New Roman" w:hAnsi="Times New Roman"/>
                <w:noProof/>
                <w:color w:val="000000"/>
                <w:sz w:val="24"/>
                <w:szCs w:val="24"/>
                <w:lang w:val="en-US"/>
              </w:rPr>
              <w:t>для юридичних осіб</w:t>
            </w:r>
          </w:p>
        </w:tc>
        <w:tc>
          <w:tcPr>
            <w:tcW w:w="495" w:type="pct"/>
            <w:vAlign w:val="center"/>
          </w:tcPr>
          <w:p w:rsidR="00135E86" w:rsidRPr="00E87310" w:rsidRDefault="00135E86" w:rsidP="00515A6A">
            <w:pPr>
              <w:pStyle w:val="a9"/>
              <w:spacing w:line="228" w:lineRule="auto"/>
              <w:ind w:left="-57" w:right="-57" w:firstLine="0"/>
              <w:jc w:val="center"/>
              <w:rPr>
                <w:rFonts w:ascii="Times New Roman" w:hAnsi="Times New Roman"/>
                <w:noProof/>
                <w:color w:val="000000"/>
                <w:sz w:val="24"/>
                <w:szCs w:val="24"/>
                <w:lang w:val="en-US"/>
              </w:rPr>
            </w:pPr>
            <w:r w:rsidRPr="00E87310">
              <w:rPr>
                <w:rFonts w:ascii="Times New Roman" w:hAnsi="Times New Roman"/>
                <w:noProof/>
                <w:color w:val="000000"/>
                <w:sz w:val="24"/>
                <w:szCs w:val="24"/>
                <w:lang w:val="en-US"/>
              </w:rPr>
              <w:t>для фізичних осіб</w:t>
            </w:r>
          </w:p>
        </w:tc>
        <w:tc>
          <w:tcPr>
            <w:tcW w:w="616" w:type="pct"/>
            <w:vAlign w:val="center"/>
          </w:tcPr>
          <w:p w:rsidR="00135E86" w:rsidRPr="00E87310" w:rsidRDefault="00135E86" w:rsidP="00515A6A">
            <w:pPr>
              <w:pStyle w:val="a9"/>
              <w:spacing w:line="228" w:lineRule="auto"/>
              <w:ind w:left="-57" w:right="-57" w:firstLine="0"/>
              <w:jc w:val="center"/>
              <w:rPr>
                <w:rFonts w:ascii="Times New Roman" w:hAnsi="Times New Roman"/>
                <w:noProof/>
                <w:color w:val="000000"/>
                <w:sz w:val="24"/>
                <w:szCs w:val="24"/>
              </w:rPr>
            </w:pPr>
            <w:r w:rsidRPr="00E87310">
              <w:rPr>
                <w:rFonts w:ascii="Times New Roman" w:hAnsi="Times New Roman"/>
                <w:noProof/>
                <w:color w:val="000000"/>
                <w:sz w:val="24"/>
                <w:szCs w:val="24"/>
                <w:lang w:val="ru-RU"/>
              </w:rPr>
              <w:t>для юридичних осіб</w:t>
            </w:r>
          </w:p>
        </w:tc>
        <w:tc>
          <w:tcPr>
            <w:tcW w:w="555" w:type="pct"/>
            <w:vAlign w:val="center"/>
          </w:tcPr>
          <w:p w:rsidR="00135E86" w:rsidRPr="00E87310" w:rsidRDefault="00135E86" w:rsidP="00515A6A">
            <w:pPr>
              <w:pStyle w:val="a9"/>
              <w:spacing w:line="228" w:lineRule="auto"/>
              <w:ind w:left="-57" w:right="-57" w:firstLine="0"/>
              <w:jc w:val="center"/>
              <w:rPr>
                <w:rFonts w:ascii="Times New Roman" w:hAnsi="Times New Roman"/>
                <w:noProof/>
                <w:color w:val="000000"/>
                <w:sz w:val="24"/>
                <w:szCs w:val="24"/>
              </w:rPr>
            </w:pPr>
            <w:r w:rsidRPr="00E87310">
              <w:rPr>
                <w:rFonts w:ascii="Times New Roman" w:hAnsi="Times New Roman"/>
                <w:noProof/>
                <w:color w:val="000000"/>
                <w:sz w:val="24"/>
                <w:szCs w:val="24"/>
                <w:lang w:val="ru-RU"/>
              </w:rPr>
              <w:t>для фізичних осіб</w:t>
            </w:r>
          </w:p>
        </w:tc>
      </w:tr>
      <w:tr w:rsidR="00135E86" w:rsidRPr="00E87310" w:rsidTr="003F21AC">
        <w:tc>
          <w:tcPr>
            <w:tcW w:w="481" w:type="pct"/>
          </w:tcPr>
          <w:p w:rsidR="00135E86" w:rsidRPr="00E87310" w:rsidRDefault="00135E86" w:rsidP="00515A6A">
            <w:pPr>
              <w:pStyle w:val="a9"/>
              <w:spacing w:line="228" w:lineRule="auto"/>
              <w:ind w:left="57" w:right="-57" w:firstLine="0"/>
              <w:rPr>
                <w:rFonts w:ascii="Times New Roman" w:hAnsi="Times New Roman"/>
                <w:noProof/>
                <w:color w:val="000000"/>
                <w:sz w:val="24"/>
                <w:szCs w:val="24"/>
                <w:lang w:val="en-US"/>
              </w:rPr>
            </w:pPr>
            <w:r w:rsidRPr="00E87310">
              <w:rPr>
                <w:rFonts w:ascii="Times New Roman" w:hAnsi="Times New Roman"/>
                <w:noProof/>
                <w:color w:val="000000"/>
                <w:sz w:val="24"/>
                <w:szCs w:val="24"/>
                <w:lang w:val="en-US"/>
              </w:rPr>
              <w:t>01</w:t>
            </w:r>
          </w:p>
        </w:tc>
        <w:tc>
          <w:tcPr>
            <w:tcW w:w="4519" w:type="pct"/>
            <w:gridSpan w:val="5"/>
          </w:tcPr>
          <w:p w:rsidR="00135E86" w:rsidRPr="0019558F" w:rsidRDefault="00135E86" w:rsidP="00515A6A">
            <w:pPr>
              <w:pStyle w:val="a9"/>
              <w:spacing w:line="228" w:lineRule="auto"/>
              <w:ind w:left="57" w:right="-57" w:firstLine="0"/>
              <w:jc w:val="center"/>
              <w:rPr>
                <w:rFonts w:ascii="Times New Roman" w:hAnsi="Times New Roman"/>
                <w:b/>
                <w:noProof/>
                <w:color w:val="000000"/>
                <w:sz w:val="24"/>
                <w:szCs w:val="24"/>
                <w:lang w:val="en-US"/>
              </w:rPr>
            </w:pPr>
            <w:r w:rsidRPr="0019558F">
              <w:rPr>
                <w:rFonts w:ascii="Times New Roman" w:hAnsi="Times New Roman"/>
                <w:b/>
                <w:noProof/>
                <w:color w:val="000000"/>
                <w:sz w:val="24"/>
                <w:szCs w:val="24"/>
                <w:lang w:val="en-US"/>
              </w:rPr>
              <w:t xml:space="preserve">Землі сільськогосподарського призначення </w:t>
            </w:r>
          </w:p>
        </w:tc>
      </w:tr>
      <w:tr w:rsidR="00135E86" w:rsidRPr="00E87310" w:rsidTr="003F21AC">
        <w:tc>
          <w:tcPr>
            <w:tcW w:w="481" w:type="pct"/>
          </w:tcPr>
          <w:p w:rsidR="00135E86" w:rsidRPr="00E87310" w:rsidRDefault="00135E86" w:rsidP="00515A6A">
            <w:pPr>
              <w:pStyle w:val="a9"/>
              <w:spacing w:line="228" w:lineRule="auto"/>
              <w:ind w:left="57" w:right="-57" w:firstLine="0"/>
              <w:rPr>
                <w:rFonts w:ascii="Times New Roman" w:hAnsi="Times New Roman"/>
                <w:noProof/>
                <w:color w:val="000000"/>
                <w:sz w:val="24"/>
                <w:szCs w:val="24"/>
                <w:lang w:val="en-US"/>
              </w:rPr>
            </w:pPr>
            <w:r w:rsidRPr="00E87310">
              <w:rPr>
                <w:rFonts w:ascii="Times New Roman" w:hAnsi="Times New Roman"/>
                <w:noProof/>
                <w:color w:val="000000"/>
                <w:sz w:val="24"/>
                <w:szCs w:val="24"/>
                <w:lang w:val="en-US"/>
              </w:rPr>
              <w:t>01.01</w:t>
            </w:r>
          </w:p>
        </w:tc>
        <w:tc>
          <w:tcPr>
            <w:tcW w:w="2237" w:type="pct"/>
          </w:tcPr>
          <w:p w:rsidR="00135E86" w:rsidRPr="00E87310" w:rsidRDefault="00135E86" w:rsidP="00515A6A">
            <w:pPr>
              <w:pStyle w:val="a9"/>
              <w:spacing w:line="228" w:lineRule="auto"/>
              <w:ind w:left="57" w:right="-57" w:firstLine="0"/>
              <w:rPr>
                <w:rFonts w:ascii="Times New Roman" w:hAnsi="Times New Roman"/>
                <w:noProof/>
                <w:color w:val="000000"/>
                <w:sz w:val="24"/>
                <w:szCs w:val="24"/>
                <w:lang w:val="ru-RU"/>
              </w:rPr>
            </w:pPr>
            <w:r w:rsidRPr="00E87310">
              <w:rPr>
                <w:rFonts w:ascii="Times New Roman" w:hAnsi="Times New Roman"/>
                <w:noProof/>
                <w:color w:val="000000"/>
                <w:sz w:val="24"/>
                <w:szCs w:val="24"/>
                <w:lang w:val="ru-RU"/>
              </w:rPr>
              <w:t>Для ведення товарного сільськогосподарського виробництва</w:t>
            </w:r>
          </w:p>
        </w:tc>
        <w:tc>
          <w:tcPr>
            <w:tcW w:w="616" w:type="pct"/>
          </w:tcPr>
          <w:p w:rsidR="00135E86" w:rsidRPr="00E87310" w:rsidRDefault="00135E86" w:rsidP="003F21AC">
            <w:pPr>
              <w:pStyle w:val="a9"/>
              <w:spacing w:line="228" w:lineRule="auto"/>
              <w:ind w:left="57" w:right="-57" w:firstLine="0"/>
              <w:jc w:val="center"/>
              <w:rPr>
                <w:rFonts w:ascii="Times New Roman" w:hAnsi="Times New Roman"/>
                <w:noProof/>
                <w:color w:val="000000"/>
                <w:sz w:val="24"/>
                <w:szCs w:val="24"/>
                <w:lang w:val="ru-RU"/>
              </w:rPr>
            </w:pPr>
            <w:r w:rsidRPr="00E87310">
              <w:rPr>
                <w:rFonts w:ascii="Times New Roman" w:hAnsi="Times New Roman"/>
                <w:noProof/>
                <w:color w:val="000000"/>
                <w:sz w:val="24"/>
                <w:szCs w:val="24"/>
                <w:lang w:val="ru-RU"/>
              </w:rPr>
              <w:t>0,500</w:t>
            </w:r>
          </w:p>
        </w:tc>
        <w:tc>
          <w:tcPr>
            <w:tcW w:w="495" w:type="pct"/>
          </w:tcPr>
          <w:p w:rsidR="00135E86" w:rsidRPr="00E87310" w:rsidRDefault="00135E86" w:rsidP="003F21AC">
            <w:pPr>
              <w:pStyle w:val="a9"/>
              <w:spacing w:line="228" w:lineRule="auto"/>
              <w:ind w:left="57" w:right="-57" w:firstLine="0"/>
              <w:jc w:val="center"/>
              <w:rPr>
                <w:rFonts w:ascii="Times New Roman" w:hAnsi="Times New Roman"/>
                <w:noProof/>
                <w:color w:val="000000"/>
                <w:sz w:val="24"/>
                <w:szCs w:val="24"/>
                <w:lang w:val="ru-RU"/>
              </w:rPr>
            </w:pPr>
            <w:r w:rsidRPr="00E87310">
              <w:rPr>
                <w:rFonts w:ascii="Times New Roman" w:hAnsi="Times New Roman"/>
                <w:noProof/>
                <w:color w:val="000000"/>
                <w:sz w:val="24"/>
                <w:szCs w:val="24"/>
                <w:lang w:val="ru-RU"/>
              </w:rPr>
              <w:t>0,500</w:t>
            </w:r>
          </w:p>
        </w:tc>
        <w:tc>
          <w:tcPr>
            <w:tcW w:w="616" w:type="pct"/>
          </w:tcPr>
          <w:p w:rsidR="00135E86" w:rsidRPr="00E87310" w:rsidRDefault="00135E86" w:rsidP="003F21AC">
            <w:pPr>
              <w:pStyle w:val="a9"/>
              <w:spacing w:line="228" w:lineRule="auto"/>
              <w:ind w:left="57" w:right="-57" w:firstLine="0"/>
              <w:jc w:val="center"/>
              <w:rPr>
                <w:rFonts w:ascii="Times New Roman" w:hAnsi="Times New Roman"/>
                <w:noProof/>
                <w:color w:val="000000"/>
                <w:sz w:val="24"/>
                <w:szCs w:val="24"/>
                <w:lang w:val="ru-RU"/>
              </w:rPr>
            </w:pPr>
            <w:r w:rsidRPr="00E87310">
              <w:rPr>
                <w:rFonts w:ascii="Times New Roman" w:hAnsi="Times New Roman"/>
                <w:noProof/>
                <w:color w:val="000000"/>
                <w:sz w:val="24"/>
                <w:szCs w:val="24"/>
                <w:lang w:val="ru-RU"/>
              </w:rPr>
              <w:t>5,000</w:t>
            </w:r>
          </w:p>
        </w:tc>
        <w:tc>
          <w:tcPr>
            <w:tcW w:w="555" w:type="pct"/>
          </w:tcPr>
          <w:p w:rsidR="00135E86" w:rsidRPr="00E87310" w:rsidRDefault="00135E86" w:rsidP="003F21AC">
            <w:pPr>
              <w:pStyle w:val="a9"/>
              <w:spacing w:line="228" w:lineRule="auto"/>
              <w:ind w:left="57" w:right="-57" w:firstLine="0"/>
              <w:jc w:val="center"/>
              <w:rPr>
                <w:rFonts w:ascii="Times New Roman" w:hAnsi="Times New Roman"/>
                <w:noProof/>
                <w:color w:val="000000"/>
                <w:sz w:val="24"/>
                <w:szCs w:val="24"/>
                <w:lang w:val="ru-RU"/>
              </w:rPr>
            </w:pPr>
            <w:r w:rsidRPr="00E87310">
              <w:rPr>
                <w:rFonts w:ascii="Times New Roman" w:hAnsi="Times New Roman"/>
                <w:noProof/>
                <w:color w:val="000000"/>
                <w:sz w:val="24"/>
                <w:szCs w:val="24"/>
                <w:lang w:val="ru-RU"/>
              </w:rPr>
              <w:t>5,000</w:t>
            </w:r>
          </w:p>
        </w:tc>
      </w:tr>
      <w:tr w:rsidR="00135E86" w:rsidRPr="00E87310" w:rsidTr="003F21AC">
        <w:tc>
          <w:tcPr>
            <w:tcW w:w="481" w:type="pct"/>
          </w:tcPr>
          <w:p w:rsidR="00135E86" w:rsidRPr="00E87310" w:rsidRDefault="00135E86" w:rsidP="00515A6A">
            <w:pPr>
              <w:pStyle w:val="a9"/>
              <w:spacing w:line="228" w:lineRule="auto"/>
              <w:ind w:left="57" w:right="-57" w:firstLine="0"/>
              <w:rPr>
                <w:rFonts w:ascii="Times New Roman" w:hAnsi="Times New Roman"/>
                <w:noProof/>
                <w:color w:val="000000"/>
                <w:sz w:val="24"/>
                <w:szCs w:val="24"/>
                <w:lang w:val="en-US"/>
              </w:rPr>
            </w:pPr>
            <w:r w:rsidRPr="00E87310">
              <w:rPr>
                <w:rFonts w:ascii="Times New Roman" w:hAnsi="Times New Roman"/>
                <w:noProof/>
                <w:color w:val="000000"/>
                <w:sz w:val="24"/>
                <w:szCs w:val="24"/>
                <w:lang w:val="en-US"/>
              </w:rPr>
              <w:t>01.02</w:t>
            </w:r>
          </w:p>
        </w:tc>
        <w:tc>
          <w:tcPr>
            <w:tcW w:w="2237" w:type="pct"/>
          </w:tcPr>
          <w:p w:rsidR="00135E86" w:rsidRPr="0001782F" w:rsidRDefault="00135E86" w:rsidP="00E55241">
            <w:pPr>
              <w:pStyle w:val="a9"/>
              <w:spacing w:line="228" w:lineRule="auto"/>
              <w:ind w:left="57" w:right="18" w:firstLine="0"/>
              <w:rPr>
                <w:rFonts w:ascii="Times New Roman" w:hAnsi="Times New Roman"/>
                <w:noProof/>
                <w:color w:val="000000"/>
                <w:sz w:val="24"/>
                <w:szCs w:val="24"/>
              </w:rPr>
            </w:pPr>
            <w:r w:rsidRPr="00E87310">
              <w:rPr>
                <w:rFonts w:ascii="Times New Roman" w:hAnsi="Times New Roman"/>
                <w:noProof/>
                <w:color w:val="000000"/>
                <w:sz w:val="24"/>
                <w:szCs w:val="24"/>
                <w:lang w:val="en-US"/>
              </w:rPr>
              <w:t>Для ведення фермерського господарства</w:t>
            </w:r>
          </w:p>
        </w:tc>
        <w:tc>
          <w:tcPr>
            <w:tcW w:w="616" w:type="pct"/>
          </w:tcPr>
          <w:p w:rsidR="00135E86" w:rsidRPr="00E87310" w:rsidRDefault="00135E86" w:rsidP="003F21AC">
            <w:pPr>
              <w:pStyle w:val="a9"/>
              <w:spacing w:line="228" w:lineRule="auto"/>
              <w:ind w:left="57" w:right="-57" w:firstLine="0"/>
              <w:jc w:val="center"/>
              <w:rPr>
                <w:rFonts w:ascii="Times New Roman" w:hAnsi="Times New Roman"/>
                <w:noProof/>
                <w:color w:val="000000"/>
                <w:sz w:val="24"/>
                <w:szCs w:val="24"/>
              </w:rPr>
            </w:pPr>
            <w:r w:rsidRPr="00E87310">
              <w:rPr>
                <w:rFonts w:ascii="Times New Roman" w:hAnsi="Times New Roman"/>
                <w:noProof/>
                <w:color w:val="000000"/>
                <w:sz w:val="24"/>
                <w:szCs w:val="24"/>
              </w:rPr>
              <w:t>0,500</w:t>
            </w:r>
          </w:p>
        </w:tc>
        <w:tc>
          <w:tcPr>
            <w:tcW w:w="495" w:type="pct"/>
          </w:tcPr>
          <w:p w:rsidR="00135E86" w:rsidRPr="00E87310" w:rsidRDefault="00135E86" w:rsidP="003F21AC">
            <w:pPr>
              <w:pStyle w:val="a9"/>
              <w:spacing w:line="228" w:lineRule="auto"/>
              <w:ind w:left="57" w:right="-57" w:firstLine="0"/>
              <w:jc w:val="center"/>
              <w:rPr>
                <w:rFonts w:ascii="Times New Roman" w:hAnsi="Times New Roman"/>
                <w:noProof/>
                <w:color w:val="000000"/>
                <w:sz w:val="24"/>
                <w:szCs w:val="24"/>
              </w:rPr>
            </w:pPr>
            <w:r w:rsidRPr="00E87310">
              <w:rPr>
                <w:rFonts w:ascii="Times New Roman" w:hAnsi="Times New Roman"/>
                <w:noProof/>
                <w:color w:val="000000"/>
                <w:sz w:val="24"/>
                <w:szCs w:val="24"/>
              </w:rPr>
              <w:t>0,500</w:t>
            </w:r>
          </w:p>
        </w:tc>
        <w:tc>
          <w:tcPr>
            <w:tcW w:w="616" w:type="pct"/>
          </w:tcPr>
          <w:p w:rsidR="00135E86" w:rsidRPr="00E87310" w:rsidRDefault="00135E86" w:rsidP="003F21AC">
            <w:pPr>
              <w:pStyle w:val="a9"/>
              <w:spacing w:line="228" w:lineRule="auto"/>
              <w:ind w:left="57" w:right="-57" w:firstLine="0"/>
              <w:jc w:val="center"/>
              <w:rPr>
                <w:rFonts w:ascii="Times New Roman" w:hAnsi="Times New Roman"/>
                <w:noProof/>
                <w:color w:val="000000"/>
                <w:sz w:val="24"/>
                <w:szCs w:val="24"/>
              </w:rPr>
            </w:pPr>
            <w:r w:rsidRPr="00E87310">
              <w:rPr>
                <w:rFonts w:ascii="Times New Roman" w:hAnsi="Times New Roman"/>
                <w:noProof/>
                <w:color w:val="000000"/>
                <w:sz w:val="24"/>
                <w:szCs w:val="24"/>
              </w:rPr>
              <w:t>5,000</w:t>
            </w:r>
          </w:p>
        </w:tc>
        <w:tc>
          <w:tcPr>
            <w:tcW w:w="555" w:type="pct"/>
          </w:tcPr>
          <w:p w:rsidR="00135E86" w:rsidRPr="00E87310" w:rsidRDefault="00135E86" w:rsidP="003F21AC">
            <w:pPr>
              <w:pStyle w:val="a9"/>
              <w:spacing w:line="228" w:lineRule="auto"/>
              <w:ind w:left="57" w:right="-57" w:firstLine="0"/>
              <w:jc w:val="center"/>
              <w:rPr>
                <w:rFonts w:ascii="Times New Roman" w:hAnsi="Times New Roman"/>
                <w:noProof/>
                <w:color w:val="000000"/>
                <w:sz w:val="24"/>
                <w:szCs w:val="24"/>
              </w:rPr>
            </w:pPr>
            <w:r w:rsidRPr="00E87310">
              <w:rPr>
                <w:rFonts w:ascii="Times New Roman" w:hAnsi="Times New Roman"/>
                <w:noProof/>
                <w:color w:val="000000"/>
                <w:sz w:val="24"/>
                <w:szCs w:val="24"/>
              </w:rPr>
              <w:t>5,000</w:t>
            </w:r>
          </w:p>
        </w:tc>
      </w:tr>
      <w:tr w:rsidR="00135E86" w:rsidRPr="00E87310" w:rsidTr="003F21AC">
        <w:tc>
          <w:tcPr>
            <w:tcW w:w="481" w:type="pct"/>
          </w:tcPr>
          <w:p w:rsidR="00135E86" w:rsidRPr="00E87310" w:rsidRDefault="00135E86" w:rsidP="00515A6A">
            <w:pPr>
              <w:pStyle w:val="a9"/>
              <w:spacing w:line="228" w:lineRule="auto"/>
              <w:ind w:left="57" w:right="-57" w:firstLine="0"/>
              <w:rPr>
                <w:rFonts w:ascii="Times New Roman" w:hAnsi="Times New Roman"/>
                <w:noProof/>
                <w:color w:val="000000"/>
                <w:sz w:val="24"/>
                <w:szCs w:val="24"/>
                <w:lang w:val="en-US"/>
              </w:rPr>
            </w:pPr>
            <w:r w:rsidRPr="00E87310">
              <w:rPr>
                <w:rFonts w:ascii="Times New Roman" w:hAnsi="Times New Roman"/>
                <w:noProof/>
                <w:color w:val="000000"/>
                <w:sz w:val="24"/>
                <w:szCs w:val="24"/>
                <w:lang w:val="en-US"/>
              </w:rPr>
              <w:t>01.03</w:t>
            </w:r>
          </w:p>
        </w:tc>
        <w:tc>
          <w:tcPr>
            <w:tcW w:w="2237" w:type="pct"/>
          </w:tcPr>
          <w:p w:rsidR="00135E86" w:rsidRPr="00E87310" w:rsidRDefault="00135E86" w:rsidP="00515A6A">
            <w:pPr>
              <w:pStyle w:val="a9"/>
              <w:spacing w:line="228" w:lineRule="auto"/>
              <w:ind w:left="57" w:right="-57" w:firstLine="0"/>
              <w:rPr>
                <w:rFonts w:ascii="Times New Roman" w:hAnsi="Times New Roman"/>
                <w:noProof/>
                <w:color w:val="000000"/>
                <w:sz w:val="24"/>
                <w:szCs w:val="24"/>
                <w:lang w:val="ru-RU"/>
              </w:rPr>
            </w:pPr>
            <w:r w:rsidRPr="00E87310">
              <w:rPr>
                <w:rFonts w:ascii="Times New Roman" w:hAnsi="Times New Roman"/>
                <w:noProof/>
                <w:color w:val="000000"/>
                <w:sz w:val="24"/>
                <w:szCs w:val="24"/>
                <w:lang w:val="ru-RU"/>
              </w:rPr>
              <w:t>Для ведення особистого селянського господарства</w:t>
            </w:r>
          </w:p>
        </w:tc>
        <w:tc>
          <w:tcPr>
            <w:tcW w:w="616" w:type="pct"/>
          </w:tcPr>
          <w:p w:rsidR="00135E86" w:rsidRPr="00E87310" w:rsidRDefault="00135E86" w:rsidP="003F21AC">
            <w:pPr>
              <w:pStyle w:val="a9"/>
              <w:spacing w:line="228" w:lineRule="auto"/>
              <w:ind w:left="57" w:right="-57" w:firstLine="0"/>
              <w:jc w:val="center"/>
              <w:rPr>
                <w:rFonts w:ascii="Times New Roman" w:hAnsi="Times New Roman"/>
                <w:noProof/>
                <w:color w:val="000000"/>
                <w:sz w:val="24"/>
                <w:szCs w:val="24"/>
                <w:lang w:val="ru-RU"/>
              </w:rPr>
            </w:pPr>
            <w:r w:rsidRPr="00E87310">
              <w:rPr>
                <w:rFonts w:ascii="Times New Roman" w:hAnsi="Times New Roman"/>
                <w:noProof/>
                <w:color w:val="000000"/>
                <w:sz w:val="24"/>
                <w:szCs w:val="24"/>
                <w:lang w:val="ru-RU"/>
              </w:rPr>
              <w:t>0,500</w:t>
            </w:r>
          </w:p>
        </w:tc>
        <w:tc>
          <w:tcPr>
            <w:tcW w:w="495" w:type="pct"/>
          </w:tcPr>
          <w:p w:rsidR="00135E86" w:rsidRPr="00E87310" w:rsidRDefault="00135E86" w:rsidP="003F21AC">
            <w:pPr>
              <w:pStyle w:val="a9"/>
              <w:spacing w:line="228" w:lineRule="auto"/>
              <w:ind w:left="57" w:right="-57" w:firstLine="0"/>
              <w:jc w:val="center"/>
              <w:rPr>
                <w:rFonts w:ascii="Times New Roman" w:hAnsi="Times New Roman"/>
                <w:noProof/>
                <w:color w:val="000000"/>
                <w:sz w:val="24"/>
                <w:szCs w:val="24"/>
                <w:lang w:val="ru-RU"/>
              </w:rPr>
            </w:pPr>
            <w:r w:rsidRPr="00E87310">
              <w:rPr>
                <w:rFonts w:ascii="Times New Roman" w:hAnsi="Times New Roman"/>
                <w:noProof/>
                <w:color w:val="000000"/>
                <w:sz w:val="24"/>
                <w:szCs w:val="24"/>
                <w:lang w:val="ru-RU"/>
              </w:rPr>
              <w:t>0,500</w:t>
            </w:r>
          </w:p>
        </w:tc>
        <w:tc>
          <w:tcPr>
            <w:tcW w:w="616" w:type="pct"/>
          </w:tcPr>
          <w:p w:rsidR="00135E86" w:rsidRPr="00E87310" w:rsidRDefault="00135E86" w:rsidP="003F21AC">
            <w:pPr>
              <w:pStyle w:val="a9"/>
              <w:spacing w:line="228" w:lineRule="auto"/>
              <w:ind w:left="57" w:right="-57" w:firstLine="0"/>
              <w:jc w:val="center"/>
              <w:rPr>
                <w:rFonts w:ascii="Times New Roman" w:hAnsi="Times New Roman"/>
                <w:noProof/>
                <w:color w:val="000000"/>
                <w:sz w:val="24"/>
                <w:szCs w:val="24"/>
                <w:lang w:val="ru-RU"/>
              </w:rPr>
            </w:pPr>
            <w:r w:rsidRPr="00E87310">
              <w:rPr>
                <w:rFonts w:ascii="Times New Roman" w:hAnsi="Times New Roman"/>
                <w:noProof/>
                <w:color w:val="000000"/>
                <w:sz w:val="24"/>
                <w:szCs w:val="24"/>
                <w:lang w:val="ru-RU"/>
              </w:rPr>
              <w:t>5,000</w:t>
            </w:r>
          </w:p>
        </w:tc>
        <w:tc>
          <w:tcPr>
            <w:tcW w:w="555" w:type="pct"/>
          </w:tcPr>
          <w:p w:rsidR="00135E86" w:rsidRPr="00E87310" w:rsidRDefault="00135E86" w:rsidP="003F21AC">
            <w:pPr>
              <w:pStyle w:val="a9"/>
              <w:spacing w:line="228" w:lineRule="auto"/>
              <w:ind w:left="57" w:right="-57" w:firstLine="0"/>
              <w:jc w:val="center"/>
              <w:rPr>
                <w:rFonts w:ascii="Times New Roman" w:hAnsi="Times New Roman"/>
                <w:noProof/>
                <w:color w:val="000000"/>
                <w:sz w:val="24"/>
                <w:szCs w:val="24"/>
                <w:lang w:val="ru-RU"/>
              </w:rPr>
            </w:pPr>
            <w:r w:rsidRPr="00E87310">
              <w:rPr>
                <w:rFonts w:ascii="Times New Roman" w:hAnsi="Times New Roman"/>
                <w:noProof/>
                <w:color w:val="000000"/>
                <w:sz w:val="24"/>
                <w:szCs w:val="24"/>
                <w:lang w:val="ru-RU"/>
              </w:rPr>
              <w:t>5,000</w:t>
            </w:r>
          </w:p>
        </w:tc>
      </w:tr>
      <w:tr w:rsidR="00135E86" w:rsidRPr="00E87310" w:rsidTr="003F21AC">
        <w:tc>
          <w:tcPr>
            <w:tcW w:w="481" w:type="pct"/>
          </w:tcPr>
          <w:p w:rsidR="00135E86" w:rsidRPr="00E87310" w:rsidRDefault="00135E86" w:rsidP="00515A6A">
            <w:pPr>
              <w:pStyle w:val="a9"/>
              <w:spacing w:line="228" w:lineRule="auto"/>
              <w:ind w:left="57" w:right="-57" w:firstLine="0"/>
              <w:rPr>
                <w:rFonts w:ascii="Times New Roman" w:hAnsi="Times New Roman"/>
                <w:noProof/>
                <w:color w:val="000000"/>
                <w:sz w:val="24"/>
                <w:szCs w:val="24"/>
                <w:lang w:val="en-US"/>
              </w:rPr>
            </w:pPr>
            <w:r w:rsidRPr="00E87310">
              <w:rPr>
                <w:rFonts w:ascii="Times New Roman" w:hAnsi="Times New Roman"/>
                <w:noProof/>
                <w:color w:val="000000"/>
                <w:sz w:val="24"/>
                <w:szCs w:val="24"/>
                <w:lang w:val="en-US"/>
              </w:rPr>
              <w:t>01.04</w:t>
            </w:r>
          </w:p>
        </w:tc>
        <w:tc>
          <w:tcPr>
            <w:tcW w:w="2237" w:type="pct"/>
          </w:tcPr>
          <w:p w:rsidR="00135E86" w:rsidRPr="00E87310" w:rsidRDefault="00135E86" w:rsidP="00515A6A">
            <w:pPr>
              <w:pStyle w:val="a9"/>
              <w:spacing w:line="228" w:lineRule="auto"/>
              <w:ind w:left="57" w:right="-57" w:firstLine="0"/>
              <w:rPr>
                <w:rFonts w:ascii="Times New Roman" w:hAnsi="Times New Roman"/>
                <w:noProof/>
                <w:color w:val="000000"/>
                <w:sz w:val="24"/>
                <w:szCs w:val="24"/>
                <w:lang w:val="ru-RU"/>
              </w:rPr>
            </w:pPr>
            <w:r w:rsidRPr="00E87310">
              <w:rPr>
                <w:rFonts w:ascii="Times New Roman" w:hAnsi="Times New Roman"/>
                <w:noProof/>
                <w:color w:val="000000"/>
                <w:sz w:val="24"/>
                <w:szCs w:val="24"/>
                <w:lang w:val="ru-RU"/>
              </w:rPr>
              <w:t>Для ведення підсобного сільського господарства</w:t>
            </w:r>
          </w:p>
        </w:tc>
        <w:tc>
          <w:tcPr>
            <w:tcW w:w="616" w:type="pct"/>
          </w:tcPr>
          <w:p w:rsidR="00135E86" w:rsidRPr="00E87310" w:rsidRDefault="00135E86" w:rsidP="003F21AC">
            <w:pPr>
              <w:pStyle w:val="a9"/>
              <w:spacing w:line="228" w:lineRule="auto"/>
              <w:ind w:left="57" w:right="-57" w:firstLine="0"/>
              <w:jc w:val="center"/>
              <w:rPr>
                <w:rFonts w:ascii="Times New Roman" w:hAnsi="Times New Roman"/>
                <w:noProof/>
                <w:color w:val="000000"/>
                <w:sz w:val="24"/>
                <w:szCs w:val="24"/>
                <w:lang w:val="ru-RU"/>
              </w:rPr>
            </w:pPr>
            <w:r w:rsidRPr="00E87310">
              <w:rPr>
                <w:rFonts w:ascii="Times New Roman" w:hAnsi="Times New Roman"/>
                <w:noProof/>
                <w:color w:val="000000"/>
                <w:sz w:val="24"/>
                <w:szCs w:val="24"/>
                <w:lang w:val="ru-RU"/>
              </w:rPr>
              <w:t>0,500</w:t>
            </w:r>
          </w:p>
        </w:tc>
        <w:tc>
          <w:tcPr>
            <w:tcW w:w="495" w:type="pct"/>
          </w:tcPr>
          <w:p w:rsidR="00135E86" w:rsidRPr="00E87310" w:rsidRDefault="00135E86" w:rsidP="003F21AC">
            <w:pPr>
              <w:pStyle w:val="a9"/>
              <w:spacing w:line="228" w:lineRule="auto"/>
              <w:ind w:left="57" w:right="-57" w:firstLine="0"/>
              <w:jc w:val="center"/>
              <w:rPr>
                <w:rFonts w:ascii="Times New Roman" w:hAnsi="Times New Roman"/>
                <w:noProof/>
                <w:color w:val="000000"/>
                <w:sz w:val="24"/>
                <w:szCs w:val="24"/>
                <w:lang w:val="ru-RU"/>
              </w:rPr>
            </w:pPr>
            <w:r w:rsidRPr="00E87310">
              <w:rPr>
                <w:rFonts w:ascii="Times New Roman" w:hAnsi="Times New Roman"/>
                <w:noProof/>
                <w:color w:val="000000"/>
                <w:sz w:val="24"/>
                <w:szCs w:val="24"/>
                <w:lang w:val="ru-RU"/>
              </w:rPr>
              <w:t>0,500</w:t>
            </w:r>
          </w:p>
        </w:tc>
        <w:tc>
          <w:tcPr>
            <w:tcW w:w="616" w:type="pct"/>
          </w:tcPr>
          <w:p w:rsidR="00135E86" w:rsidRPr="00E87310" w:rsidRDefault="00135E86" w:rsidP="003F21AC">
            <w:pPr>
              <w:pStyle w:val="a9"/>
              <w:spacing w:line="228" w:lineRule="auto"/>
              <w:ind w:left="57" w:right="-57" w:firstLine="0"/>
              <w:jc w:val="center"/>
              <w:rPr>
                <w:rFonts w:ascii="Times New Roman" w:hAnsi="Times New Roman"/>
                <w:noProof/>
                <w:color w:val="000000"/>
                <w:sz w:val="24"/>
                <w:szCs w:val="24"/>
                <w:lang w:val="ru-RU"/>
              </w:rPr>
            </w:pPr>
            <w:r w:rsidRPr="00E87310">
              <w:rPr>
                <w:rFonts w:ascii="Times New Roman" w:hAnsi="Times New Roman"/>
                <w:noProof/>
                <w:color w:val="000000"/>
                <w:sz w:val="24"/>
                <w:szCs w:val="24"/>
                <w:lang w:val="ru-RU"/>
              </w:rPr>
              <w:t>5,000</w:t>
            </w:r>
          </w:p>
        </w:tc>
        <w:tc>
          <w:tcPr>
            <w:tcW w:w="555" w:type="pct"/>
          </w:tcPr>
          <w:p w:rsidR="00135E86" w:rsidRPr="00E87310" w:rsidRDefault="00135E86" w:rsidP="003F21AC">
            <w:pPr>
              <w:pStyle w:val="a9"/>
              <w:spacing w:line="228" w:lineRule="auto"/>
              <w:ind w:left="57" w:right="-57" w:firstLine="0"/>
              <w:jc w:val="center"/>
              <w:rPr>
                <w:rFonts w:ascii="Times New Roman" w:hAnsi="Times New Roman"/>
                <w:noProof/>
                <w:color w:val="000000"/>
                <w:sz w:val="24"/>
                <w:szCs w:val="24"/>
                <w:lang w:val="ru-RU"/>
              </w:rPr>
            </w:pPr>
            <w:r w:rsidRPr="00E87310">
              <w:rPr>
                <w:rFonts w:ascii="Times New Roman" w:hAnsi="Times New Roman"/>
                <w:noProof/>
                <w:color w:val="000000"/>
                <w:sz w:val="24"/>
                <w:szCs w:val="24"/>
                <w:lang w:val="ru-RU"/>
              </w:rPr>
              <w:t>5,000</w:t>
            </w:r>
          </w:p>
        </w:tc>
      </w:tr>
      <w:tr w:rsidR="00135E86" w:rsidRPr="00E87310" w:rsidTr="003F21AC">
        <w:tc>
          <w:tcPr>
            <w:tcW w:w="481" w:type="pct"/>
          </w:tcPr>
          <w:p w:rsidR="00135E86" w:rsidRPr="00E87310" w:rsidRDefault="00135E86" w:rsidP="00515A6A">
            <w:pPr>
              <w:pStyle w:val="a9"/>
              <w:spacing w:line="228" w:lineRule="auto"/>
              <w:ind w:left="57" w:right="-57" w:firstLine="0"/>
              <w:rPr>
                <w:rFonts w:ascii="Times New Roman" w:hAnsi="Times New Roman"/>
                <w:noProof/>
                <w:color w:val="000000"/>
                <w:sz w:val="24"/>
                <w:szCs w:val="24"/>
                <w:lang w:val="en-US"/>
              </w:rPr>
            </w:pPr>
            <w:r w:rsidRPr="00E87310">
              <w:rPr>
                <w:rFonts w:ascii="Times New Roman" w:hAnsi="Times New Roman"/>
                <w:noProof/>
                <w:color w:val="000000"/>
                <w:sz w:val="24"/>
                <w:szCs w:val="24"/>
                <w:lang w:val="en-US"/>
              </w:rPr>
              <w:t>01.05</w:t>
            </w:r>
          </w:p>
        </w:tc>
        <w:tc>
          <w:tcPr>
            <w:tcW w:w="2237" w:type="pct"/>
          </w:tcPr>
          <w:p w:rsidR="00135E86" w:rsidRPr="0001782F" w:rsidRDefault="00135E86" w:rsidP="00515A6A">
            <w:pPr>
              <w:pStyle w:val="a9"/>
              <w:spacing w:line="228" w:lineRule="auto"/>
              <w:ind w:left="57" w:right="-57" w:firstLine="0"/>
              <w:rPr>
                <w:rFonts w:ascii="Times New Roman" w:hAnsi="Times New Roman"/>
                <w:noProof/>
                <w:color w:val="000000"/>
                <w:sz w:val="24"/>
                <w:szCs w:val="24"/>
              </w:rPr>
            </w:pPr>
            <w:r w:rsidRPr="00E87310">
              <w:rPr>
                <w:rFonts w:ascii="Times New Roman" w:hAnsi="Times New Roman"/>
                <w:noProof/>
                <w:color w:val="000000"/>
                <w:sz w:val="24"/>
                <w:szCs w:val="24"/>
                <w:lang w:val="en-US"/>
              </w:rPr>
              <w:t>Для індивідуального садівництва</w:t>
            </w:r>
          </w:p>
        </w:tc>
        <w:tc>
          <w:tcPr>
            <w:tcW w:w="616" w:type="pct"/>
          </w:tcPr>
          <w:p w:rsidR="00135E86" w:rsidRPr="00E87310" w:rsidRDefault="00135E86" w:rsidP="003F21AC">
            <w:pPr>
              <w:pStyle w:val="a9"/>
              <w:spacing w:line="228" w:lineRule="auto"/>
              <w:ind w:left="57" w:right="-57" w:firstLine="0"/>
              <w:jc w:val="center"/>
              <w:rPr>
                <w:rFonts w:ascii="Times New Roman" w:hAnsi="Times New Roman"/>
                <w:noProof/>
                <w:color w:val="000000"/>
                <w:sz w:val="24"/>
                <w:szCs w:val="24"/>
              </w:rPr>
            </w:pPr>
            <w:r w:rsidRPr="00E87310">
              <w:rPr>
                <w:rFonts w:ascii="Times New Roman" w:hAnsi="Times New Roman"/>
                <w:noProof/>
                <w:color w:val="000000"/>
                <w:sz w:val="24"/>
                <w:szCs w:val="24"/>
              </w:rPr>
              <w:t>0,500</w:t>
            </w:r>
          </w:p>
        </w:tc>
        <w:tc>
          <w:tcPr>
            <w:tcW w:w="495" w:type="pct"/>
          </w:tcPr>
          <w:p w:rsidR="00135E86" w:rsidRPr="00E87310" w:rsidRDefault="00135E86" w:rsidP="003F21AC">
            <w:pPr>
              <w:pStyle w:val="a9"/>
              <w:spacing w:line="228" w:lineRule="auto"/>
              <w:ind w:left="57" w:right="-57" w:firstLine="0"/>
              <w:jc w:val="center"/>
              <w:rPr>
                <w:rFonts w:ascii="Times New Roman" w:hAnsi="Times New Roman"/>
                <w:noProof/>
                <w:color w:val="000000"/>
                <w:sz w:val="24"/>
                <w:szCs w:val="24"/>
              </w:rPr>
            </w:pPr>
            <w:r w:rsidRPr="00E87310">
              <w:rPr>
                <w:rFonts w:ascii="Times New Roman" w:hAnsi="Times New Roman"/>
                <w:noProof/>
                <w:color w:val="000000"/>
                <w:sz w:val="24"/>
                <w:szCs w:val="24"/>
              </w:rPr>
              <w:t>0,500</w:t>
            </w:r>
          </w:p>
        </w:tc>
        <w:tc>
          <w:tcPr>
            <w:tcW w:w="616" w:type="pct"/>
          </w:tcPr>
          <w:p w:rsidR="00135E86" w:rsidRPr="00E87310" w:rsidRDefault="00135E86" w:rsidP="003F21AC">
            <w:pPr>
              <w:pStyle w:val="a9"/>
              <w:spacing w:line="228" w:lineRule="auto"/>
              <w:ind w:left="57" w:right="-57" w:firstLine="0"/>
              <w:jc w:val="center"/>
              <w:rPr>
                <w:rFonts w:ascii="Times New Roman" w:hAnsi="Times New Roman"/>
                <w:noProof/>
                <w:color w:val="000000"/>
                <w:sz w:val="24"/>
                <w:szCs w:val="24"/>
              </w:rPr>
            </w:pPr>
            <w:r w:rsidRPr="00E87310">
              <w:rPr>
                <w:rFonts w:ascii="Times New Roman" w:hAnsi="Times New Roman"/>
                <w:noProof/>
                <w:color w:val="000000"/>
                <w:sz w:val="24"/>
                <w:szCs w:val="24"/>
              </w:rPr>
              <w:t>5,000</w:t>
            </w:r>
          </w:p>
        </w:tc>
        <w:tc>
          <w:tcPr>
            <w:tcW w:w="555" w:type="pct"/>
          </w:tcPr>
          <w:p w:rsidR="00135E86" w:rsidRPr="00E87310" w:rsidRDefault="00135E86" w:rsidP="003F21AC">
            <w:pPr>
              <w:pStyle w:val="a9"/>
              <w:spacing w:line="228" w:lineRule="auto"/>
              <w:ind w:left="57" w:right="-57" w:firstLine="0"/>
              <w:jc w:val="center"/>
              <w:rPr>
                <w:rFonts w:ascii="Times New Roman" w:hAnsi="Times New Roman"/>
                <w:noProof/>
                <w:color w:val="000000"/>
                <w:sz w:val="24"/>
                <w:szCs w:val="24"/>
              </w:rPr>
            </w:pPr>
            <w:r w:rsidRPr="00E87310">
              <w:rPr>
                <w:rFonts w:ascii="Times New Roman" w:hAnsi="Times New Roman"/>
                <w:noProof/>
                <w:color w:val="000000"/>
                <w:sz w:val="24"/>
                <w:szCs w:val="24"/>
              </w:rPr>
              <w:t>5,000</w:t>
            </w:r>
          </w:p>
        </w:tc>
      </w:tr>
      <w:tr w:rsidR="00135E86" w:rsidRPr="008A3DA9"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01.06</w:t>
            </w:r>
          </w:p>
        </w:tc>
        <w:tc>
          <w:tcPr>
            <w:tcW w:w="2237" w:type="pct"/>
          </w:tcPr>
          <w:p w:rsidR="00135E86" w:rsidRPr="0001782F" w:rsidRDefault="00135E86" w:rsidP="00515A6A">
            <w:pPr>
              <w:pStyle w:val="a9"/>
              <w:spacing w:line="228" w:lineRule="auto"/>
              <w:ind w:left="57" w:right="-57" w:firstLine="0"/>
              <w:rPr>
                <w:rFonts w:ascii="Times New Roman" w:hAnsi="Times New Roman"/>
                <w:noProof/>
                <w:sz w:val="24"/>
                <w:szCs w:val="24"/>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колективного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садівництва</w:t>
            </w:r>
          </w:p>
        </w:tc>
        <w:tc>
          <w:tcPr>
            <w:tcW w:w="616" w:type="pct"/>
          </w:tcPr>
          <w:p w:rsidR="00135E86" w:rsidRPr="00C725BC" w:rsidRDefault="00135E86" w:rsidP="003F21AC">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0,500</w:t>
            </w:r>
          </w:p>
        </w:tc>
        <w:tc>
          <w:tcPr>
            <w:tcW w:w="495" w:type="pct"/>
          </w:tcPr>
          <w:p w:rsidR="00135E86" w:rsidRPr="00C725BC" w:rsidRDefault="00135E86" w:rsidP="003F21AC">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0,500</w:t>
            </w:r>
          </w:p>
        </w:tc>
        <w:tc>
          <w:tcPr>
            <w:tcW w:w="616" w:type="pct"/>
          </w:tcPr>
          <w:p w:rsidR="00135E86" w:rsidRPr="008F52BB" w:rsidRDefault="00135E86" w:rsidP="003F21AC">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5,000</w:t>
            </w:r>
          </w:p>
        </w:tc>
        <w:tc>
          <w:tcPr>
            <w:tcW w:w="555" w:type="pct"/>
          </w:tcPr>
          <w:p w:rsidR="00135E86" w:rsidRPr="008F52BB" w:rsidRDefault="00135E86" w:rsidP="003F21AC">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5,000</w:t>
            </w:r>
          </w:p>
        </w:tc>
      </w:tr>
      <w:tr w:rsidR="00135E86" w:rsidRPr="008A3DA9"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01.07</w:t>
            </w:r>
          </w:p>
        </w:tc>
        <w:tc>
          <w:tcPr>
            <w:tcW w:w="2237" w:type="pct"/>
          </w:tcPr>
          <w:p w:rsidR="00135E86" w:rsidRPr="0001782F" w:rsidRDefault="00135E86" w:rsidP="00515A6A">
            <w:pPr>
              <w:pStyle w:val="a9"/>
              <w:spacing w:line="228" w:lineRule="auto"/>
              <w:ind w:left="57" w:right="-57" w:firstLine="0"/>
              <w:rPr>
                <w:rFonts w:ascii="Times New Roman" w:hAnsi="Times New Roman"/>
                <w:noProof/>
                <w:sz w:val="24"/>
                <w:szCs w:val="24"/>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городництва</w:t>
            </w:r>
          </w:p>
        </w:tc>
        <w:tc>
          <w:tcPr>
            <w:tcW w:w="616" w:type="pct"/>
          </w:tcPr>
          <w:p w:rsidR="00135E86" w:rsidRPr="00C725BC" w:rsidRDefault="00135E86" w:rsidP="003F21AC">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0,500</w:t>
            </w:r>
          </w:p>
        </w:tc>
        <w:tc>
          <w:tcPr>
            <w:tcW w:w="495" w:type="pct"/>
          </w:tcPr>
          <w:p w:rsidR="00135E86" w:rsidRPr="00C725BC" w:rsidRDefault="00135E86" w:rsidP="003F21AC">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0,500</w:t>
            </w:r>
          </w:p>
        </w:tc>
        <w:tc>
          <w:tcPr>
            <w:tcW w:w="616" w:type="pct"/>
          </w:tcPr>
          <w:p w:rsidR="00135E86" w:rsidRPr="008F52BB" w:rsidRDefault="00135E86" w:rsidP="003F21AC">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5,000</w:t>
            </w:r>
          </w:p>
        </w:tc>
        <w:tc>
          <w:tcPr>
            <w:tcW w:w="555" w:type="pct"/>
          </w:tcPr>
          <w:p w:rsidR="00135E86" w:rsidRPr="008F52BB" w:rsidRDefault="00135E86" w:rsidP="003F21AC">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01.08</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сінокосіння і випасання худоби</w:t>
            </w:r>
          </w:p>
        </w:tc>
        <w:tc>
          <w:tcPr>
            <w:tcW w:w="616"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495"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616"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01.09</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дослідних і навчальних цілей </w:t>
            </w:r>
          </w:p>
        </w:tc>
        <w:tc>
          <w:tcPr>
            <w:tcW w:w="616"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495"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616"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01.10</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пропаганди передового досвіду ведення сільського господарства </w:t>
            </w:r>
          </w:p>
        </w:tc>
        <w:tc>
          <w:tcPr>
            <w:tcW w:w="616"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495"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616"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01.11</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надання послуг у сільському господарстві </w:t>
            </w:r>
          </w:p>
        </w:tc>
        <w:tc>
          <w:tcPr>
            <w:tcW w:w="616"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495"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616"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01.12</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інфраструктури оптових ринків сільськогосподарської продукції </w:t>
            </w:r>
          </w:p>
        </w:tc>
        <w:tc>
          <w:tcPr>
            <w:tcW w:w="616"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8A3DA9"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01.13</w:t>
            </w:r>
          </w:p>
        </w:tc>
        <w:tc>
          <w:tcPr>
            <w:tcW w:w="2237"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сільськогосподарського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p>
        </w:tc>
        <w:tc>
          <w:tcPr>
            <w:tcW w:w="616" w:type="pct"/>
          </w:tcPr>
          <w:p w:rsidR="00135E86" w:rsidRPr="00C725BC" w:rsidRDefault="00135E86" w:rsidP="003F21AC">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495" w:type="pct"/>
          </w:tcPr>
          <w:p w:rsidR="00135E86" w:rsidRPr="00C725BC" w:rsidRDefault="00135E86" w:rsidP="00515A6A">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616" w:type="pct"/>
          </w:tcPr>
          <w:p w:rsidR="00135E86" w:rsidRPr="00195CFC" w:rsidRDefault="00135E86" w:rsidP="00515A6A">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5,000</w:t>
            </w:r>
          </w:p>
        </w:tc>
        <w:tc>
          <w:tcPr>
            <w:tcW w:w="555" w:type="pct"/>
          </w:tcPr>
          <w:p w:rsidR="00135E86" w:rsidRPr="00195CFC" w:rsidRDefault="00135E86" w:rsidP="00515A6A">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01.14</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01.01-01.13 та для збереження та використання земель природно-заповідного фонду </w:t>
            </w:r>
          </w:p>
        </w:tc>
        <w:tc>
          <w:tcPr>
            <w:tcW w:w="616"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8A3DA9"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w:t>
            </w:r>
          </w:p>
        </w:tc>
        <w:tc>
          <w:tcPr>
            <w:tcW w:w="4519" w:type="pct"/>
            <w:gridSpan w:val="5"/>
          </w:tcPr>
          <w:p w:rsidR="00135E86" w:rsidRPr="0019558F" w:rsidRDefault="00135E86" w:rsidP="003F21AC">
            <w:pPr>
              <w:pStyle w:val="a9"/>
              <w:spacing w:line="228" w:lineRule="auto"/>
              <w:ind w:left="57" w:right="-57" w:firstLine="0"/>
              <w:jc w:val="center"/>
              <w:rPr>
                <w:rFonts w:ascii="Times New Roman" w:hAnsi="Times New Roman"/>
                <w:b/>
                <w:noProof/>
                <w:sz w:val="24"/>
                <w:szCs w:val="24"/>
                <w:lang w:val="en-US"/>
              </w:rPr>
            </w:pPr>
            <w:r w:rsidRPr="0019558F">
              <w:rPr>
                <w:rFonts w:ascii="Times New Roman" w:hAnsi="Times New Roman"/>
                <w:b/>
                <w:noProof/>
                <w:sz w:val="24"/>
                <w:szCs w:val="24"/>
                <w:lang w:val="en-US"/>
              </w:rPr>
              <w:t>Землі житлової забудови</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02.01</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і обслуговування житлового будинку, господарських будівель і споруд (присадибна ділянка</w:t>
            </w:r>
            <w:r>
              <w:rPr>
                <w:rFonts w:ascii="Times New Roman" w:hAnsi="Times New Roman"/>
                <w:noProof/>
                <w:sz w:val="24"/>
                <w:szCs w:val="24"/>
                <w:lang w:val="ru-RU"/>
              </w:rPr>
              <w:t>)</w:t>
            </w:r>
          </w:p>
        </w:tc>
        <w:tc>
          <w:tcPr>
            <w:tcW w:w="616"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49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0,050</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8A3DA9"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02.02</w:t>
            </w:r>
          </w:p>
        </w:tc>
        <w:tc>
          <w:tcPr>
            <w:tcW w:w="2237" w:type="pct"/>
          </w:tcPr>
          <w:p w:rsidR="00135E86" w:rsidRPr="0001782F" w:rsidRDefault="00135E86" w:rsidP="00515A6A">
            <w:pPr>
              <w:pStyle w:val="a9"/>
              <w:spacing w:line="228" w:lineRule="auto"/>
              <w:ind w:left="57" w:right="-57" w:firstLine="0"/>
              <w:rPr>
                <w:rFonts w:ascii="Times New Roman" w:hAnsi="Times New Roman"/>
                <w:noProof/>
                <w:sz w:val="24"/>
                <w:szCs w:val="24"/>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колективного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житлового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p>
        </w:tc>
        <w:tc>
          <w:tcPr>
            <w:tcW w:w="616" w:type="pct"/>
          </w:tcPr>
          <w:p w:rsidR="00135E86" w:rsidRPr="00C725BC" w:rsidRDefault="00135E86" w:rsidP="003F21AC">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0,500</w:t>
            </w:r>
          </w:p>
        </w:tc>
        <w:tc>
          <w:tcPr>
            <w:tcW w:w="495" w:type="pct"/>
          </w:tcPr>
          <w:p w:rsidR="00135E86" w:rsidRPr="00C725BC" w:rsidRDefault="00135E86" w:rsidP="00515A6A">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0,500</w:t>
            </w:r>
          </w:p>
        </w:tc>
        <w:tc>
          <w:tcPr>
            <w:tcW w:w="616" w:type="pct"/>
          </w:tcPr>
          <w:p w:rsidR="00135E86" w:rsidRPr="008A3DA9" w:rsidRDefault="00135E86" w:rsidP="00515A6A">
            <w:pPr>
              <w:pStyle w:val="a9"/>
              <w:spacing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ru-RU"/>
              </w:rPr>
              <w:t>5,000</w:t>
            </w:r>
          </w:p>
        </w:tc>
        <w:tc>
          <w:tcPr>
            <w:tcW w:w="555" w:type="pct"/>
          </w:tcPr>
          <w:p w:rsidR="00135E86" w:rsidRPr="008A3DA9" w:rsidRDefault="00135E86" w:rsidP="00515A6A">
            <w:pPr>
              <w:pStyle w:val="a9"/>
              <w:spacing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02.03</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і обслуговування багатоквартирного житлового будинку</w:t>
            </w:r>
          </w:p>
        </w:tc>
        <w:tc>
          <w:tcPr>
            <w:tcW w:w="616"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49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02.04</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і обслуговування будівель тимчасового проживання </w:t>
            </w:r>
          </w:p>
        </w:tc>
        <w:tc>
          <w:tcPr>
            <w:tcW w:w="616"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49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0,500</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8A3DA9"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02.05</w:t>
            </w:r>
          </w:p>
        </w:tc>
        <w:tc>
          <w:tcPr>
            <w:tcW w:w="2237" w:type="pct"/>
          </w:tcPr>
          <w:p w:rsidR="00E55241" w:rsidRDefault="00135E86" w:rsidP="00E55241">
            <w:pPr>
              <w:pStyle w:val="a9"/>
              <w:spacing w:before="0"/>
              <w:ind w:left="57" w:right="-57" w:firstLine="0"/>
              <w:rPr>
                <w:rFonts w:ascii="Times New Roman" w:hAnsi="Times New Roman"/>
                <w:noProof/>
                <w:sz w:val="24"/>
                <w:szCs w:val="24"/>
                <w:lang w:val="ru-RU"/>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індивідуальних</w:t>
            </w:r>
          </w:p>
          <w:p w:rsidR="00135E86" w:rsidRPr="008A3DA9" w:rsidRDefault="00135E86" w:rsidP="00E55241">
            <w:pPr>
              <w:pStyle w:val="a9"/>
              <w:spacing w:before="0"/>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гаражів</w:t>
            </w:r>
            <w:r>
              <w:rPr>
                <w:rFonts w:ascii="Times New Roman" w:hAnsi="Times New Roman"/>
                <w:noProof/>
                <w:sz w:val="24"/>
                <w:szCs w:val="24"/>
                <w:lang w:val="en-US"/>
              </w:rPr>
              <w:t xml:space="preserve"> </w:t>
            </w:r>
          </w:p>
        </w:tc>
        <w:tc>
          <w:tcPr>
            <w:tcW w:w="616" w:type="pct"/>
          </w:tcPr>
          <w:p w:rsidR="00135E86" w:rsidRPr="00C725BC" w:rsidRDefault="00135E86" w:rsidP="003F21AC">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495" w:type="pct"/>
          </w:tcPr>
          <w:p w:rsidR="00135E86" w:rsidRPr="00C725BC" w:rsidRDefault="00135E86" w:rsidP="00515A6A">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616" w:type="pct"/>
          </w:tcPr>
          <w:p w:rsidR="00135E86" w:rsidRPr="008A3DA9" w:rsidRDefault="00135E86" w:rsidP="00515A6A">
            <w:pPr>
              <w:pStyle w:val="a9"/>
              <w:spacing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ru-RU"/>
              </w:rPr>
              <w:t>5,000</w:t>
            </w:r>
          </w:p>
        </w:tc>
        <w:tc>
          <w:tcPr>
            <w:tcW w:w="555" w:type="pct"/>
          </w:tcPr>
          <w:p w:rsidR="00135E86" w:rsidRPr="008A3DA9" w:rsidRDefault="00135E86" w:rsidP="00515A6A">
            <w:pPr>
              <w:pStyle w:val="a9"/>
              <w:spacing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ru-RU"/>
              </w:rPr>
              <w:t>5,000</w:t>
            </w:r>
          </w:p>
        </w:tc>
      </w:tr>
      <w:tr w:rsidR="00135E86" w:rsidRPr="008A3DA9"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02.06</w:t>
            </w:r>
          </w:p>
        </w:tc>
        <w:tc>
          <w:tcPr>
            <w:tcW w:w="2237"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колективного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гаражного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p>
        </w:tc>
        <w:tc>
          <w:tcPr>
            <w:tcW w:w="616" w:type="pct"/>
          </w:tcPr>
          <w:p w:rsidR="00135E86" w:rsidRPr="008A3DA9" w:rsidRDefault="00135E86" w:rsidP="003F21AC">
            <w:pPr>
              <w:pStyle w:val="a9"/>
              <w:spacing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rPr>
              <w:t>1,000</w:t>
            </w:r>
          </w:p>
        </w:tc>
        <w:tc>
          <w:tcPr>
            <w:tcW w:w="495" w:type="pct"/>
          </w:tcPr>
          <w:p w:rsidR="00135E86" w:rsidRPr="008A3DA9" w:rsidRDefault="00135E86" w:rsidP="00515A6A">
            <w:pPr>
              <w:pStyle w:val="a9"/>
              <w:spacing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rPr>
              <w:t>1,000</w:t>
            </w:r>
          </w:p>
        </w:tc>
        <w:tc>
          <w:tcPr>
            <w:tcW w:w="616" w:type="pct"/>
          </w:tcPr>
          <w:p w:rsidR="00135E86" w:rsidRPr="009450EA" w:rsidRDefault="00135E86" w:rsidP="00515A6A">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5,000</w:t>
            </w:r>
          </w:p>
        </w:tc>
        <w:tc>
          <w:tcPr>
            <w:tcW w:w="555" w:type="pct"/>
          </w:tcPr>
          <w:p w:rsidR="00135E86" w:rsidRPr="009450EA" w:rsidRDefault="00135E86" w:rsidP="00515A6A">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5,000</w:t>
            </w:r>
          </w:p>
        </w:tc>
      </w:tr>
      <w:tr w:rsidR="00135E86" w:rsidRPr="008A3DA9"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02.07</w:t>
            </w:r>
          </w:p>
        </w:tc>
        <w:tc>
          <w:tcPr>
            <w:tcW w:w="2237"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житлової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забудови</w:t>
            </w:r>
            <w:r>
              <w:rPr>
                <w:rFonts w:ascii="Times New Roman" w:hAnsi="Times New Roman"/>
                <w:noProof/>
                <w:sz w:val="24"/>
                <w:szCs w:val="24"/>
                <w:lang w:val="en-US"/>
              </w:rPr>
              <w:t xml:space="preserve">  </w:t>
            </w:r>
          </w:p>
        </w:tc>
        <w:tc>
          <w:tcPr>
            <w:tcW w:w="616" w:type="pct"/>
          </w:tcPr>
          <w:p w:rsidR="00135E86" w:rsidRPr="00C725BC" w:rsidRDefault="00135E86" w:rsidP="003F21AC">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495" w:type="pct"/>
          </w:tcPr>
          <w:p w:rsidR="00135E86" w:rsidRPr="00C725BC" w:rsidRDefault="00135E86" w:rsidP="00515A6A">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616" w:type="pct"/>
          </w:tcPr>
          <w:p w:rsidR="00135E86" w:rsidRPr="008A3DA9" w:rsidRDefault="00135E86" w:rsidP="00515A6A">
            <w:pPr>
              <w:pStyle w:val="a9"/>
              <w:spacing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ru-RU"/>
              </w:rPr>
              <w:t>5,000</w:t>
            </w:r>
          </w:p>
        </w:tc>
        <w:tc>
          <w:tcPr>
            <w:tcW w:w="555" w:type="pct"/>
          </w:tcPr>
          <w:p w:rsidR="00135E86" w:rsidRPr="008A3DA9" w:rsidRDefault="00135E86" w:rsidP="00515A6A">
            <w:pPr>
              <w:pStyle w:val="a9"/>
              <w:spacing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02.08</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02.01-02.07 та для збереження та використання земель природно-заповідного фонду </w:t>
            </w:r>
          </w:p>
        </w:tc>
        <w:tc>
          <w:tcPr>
            <w:tcW w:w="616" w:type="pct"/>
          </w:tcPr>
          <w:p w:rsidR="00135E86" w:rsidRPr="00954E56" w:rsidRDefault="003F21AC"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r w:rsidR="00135E86">
              <w:rPr>
                <w:rFonts w:ascii="Times New Roman" w:hAnsi="Times New Roman"/>
                <w:noProof/>
                <w:sz w:val="24"/>
                <w:szCs w:val="24"/>
                <w:lang w:val="ru-RU"/>
              </w:rPr>
              <w:t>,</w:t>
            </w:r>
            <w:r>
              <w:rPr>
                <w:rFonts w:ascii="Times New Roman" w:hAnsi="Times New Roman"/>
                <w:noProof/>
                <w:sz w:val="24"/>
                <w:szCs w:val="24"/>
                <w:lang w:val="ru-RU"/>
              </w:rPr>
              <w:t>0</w:t>
            </w:r>
            <w:r w:rsidR="00135E86">
              <w:rPr>
                <w:rFonts w:ascii="Times New Roman" w:hAnsi="Times New Roman"/>
                <w:noProof/>
                <w:sz w:val="24"/>
                <w:szCs w:val="24"/>
                <w:lang w:val="ru-RU"/>
              </w:rPr>
              <w:t>00</w:t>
            </w:r>
          </w:p>
        </w:tc>
        <w:tc>
          <w:tcPr>
            <w:tcW w:w="495" w:type="pct"/>
          </w:tcPr>
          <w:p w:rsidR="00135E86" w:rsidRPr="00954E56" w:rsidRDefault="003F21AC"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r w:rsidR="00135E86">
              <w:rPr>
                <w:rFonts w:ascii="Times New Roman" w:hAnsi="Times New Roman"/>
                <w:noProof/>
                <w:sz w:val="24"/>
                <w:szCs w:val="24"/>
                <w:lang w:val="ru-RU"/>
              </w:rPr>
              <w:t>,</w:t>
            </w:r>
            <w:r>
              <w:rPr>
                <w:rFonts w:ascii="Times New Roman" w:hAnsi="Times New Roman"/>
                <w:noProof/>
                <w:sz w:val="24"/>
                <w:szCs w:val="24"/>
                <w:lang w:val="ru-RU"/>
              </w:rPr>
              <w:t>0</w:t>
            </w:r>
            <w:r w:rsidR="00135E86">
              <w:rPr>
                <w:rFonts w:ascii="Times New Roman" w:hAnsi="Times New Roman"/>
                <w:noProof/>
                <w:sz w:val="24"/>
                <w:szCs w:val="24"/>
                <w:lang w:val="ru-RU"/>
              </w:rPr>
              <w:t>00</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8A3DA9"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w:t>
            </w:r>
          </w:p>
        </w:tc>
        <w:tc>
          <w:tcPr>
            <w:tcW w:w="4519" w:type="pct"/>
            <w:gridSpan w:val="5"/>
          </w:tcPr>
          <w:p w:rsidR="00135E86" w:rsidRPr="0019558F" w:rsidRDefault="00135E86" w:rsidP="00515A6A">
            <w:pPr>
              <w:pStyle w:val="a9"/>
              <w:spacing w:line="228" w:lineRule="auto"/>
              <w:ind w:left="57" w:right="-57" w:firstLine="0"/>
              <w:jc w:val="center"/>
              <w:rPr>
                <w:rFonts w:ascii="Times New Roman" w:hAnsi="Times New Roman"/>
                <w:b/>
                <w:noProof/>
                <w:sz w:val="24"/>
                <w:szCs w:val="24"/>
                <w:lang w:val="en-US"/>
              </w:rPr>
            </w:pPr>
            <w:r w:rsidRPr="0019558F">
              <w:rPr>
                <w:rFonts w:ascii="Times New Roman" w:hAnsi="Times New Roman"/>
                <w:b/>
                <w:noProof/>
                <w:sz w:val="24"/>
                <w:szCs w:val="24"/>
                <w:lang w:val="en-US"/>
              </w:rPr>
              <w:t xml:space="preserve">Землі громадської забудови </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03.01</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органів державної влади та місцевого самоврядування</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03.02</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закладів освіти</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03.03</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закладів охорони здоров’я та соціальної допомоги</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954E56" w:rsidTr="003F21AC">
        <w:tc>
          <w:tcPr>
            <w:tcW w:w="481" w:type="pct"/>
          </w:tcPr>
          <w:p w:rsidR="00135E86" w:rsidRPr="00EF3CAB" w:rsidRDefault="00135E86" w:rsidP="00515A6A">
            <w:pPr>
              <w:pStyle w:val="a9"/>
              <w:spacing w:line="228" w:lineRule="auto"/>
              <w:ind w:left="57" w:right="-57" w:firstLine="0"/>
              <w:rPr>
                <w:rFonts w:ascii="Times New Roman" w:hAnsi="Times New Roman"/>
                <w:noProof/>
                <w:sz w:val="24"/>
                <w:szCs w:val="24"/>
                <w:lang w:val="ru-RU"/>
              </w:rPr>
            </w:pPr>
            <w:r w:rsidRPr="00EF3CAB">
              <w:rPr>
                <w:rFonts w:ascii="Times New Roman" w:hAnsi="Times New Roman"/>
                <w:noProof/>
                <w:sz w:val="24"/>
                <w:szCs w:val="24"/>
                <w:lang w:val="ru-RU"/>
              </w:rPr>
              <w:t>03.04</w:t>
            </w:r>
          </w:p>
        </w:tc>
        <w:tc>
          <w:tcPr>
            <w:tcW w:w="2237" w:type="pct"/>
          </w:tcPr>
          <w:p w:rsidR="00135E86" w:rsidRPr="00DC64EE" w:rsidRDefault="00135E86" w:rsidP="00515A6A">
            <w:pPr>
              <w:pStyle w:val="a9"/>
              <w:spacing w:line="228" w:lineRule="auto"/>
              <w:ind w:left="57" w:right="-57" w:firstLine="0"/>
              <w:rPr>
                <w:rFonts w:ascii="Times New Roman" w:hAnsi="Times New Roman"/>
                <w:noProof/>
                <w:color w:val="000000"/>
                <w:sz w:val="24"/>
                <w:szCs w:val="24"/>
                <w:lang w:val="ru-RU"/>
              </w:rPr>
            </w:pPr>
            <w:r w:rsidRPr="00DC64EE">
              <w:rPr>
                <w:rFonts w:ascii="Times New Roman" w:hAnsi="Times New Roman"/>
                <w:noProof/>
                <w:color w:val="000000"/>
                <w:sz w:val="24"/>
                <w:szCs w:val="24"/>
                <w:lang w:val="ru-RU"/>
              </w:rPr>
              <w:t>Для будівництва та обслуговування будівель громадських та релігійних організацій</w:t>
            </w:r>
          </w:p>
        </w:tc>
        <w:tc>
          <w:tcPr>
            <w:tcW w:w="616" w:type="pct"/>
          </w:tcPr>
          <w:p w:rsidR="00135E86" w:rsidRPr="00DC64EE" w:rsidRDefault="00135E86" w:rsidP="00515A6A">
            <w:pPr>
              <w:pStyle w:val="a9"/>
              <w:spacing w:line="228" w:lineRule="auto"/>
              <w:ind w:left="57" w:right="-57" w:firstLine="0"/>
              <w:jc w:val="center"/>
              <w:rPr>
                <w:rFonts w:ascii="Times New Roman" w:hAnsi="Times New Roman"/>
                <w:noProof/>
                <w:color w:val="000000"/>
                <w:sz w:val="24"/>
                <w:szCs w:val="24"/>
                <w:lang w:val="ru-RU"/>
              </w:rPr>
            </w:pPr>
            <w:r w:rsidRPr="00DC64EE">
              <w:rPr>
                <w:rFonts w:ascii="Times New Roman" w:hAnsi="Times New Roman"/>
                <w:noProof/>
                <w:color w:val="000000"/>
                <w:sz w:val="24"/>
                <w:szCs w:val="24"/>
                <w:lang w:val="ru-RU"/>
              </w:rPr>
              <w:t>1,0</w:t>
            </w:r>
            <w:r>
              <w:rPr>
                <w:rFonts w:ascii="Times New Roman" w:hAnsi="Times New Roman"/>
                <w:noProof/>
                <w:color w:val="000000"/>
                <w:sz w:val="24"/>
                <w:szCs w:val="24"/>
                <w:lang w:val="ru-RU"/>
              </w:rPr>
              <w:t>00</w:t>
            </w:r>
          </w:p>
        </w:tc>
        <w:tc>
          <w:tcPr>
            <w:tcW w:w="495" w:type="pct"/>
          </w:tcPr>
          <w:p w:rsidR="00135E86" w:rsidRPr="00DC64EE" w:rsidRDefault="00135E86" w:rsidP="00515A6A">
            <w:pPr>
              <w:pStyle w:val="a9"/>
              <w:spacing w:line="228" w:lineRule="auto"/>
              <w:ind w:left="57" w:right="-57" w:firstLine="0"/>
              <w:jc w:val="center"/>
              <w:rPr>
                <w:rFonts w:ascii="Times New Roman" w:hAnsi="Times New Roman"/>
                <w:noProof/>
                <w:color w:val="000000"/>
                <w:sz w:val="24"/>
                <w:szCs w:val="24"/>
                <w:lang w:val="ru-RU"/>
              </w:rPr>
            </w:pPr>
            <w:r w:rsidRPr="00DC64EE">
              <w:rPr>
                <w:rFonts w:ascii="Times New Roman" w:hAnsi="Times New Roman"/>
                <w:noProof/>
                <w:color w:val="000000"/>
                <w:sz w:val="24"/>
                <w:szCs w:val="24"/>
                <w:lang w:val="ru-RU"/>
              </w:rPr>
              <w:t>1,0</w:t>
            </w:r>
            <w:r>
              <w:rPr>
                <w:rFonts w:ascii="Times New Roman" w:hAnsi="Times New Roman"/>
                <w:noProof/>
                <w:color w:val="000000"/>
                <w:sz w:val="24"/>
                <w:szCs w:val="24"/>
                <w:lang w:val="ru-RU"/>
              </w:rPr>
              <w:t>00</w:t>
            </w:r>
          </w:p>
        </w:tc>
        <w:tc>
          <w:tcPr>
            <w:tcW w:w="616" w:type="pct"/>
          </w:tcPr>
          <w:p w:rsidR="00135E86" w:rsidRPr="00DC64EE" w:rsidRDefault="00135E86" w:rsidP="00515A6A">
            <w:pPr>
              <w:pStyle w:val="a9"/>
              <w:spacing w:line="228" w:lineRule="auto"/>
              <w:ind w:left="57" w:right="-57" w:firstLine="0"/>
              <w:jc w:val="center"/>
              <w:rPr>
                <w:rFonts w:ascii="Times New Roman" w:hAnsi="Times New Roman"/>
                <w:noProof/>
                <w:color w:val="000000"/>
                <w:sz w:val="24"/>
                <w:szCs w:val="24"/>
                <w:lang w:val="ru-RU"/>
              </w:rPr>
            </w:pPr>
            <w:r w:rsidRPr="00DC64EE">
              <w:rPr>
                <w:rFonts w:ascii="Times New Roman" w:hAnsi="Times New Roman"/>
                <w:noProof/>
                <w:color w:val="000000"/>
                <w:sz w:val="24"/>
                <w:szCs w:val="24"/>
                <w:lang w:val="ru-RU"/>
              </w:rPr>
              <w:t>5,000</w:t>
            </w:r>
          </w:p>
        </w:tc>
        <w:tc>
          <w:tcPr>
            <w:tcW w:w="555" w:type="pct"/>
          </w:tcPr>
          <w:p w:rsidR="00135E86" w:rsidRPr="00DC64EE" w:rsidRDefault="00135E86" w:rsidP="00515A6A">
            <w:pPr>
              <w:pStyle w:val="a9"/>
              <w:spacing w:line="228" w:lineRule="auto"/>
              <w:ind w:left="57" w:right="-57" w:firstLine="0"/>
              <w:jc w:val="center"/>
              <w:rPr>
                <w:rFonts w:ascii="Times New Roman" w:hAnsi="Times New Roman"/>
                <w:noProof/>
                <w:color w:val="000000"/>
                <w:sz w:val="24"/>
                <w:szCs w:val="24"/>
                <w:lang w:val="ru-RU"/>
              </w:rPr>
            </w:pPr>
            <w:r w:rsidRPr="00DC64EE">
              <w:rPr>
                <w:rFonts w:ascii="Times New Roman" w:hAnsi="Times New Roman"/>
                <w:noProof/>
                <w:color w:val="000000"/>
                <w:sz w:val="24"/>
                <w:szCs w:val="24"/>
                <w:lang w:val="ru-RU"/>
              </w:rPr>
              <w:t>5,000</w:t>
            </w:r>
          </w:p>
        </w:tc>
      </w:tr>
      <w:tr w:rsidR="00135E86" w:rsidRPr="00954E56" w:rsidTr="003F21AC">
        <w:tc>
          <w:tcPr>
            <w:tcW w:w="481" w:type="pct"/>
          </w:tcPr>
          <w:p w:rsidR="00135E86" w:rsidRPr="00EF3CAB" w:rsidRDefault="00135E86" w:rsidP="00515A6A">
            <w:pPr>
              <w:pStyle w:val="a9"/>
              <w:spacing w:line="228" w:lineRule="auto"/>
              <w:ind w:left="57" w:right="-57" w:firstLine="0"/>
              <w:rPr>
                <w:rFonts w:ascii="Times New Roman" w:hAnsi="Times New Roman"/>
                <w:noProof/>
                <w:sz w:val="24"/>
                <w:szCs w:val="24"/>
                <w:lang w:val="ru-RU"/>
              </w:rPr>
            </w:pPr>
            <w:r w:rsidRPr="00EF3CAB">
              <w:rPr>
                <w:rFonts w:ascii="Times New Roman" w:hAnsi="Times New Roman"/>
                <w:noProof/>
                <w:sz w:val="24"/>
                <w:szCs w:val="24"/>
                <w:lang w:val="ru-RU"/>
              </w:rPr>
              <w:t>03.05</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закладів культурно-просвітницького обслуговування</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03.06</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будівель екстериторіальних організацій та органів</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03.07</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торгівлі </w:t>
            </w:r>
          </w:p>
        </w:tc>
        <w:tc>
          <w:tcPr>
            <w:tcW w:w="616" w:type="pct"/>
          </w:tcPr>
          <w:p w:rsidR="00135E86" w:rsidRPr="00954E56" w:rsidRDefault="003F21AC"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r w:rsidR="00135E86">
              <w:rPr>
                <w:rFonts w:ascii="Times New Roman" w:hAnsi="Times New Roman"/>
                <w:noProof/>
                <w:sz w:val="24"/>
                <w:szCs w:val="24"/>
                <w:lang w:val="ru-RU"/>
              </w:rPr>
              <w:t>,</w:t>
            </w:r>
            <w:r>
              <w:rPr>
                <w:rFonts w:ascii="Times New Roman" w:hAnsi="Times New Roman"/>
                <w:noProof/>
                <w:sz w:val="24"/>
                <w:szCs w:val="24"/>
                <w:lang w:val="ru-RU"/>
              </w:rPr>
              <w:t>5</w:t>
            </w:r>
            <w:r w:rsidR="00135E86">
              <w:rPr>
                <w:rFonts w:ascii="Times New Roman" w:hAnsi="Times New Roman"/>
                <w:noProof/>
                <w:sz w:val="24"/>
                <w:szCs w:val="24"/>
                <w:lang w:val="ru-RU"/>
              </w:rPr>
              <w:t>00</w:t>
            </w:r>
          </w:p>
        </w:tc>
        <w:tc>
          <w:tcPr>
            <w:tcW w:w="495" w:type="pct"/>
          </w:tcPr>
          <w:p w:rsidR="00135E86" w:rsidRPr="00954E56" w:rsidRDefault="003F21AC"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r w:rsidR="00135E86">
              <w:rPr>
                <w:rFonts w:ascii="Times New Roman" w:hAnsi="Times New Roman"/>
                <w:noProof/>
                <w:sz w:val="24"/>
                <w:szCs w:val="24"/>
                <w:lang w:val="ru-RU"/>
              </w:rPr>
              <w:t>,</w:t>
            </w:r>
            <w:r>
              <w:rPr>
                <w:rFonts w:ascii="Times New Roman" w:hAnsi="Times New Roman"/>
                <w:noProof/>
                <w:sz w:val="24"/>
                <w:szCs w:val="24"/>
                <w:lang w:val="ru-RU"/>
              </w:rPr>
              <w:t>5</w:t>
            </w:r>
            <w:r w:rsidR="00135E86">
              <w:rPr>
                <w:rFonts w:ascii="Times New Roman" w:hAnsi="Times New Roman"/>
                <w:noProof/>
                <w:sz w:val="24"/>
                <w:szCs w:val="24"/>
                <w:lang w:val="ru-RU"/>
              </w:rPr>
              <w:t>00</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03.08</w:t>
            </w:r>
          </w:p>
        </w:tc>
        <w:tc>
          <w:tcPr>
            <w:tcW w:w="2237" w:type="pct"/>
          </w:tcPr>
          <w:p w:rsidR="00135E8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об’єктів туристичної інфраструктури та закладів громадського харчування </w:t>
            </w:r>
          </w:p>
          <w:p w:rsidR="00135E86" w:rsidRPr="00954E56" w:rsidRDefault="00135E86" w:rsidP="00515A6A">
            <w:pPr>
              <w:pStyle w:val="a9"/>
              <w:spacing w:line="228" w:lineRule="auto"/>
              <w:ind w:left="57" w:right="-57" w:firstLine="0"/>
              <w:rPr>
                <w:rFonts w:ascii="Times New Roman" w:hAnsi="Times New Roman"/>
                <w:noProof/>
                <w:sz w:val="24"/>
                <w:szCs w:val="24"/>
                <w:lang w:val="ru-RU"/>
              </w:rPr>
            </w:pPr>
          </w:p>
        </w:tc>
        <w:tc>
          <w:tcPr>
            <w:tcW w:w="616" w:type="pct"/>
          </w:tcPr>
          <w:p w:rsidR="00135E86" w:rsidRPr="00954E56" w:rsidRDefault="003F21AC"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r w:rsidR="00135E86">
              <w:rPr>
                <w:rFonts w:ascii="Times New Roman" w:hAnsi="Times New Roman"/>
                <w:noProof/>
                <w:sz w:val="24"/>
                <w:szCs w:val="24"/>
                <w:lang w:val="ru-RU"/>
              </w:rPr>
              <w:t>,</w:t>
            </w:r>
            <w:r>
              <w:rPr>
                <w:rFonts w:ascii="Times New Roman" w:hAnsi="Times New Roman"/>
                <w:noProof/>
                <w:sz w:val="24"/>
                <w:szCs w:val="24"/>
                <w:lang w:val="ru-RU"/>
              </w:rPr>
              <w:t>5</w:t>
            </w:r>
            <w:r w:rsidR="00135E86">
              <w:rPr>
                <w:rFonts w:ascii="Times New Roman" w:hAnsi="Times New Roman"/>
                <w:noProof/>
                <w:sz w:val="24"/>
                <w:szCs w:val="24"/>
                <w:lang w:val="ru-RU"/>
              </w:rPr>
              <w:t>00</w:t>
            </w:r>
          </w:p>
        </w:tc>
        <w:tc>
          <w:tcPr>
            <w:tcW w:w="495" w:type="pct"/>
          </w:tcPr>
          <w:p w:rsidR="00135E86" w:rsidRPr="00954E56" w:rsidRDefault="003F21AC"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r w:rsidR="00135E86">
              <w:rPr>
                <w:rFonts w:ascii="Times New Roman" w:hAnsi="Times New Roman"/>
                <w:noProof/>
                <w:sz w:val="24"/>
                <w:szCs w:val="24"/>
                <w:lang w:val="ru-RU"/>
              </w:rPr>
              <w:t>,</w:t>
            </w:r>
            <w:r>
              <w:rPr>
                <w:rFonts w:ascii="Times New Roman" w:hAnsi="Times New Roman"/>
                <w:noProof/>
                <w:sz w:val="24"/>
                <w:szCs w:val="24"/>
                <w:lang w:val="ru-RU"/>
              </w:rPr>
              <w:t>5</w:t>
            </w:r>
            <w:r w:rsidR="00135E86">
              <w:rPr>
                <w:rFonts w:ascii="Times New Roman" w:hAnsi="Times New Roman"/>
                <w:noProof/>
                <w:sz w:val="24"/>
                <w:szCs w:val="24"/>
                <w:lang w:val="ru-RU"/>
              </w:rPr>
              <w:t>00</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03.09</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кредитно-фінансових установ </w:t>
            </w:r>
          </w:p>
        </w:tc>
        <w:tc>
          <w:tcPr>
            <w:tcW w:w="616" w:type="pct"/>
          </w:tcPr>
          <w:p w:rsidR="00135E86" w:rsidRPr="00954E56" w:rsidRDefault="003F21AC"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r w:rsidR="00135E86">
              <w:rPr>
                <w:rFonts w:ascii="Times New Roman" w:hAnsi="Times New Roman"/>
                <w:noProof/>
                <w:sz w:val="24"/>
                <w:szCs w:val="24"/>
                <w:lang w:val="ru-RU"/>
              </w:rPr>
              <w:t>,</w:t>
            </w:r>
            <w:r>
              <w:rPr>
                <w:rFonts w:ascii="Times New Roman" w:hAnsi="Times New Roman"/>
                <w:noProof/>
                <w:sz w:val="24"/>
                <w:szCs w:val="24"/>
                <w:lang w:val="ru-RU"/>
              </w:rPr>
              <w:t>5</w:t>
            </w:r>
            <w:r w:rsidR="00135E86">
              <w:rPr>
                <w:rFonts w:ascii="Times New Roman" w:hAnsi="Times New Roman"/>
                <w:noProof/>
                <w:sz w:val="24"/>
                <w:szCs w:val="24"/>
                <w:lang w:val="ru-RU"/>
              </w:rPr>
              <w:t>00</w:t>
            </w:r>
          </w:p>
        </w:tc>
        <w:tc>
          <w:tcPr>
            <w:tcW w:w="495" w:type="pct"/>
          </w:tcPr>
          <w:p w:rsidR="00135E86" w:rsidRPr="00954E56" w:rsidRDefault="003F21AC"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r w:rsidR="00135E86">
              <w:rPr>
                <w:rFonts w:ascii="Times New Roman" w:hAnsi="Times New Roman"/>
                <w:noProof/>
                <w:sz w:val="24"/>
                <w:szCs w:val="24"/>
                <w:lang w:val="ru-RU"/>
              </w:rPr>
              <w:t>,</w:t>
            </w:r>
            <w:r>
              <w:rPr>
                <w:rFonts w:ascii="Times New Roman" w:hAnsi="Times New Roman"/>
                <w:noProof/>
                <w:sz w:val="24"/>
                <w:szCs w:val="24"/>
                <w:lang w:val="ru-RU"/>
              </w:rPr>
              <w:t>5</w:t>
            </w:r>
            <w:r w:rsidR="00135E86">
              <w:rPr>
                <w:rFonts w:ascii="Times New Roman" w:hAnsi="Times New Roman"/>
                <w:noProof/>
                <w:sz w:val="24"/>
                <w:szCs w:val="24"/>
                <w:lang w:val="ru-RU"/>
              </w:rPr>
              <w:t>00</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03.10</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ринкової інфраструктури </w:t>
            </w:r>
          </w:p>
        </w:tc>
        <w:tc>
          <w:tcPr>
            <w:tcW w:w="616" w:type="pct"/>
          </w:tcPr>
          <w:p w:rsidR="00135E86" w:rsidRPr="00954E56" w:rsidRDefault="003F21AC"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r w:rsidR="00135E86">
              <w:rPr>
                <w:rFonts w:ascii="Times New Roman" w:hAnsi="Times New Roman"/>
                <w:noProof/>
                <w:sz w:val="24"/>
                <w:szCs w:val="24"/>
                <w:lang w:val="ru-RU"/>
              </w:rPr>
              <w:t>,</w:t>
            </w:r>
            <w:r>
              <w:rPr>
                <w:rFonts w:ascii="Times New Roman" w:hAnsi="Times New Roman"/>
                <w:noProof/>
                <w:sz w:val="24"/>
                <w:szCs w:val="24"/>
                <w:lang w:val="ru-RU"/>
              </w:rPr>
              <w:t>5</w:t>
            </w:r>
            <w:r w:rsidR="00135E86">
              <w:rPr>
                <w:rFonts w:ascii="Times New Roman" w:hAnsi="Times New Roman"/>
                <w:noProof/>
                <w:sz w:val="24"/>
                <w:szCs w:val="24"/>
                <w:lang w:val="ru-RU"/>
              </w:rPr>
              <w:t>00</w:t>
            </w:r>
          </w:p>
        </w:tc>
        <w:tc>
          <w:tcPr>
            <w:tcW w:w="495" w:type="pct"/>
          </w:tcPr>
          <w:p w:rsidR="00135E86" w:rsidRPr="00954E56" w:rsidRDefault="003F21AC"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r w:rsidR="00135E86">
              <w:rPr>
                <w:rFonts w:ascii="Times New Roman" w:hAnsi="Times New Roman"/>
                <w:noProof/>
                <w:sz w:val="24"/>
                <w:szCs w:val="24"/>
                <w:lang w:val="ru-RU"/>
              </w:rPr>
              <w:t>,</w:t>
            </w:r>
            <w:r>
              <w:rPr>
                <w:rFonts w:ascii="Times New Roman" w:hAnsi="Times New Roman"/>
                <w:noProof/>
                <w:sz w:val="24"/>
                <w:szCs w:val="24"/>
                <w:lang w:val="ru-RU"/>
              </w:rPr>
              <w:t>5</w:t>
            </w:r>
            <w:r w:rsidR="00135E86">
              <w:rPr>
                <w:rFonts w:ascii="Times New Roman" w:hAnsi="Times New Roman"/>
                <w:noProof/>
                <w:sz w:val="24"/>
                <w:szCs w:val="24"/>
                <w:lang w:val="ru-RU"/>
              </w:rPr>
              <w:t>00</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03.11</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і споруд закладів науки </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03.12</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закладів комунального обслуговування </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03.13</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будівель закладів побутового обслуговування  </w:t>
            </w:r>
          </w:p>
        </w:tc>
        <w:tc>
          <w:tcPr>
            <w:tcW w:w="616" w:type="pct"/>
          </w:tcPr>
          <w:p w:rsidR="00135E86" w:rsidRPr="00954E56" w:rsidRDefault="003F21AC"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r w:rsidR="00135E86">
              <w:rPr>
                <w:rFonts w:ascii="Times New Roman" w:hAnsi="Times New Roman"/>
                <w:noProof/>
                <w:sz w:val="24"/>
                <w:szCs w:val="24"/>
                <w:lang w:val="ru-RU"/>
              </w:rPr>
              <w:t>,</w:t>
            </w:r>
            <w:r>
              <w:rPr>
                <w:rFonts w:ascii="Times New Roman" w:hAnsi="Times New Roman"/>
                <w:noProof/>
                <w:sz w:val="24"/>
                <w:szCs w:val="24"/>
                <w:lang w:val="ru-RU"/>
              </w:rPr>
              <w:t>5</w:t>
            </w:r>
            <w:r w:rsidR="00135E86">
              <w:rPr>
                <w:rFonts w:ascii="Times New Roman" w:hAnsi="Times New Roman"/>
                <w:noProof/>
                <w:sz w:val="24"/>
                <w:szCs w:val="24"/>
                <w:lang w:val="ru-RU"/>
              </w:rPr>
              <w:t>00</w:t>
            </w:r>
          </w:p>
        </w:tc>
        <w:tc>
          <w:tcPr>
            <w:tcW w:w="495" w:type="pct"/>
          </w:tcPr>
          <w:p w:rsidR="00135E86" w:rsidRPr="00954E56" w:rsidRDefault="003F21AC"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r w:rsidR="00135E86">
              <w:rPr>
                <w:rFonts w:ascii="Times New Roman" w:hAnsi="Times New Roman"/>
                <w:noProof/>
                <w:sz w:val="24"/>
                <w:szCs w:val="24"/>
                <w:lang w:val="ru-RU"/>
              </w:rPr>
              <w:t>,</w:t>
            </w:r>
            <w:r>
              <w:rPr>
                <w:rFonts w:ascii="Times New Roman" w:hAnsi="Times New Roman"/>
                <w:noProof/>
                <w:sz w:val="24"/>
                <w:szCs w:val="24"/>
                <w:lang w:val="ru-RU"/>
              </w:rPr>
              <w:t>5</w:t>
            </w:r>
            <w:r w:rsidR="00135E86">
              <w:rPr>
                <w:rFonts w:ascii="Times New Roman" w:hAnsi="Times New Roman"/>
                <w:noProof/>
                <w:sz w:val="24"/>
                <w:szCs w:val="24"/>
                <w:lang w:val="ru-RU"/>
              </w:rPr>
              <w:t>00</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03.14</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органів ДСНС</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03.15</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обслуговування інших будівель громадської забудови  </w:t>
            </w:r>
          </w:p>
        </w:tc>
        <w:tc>
          <w:tcPr>
            <w:tcW w:w="616" w:type="pct"/>
          </w:tcPr>
          <w:p w:rsidR="00135E86" w:rsidRPr="00954E56" w:rsidRDefault="003F21AC"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r w:rsidR="00135E86">
              <w:rPr>
                <w:rFonts w:ascii="Times New Roman" w:hAnsi="Times New Roman"/>
                <w:noProof/>
                <w:sz w:val="24"/>
                <w:szCs w:val="24"/>
                <w:lang w:val="ru-RU"/>
              </w:rPr>
              <w:t>,</w:t>
            </w:r>
            <w:r>
              <w:rPr>
                <w:rFonts w:ascii="Times New Roman" w:hAnsi="Times New Roman"/>
                <w:noProof/>
                <w:sz w:val="24"/>
                <w:szCs w:val="24"/>
                <w:lang w:val="ru-RU"/>
              </w:rPr>
              <w:t>5</w:t>
            </w:r>
            <w:r w:rsidR="00135E86">
              <w:rPr>
                <w:rFonts w:ascii="Times New Roman" w:hAnsi="Times New Roman"/>
                <w:noProof/>
                <w:sz w:val="24"/>
                <w:szCs w:val="24"/>
                <w:lang w:val="ru-RU"/>
              </w:rPr>
              <w:t>00</w:t>
            </w:r>
          </w:p>
        </w:tc>
        <w:tc>
          <w:tcPr>
            <w:tcW w:w="495" w:type="pct"/>
          </w:tcPr>
          <w:p w:rsidR="00135E86" w:rsidRPr="00954E56" w:rsidRDefault="003F21AC"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r w:rsidR="00135E86">
              <w:rPr>
                <w:rFonts w:ascii="Times New Roman" w:hAnsi="Times New Roman"/>
                <w:noProof/>
                <w:sz w:val="24"/>
                <w:szCs w:val="24"/>
                <w:lang w:val="ru-RU"/>
              </w:rPr>
              <w:t>,</w:t>
            </w:r>
            <w:r>
              <w:rPr>
                <w:rFonts w:ascii="Times New Roman" w:hAnsi="Times New Roman"/>
                <w:noProof/>
                <w:sz w:val="24"/>
                <w:szCs w:val="24"/>
                <w:lang w:val="ru-RU"/>
              </w:rPr>
              <w:t>5</w:t>
            </w:r>
            <w:r w:rsidR="00135E86">
              <w:rPr>
                <w:rFonts w:ascii="Times New Roman" w:hAnsi="Times New Roman"/>
                <w:noProof/>
                <w:sz w:val="24"/>
                <w:szCs w:val="24"/>
                <w:lang w:val="ru-RU"/>
              </w:rPr>
              <w:t>00</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03.16</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цілей підрозділів 03.01-03.15 та для збереження та використання земель природно-заповідного фонду</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8A3DA9"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w:t>
            </w:r>
          </w:p>
        </w:tc>
        <w:tc>
          <w:tcPr>
            <w:tcW w:w="4519" w:type="pct"/>
            <w:gridSpan w:val="5"/>
          </w:tcPr>
          <w:p w:rsidR="00135E86" w:rsidRPr="0019558F" w:rsidRDefault="00135E86" w:rsidP="00515A6A">
            <w:pPr>
              <w:pStyle w:val="a9"/>
              <w:spacing w:line="228" w:lineRule="auto"/>
              <w:ind w:left="57" w:right="-57" w:firstLine="0"/>
              <w:jc w:val="center"/>
              <w:rPr>
                <w:rFonts w:ascii="Times New Roman" w:hAnsi="Times New Roman"/>
                <w:b/>
                <w:noProof/>
                <w:sz w:val="24"/>
                <w:szCs w:val="24"/>
                <w:lang w:val="en-US"/>
              </w:rPr>
            </w:pPr>
            <w:r w:rsidRPr="0019558F">
              <w:rPr>
                <w:rFonts w:ascii="Times New Roman" w:hAnsi="Times New Roman"/>
                <w:b/>
                <w:noProof/>
                <w:sz w:val="24"/>
                <w:szCs w:val="24"/>
                <w:lang w:val="en-US"/>
              </w:rPr>
              <w:t xml:space="preserve">Землі природно-заповідного фонду </w:t>
            </w:r>
          </w:p>
        </w:tc>
      </w:tr>
      <w:tr w:rsidR="00135E86" w:rsidRPr="00954E56" w:rsidTr="003F21AC">
        <w:tc>
          <w:tcPr>
            <w:tcW w:w="481" w:type="pct"/>
          </w:tcPr>
          <w:p w:rsidR="00135E86" w:rsidRPr="008A3DA9" w:rsidRDefault="00135E86" w:rsidP="00515A6A">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04.01</w:t>
            </w:r>
          </w:p>
        </w:tc>
        <w:tc>
          <w:tcPr>
            <w:tcW w:w="2237" w:type="pct"/>
          </w:tcPr>
          <w:p w:rsidR="00135E86" w:rsidRPr="00954E56" w:rsidRDefault="00135E86" w:rsidP="00515A6A">
            <w:pPr>
              <w:pStyle w:val="a9"/>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біосферних заповідників </w:t>
            </w:r>
          </w:p>
        </w:tc>
        <w:tc>
          <w:tcPr>
            <w:tcW w:w="616" w:type="pct"/>
          </w:tcPr>
          <w:p w:rsidR="00135E86" w:rsidRPr="00954E56" w:rsidRDefault="00135E86" w:rsidP="00515A6A">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Pr="00954E56" w:rsidRDefault="00135E86" w:rsidP="00515A6A">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515A6A">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04.02</w:t>
            </w:r>
          </w:p>
        </w:tc>
        <w:tc>
          <w:tcPr>
            <w:tcW w:w="2237" w:type="pct"/>
          </w:tcPr>
          <w:p w:rsidR="00135E86" w:rsidRPr="00954E56" w:rsidRDefault="00135E86" w:rsidP="00515A6A">
            <w:pPr>
              <w:pStyle w:val="a9"/>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збереження та використання природних заповідників</w:t>
            </w:r>
          </w:p>
        </w:tc>
        <w:tc>
          <w:tcPr>
            <w:tcW w:w="616" w:type="pct"/>
          </w:tcPr>
          <w:p w:rsidR="00135E86" w:rsidRPr="00954E56" w:rsidRDefault="00135E86" w:rsidP="00515A6A">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Pr="00954E56" w:rsidRDefault="00135E86" w:rsidP="00515A6A">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515A6A">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04.03</w:t>
            </w:r>
          </w:p>
        </w:tc>
        <w:tc>
          <w:tcPr>
            <w:tcW w:w="2237" w:type="pct"/>
          </w:tcPr>
          <w:p w:rsidR="00135E86" w:rsidRPr="00954E56" w:rsidRDefault="00135E86" w:rsidP="00515A6A">
            <w:pPr>
              <w:pStyle w:val="a9"/>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збереження та використання національних природних парків</w:t>
            </w:r>
          </w:p>
        </w:tc>
        <w:tc>
          <w:tcPr>
            <w:tcW w:w="616" w:type="pct"/>
          </w:tcPr>
          <w:p w:rsidR="00135E86" w:rsidRPr="00954E56" w:rsidRDefault="00135E86" w:rsidP="00515A6A">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Pr="00954E56" w:rsidRDefault="00135E86" w:rsidP="00515A6A">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515A6A">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04.04</w:t>
            </w:r>
          </w:p>
        </w:tc>
        <w:tc>
          <w:tcPr>
            <w:tcW w:w="2237" w:type="pct"/>
          </w:tcPr>
          <w:p w:rsidR="00135E86" w:rsidRPr="00954E56" w:rsidRDefault="00135E86" w:rsidP="00515A6A">
            <w:pPr>
              <w:pStyle w:val="a9"/>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збереження та використання ботанічних садів</w:t>
            </w:r>
          </w:p>
        </w:tc>
        <w:tc>
          <w:tcPr>
            <w:tcW w:w="616" w:type="pct"/>
          </w:tcPr>
          <w:p w:rsidR="00135E86" w:rsidRPr="00954E56" w:rsidRDefault="00135E86" w:rsidP="00515A6A">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Pr="00954E56" w:rsidRDefault="00135E86" w:rsidP="00515A6A">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515A6A">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04.05</w:t>
            </w:r>
          </w:p>
        </w:tc>
        <w:tc>
          <w:tcPr>
            <w:tcW w:w="2237" w:type="pct"/>
          </w:tcPr>
          <w:p w:rsidR="00135E86" w:rsidRPr="00954E56" w:rsidRDefault="00135E86" w:rsidP="00515A6A">
            <w:pPr>
              <w:pStyle w:val="a9"/>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зоологічних парків </w:t>
            </w:r>
          </w:p>
        </w:tc>
        <w:tc>
          <w:tcPr>
            <w:tcW w:w="616" w:type="pct"/>
          </w:tcPr>
          <w:p w:rsidR="00135E86" w:rsidRPr="00954E56" w:rsidRDefault="00135E86" w:rsidP="00515A6A">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Default="00135E86" w:rsidP="00515A6A">
            <w:r>
              <w:rPr>
                <w:noProof/>
                <w:lang w:val="uk-UA"/>
              </w:rPr>
              <w:t xml:space="preserve">     </w:t>
            </w:r>
            <w:r w:rsidRPr="00AD77ED">
              <w:rPr>
                <w:noProof/>
              </w:rPr>
              <w:t>5,000</w:t>
            </w:r>
          </w:p>
        </w:tc>
        <w:tc>
          <w:tcPr>
            <w:tcW w:w="555" w:type="pct"/>
          </w:tcPr>
          <w:p w:rsidR="00135E86" w:rsidRDefault="00135E86" w:rsidP="00515A6A">
            <w:r>
              <w:rPr>
                <w:noProof/>
                <w:lang w:val="uk-UA"/>
              </w:rPr>
              <w:t xml:space="preserve">    </w:t>
            </w:r>
            <w:r w:rsidRPr="00D22389">
              <w:rPr>
                <w:noProof/>
              </w:rPr>
              <w:t>5,000</w:t>
            </w:r>
          </w:p>
        </w:tc>
      </w:tr>
      <w:tr w:rsidR="00135E86" w:rsidRPr="00954E56" w:rsidTr="003F21AC">
        <w:tc>
          <w:tcPr>
            <w:tcW w:w="481" w:type="pct"/>
          </w:tcPr>
          <w:p w:rsidR="00135E86" w:rsidRPr="008A3DA9" w:rsidRDefault="00135E86" w:rsidP="00515A6A">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04.06</w:t>
            </w:r>
          </w:p>
        </w:tc>
        <w:tc>
          <w:tcPr>
            <w:tcW w:w="2237" w:type="pct"/>
          </w:tcPr>
          <w:p w:rsidR="00135E86" w:rsidRPr="00954E56" w:rsidRDefault="00135E86" w:rsidP="00515A6A">
            <w:pPr>
              <w:pStyle w:val="a9"/>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дендрологічних парків </w:t>
            </w:r>
          </w:p>
        </w:tc>
        <w:tc>
          <w:tcPr>
            <w:tcW w:w="616" w:type="pct"/>
          </w:tcPr>
          <w:p w:rsidR="00135E86" w:rsidRPr="00954E56" w:rsidRDefault="00135E86" w:rsidP="00515A6A">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Default="00135E86" w:rsidP="00515A6A">
            <w:pPr>
              <w:jc w:val="center"/>
            </w:pPr>
            <w:r w:rsidRPr="00AD632C">
              <w:rPr>
                <w:noProof/>
              </w:rPr>
              <w:t>1,000</w:t>
            </w:r>
          </w:p>
        </w:tc>
        <w:tc>
          <w:tcPr>
            <w:tcW w:w="616" w:type="pct"/>
          </w:tcPr>
          <w:p w:rsidR="00135E86" w:rsidRDefault="00135E86" w:rsidP="00515A6A">
            <w:pPr>
              <w:jc w:val="center"/>
            </w:pPr>
            <w:r w:rsidRPr="00AD77ED">
              <w:rPr>
                <w:noProof/>
              </w:rPr>
              <w:t>5,000</w:t>
            </w:r>
          </w:p>
        </w:tc>
        <w:tc>
          <w:tcPr>
            <w:tcW w:w="555" w:type="pct"/>
          </w:tcPr>
          <w:p w:rsidR="00135E86" w:rsidRDefault="00135E86" w:rsidP="00515A6A">
            <w:r>
              <w:rPr>
                <w:noProof/>
                <w:lang w:val="uk-UA"/>
              </w:rPr>
              <w:t xml:space="preserve">    </w:t>
            </w:r>
            <w:r w:rsidRPr="00D22389">
              <w:rPr>
                <w:noProof/>
              </w:rPr>
              <w:t>5,000</w:t>
            </w:r>
          </w:p>
        </w:tc>
      </w:tr>
      <w:tr w:rsidR="00135E86" w:rsidRPr="00954E56" w:rsidTr="003F21AC">
        <w:tc>
          <w:tcPr>
            <w:tcW w:w="481" w:type="pct"/>
          </w:tcPr>
          <w:p w:rsidR="00135E86" w:rsidRPr="008A3DA9" w:rsidRDefault="00135E86" w:rsidP="00515A6A">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04.07</w:t>
            </w:r>
          </w:p>
        </w:tc>
        <w:tc>
          <w:tcPr>
            <w:tcW w:w="2237" w:type="pct"/>
          </w:tcPr>
          <w:p w:rsidR="00135E86" w:rsidRPr="00954E56" w:rsidRDefault="00135E86" w:rsidP="00515A6A">
            <w:pPr>
              <w:pStyle w:val="a9"/>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збереження та використання</w:t>
            </w:r>
            <w:r>
              <w:rPr>
                <w:rFonts w:ascii="Times New Roman" w:hAnsi="Times New Roman"/>
                <w:noProof/>
                <w:sz w:val="24"/>
                <w:szCs w:val="24"/>
              </w:rPr>
              <w:t xml:space="preserve"> </w:t>
            </w:r>
            <w:r w:rsidRPr="00954E56">
              <w:rPr>
                <w:rFonts w:ascii="Times New Roman" w:hAnsi="Times New Roman"/>
                <w:noProof/>
                <w:sz w:val="24"/>
                <w:szCs w:val="24"/>
                <w:lang w:val="ru-RU"/>
              </w:rPr>
              <w:t xml:space="preserve">парків - пам’яток садово-паркового мистецтва </w:t>
            </w:r>
          </w:p>
        </w:tc>
        <w:tc>
          <w:tcPr>
            <w:tcW w:w="616" w:type="pct"/>
          </w:tcPr>
          <w:p w:rsidR="00135E86" w:rsidRDefault="00135E86" w:rsidP="00515A6A">
            <w:pPr>
              <w:jc w:val="center"/>
            </w:pPr>
            <w:r w:rsidRPr="006A1B91">
              <w:rPr>
                <w:noProof/>
              </w:rPr>
              <w:t>1,000</w:t>
            </w:r>
          </w:p>
        </w:tc>
        <w:tc>
          <w:tcPr>
            <w:tcW w:w="495" w:type="pct"/>
          </w:tcPr>
          <w:p w:rsidR="00135E86" w:rsidRDefault="00135E86" w:rsidP="00515A6A">
            <w:pPr>
              <w:jc w:val="center"/>
            </w:pPr>
            <w:r w:rsidRPr="00AD632C">
              <w:rPr>
                <w:noProof/>
              </w:rPr>
              <w:t>1,000</w:t>
            </w:r>
          </w:p>
        </w:tc>
        <w:tc>
          <w:tcPr>
            <w:tcW w:w="616" w:type="pct"/>
          </w:tcPr>
          <w:p w:rsidR="00135E86" w:rsidRDefault="00135E86" w:rsidP="00515A6A">
            <w:pPr>
              <w:jc w:val="center"/>
            </w:pPr>
            <w:r w:rsidRPr="00AD77ED">
              <w:rPr>
                <w:noProof/>
              </w:rPr>
              <w:t>5,000</w:t>
            </w:r>
          </w:p>
        </w:tc>
        <w:tc>
          <w:tcPr>
            <w:tcW w:w="555" w:type="pct"/>
          </w:tcPr>
          <w:p w:rsidR="00135E86" w:rsidRDefault="00135E86" w:rsidP="00515A6A">
            <w:r>
              <w:rPr>
                <w:noProof/>
                <w:lang w:val="uk-UA"/>
              </w:rPr>
              <w:t xml:space="preserve">    </w:t>
            </w:r>
            <w:r w:rsidRPr="00D22389">
              <w:rPr>
                <w:noProof/>
              </w:rPr>
              <w:t>5,000</w:t>
            </w:r>
          </w:p>
        </w:tc>
      </w:tr>
      <w:tr w:rsidR="00135E86" w:rsidRPr="00954E56" w:rsidTr="003F21AC">
        <w:tc>
          <w:tcPr>
            <w:tcW w:w="481" w:type="pct"/>
          </w:tcPr>
          <w:p w:rsidR="00135E86" w:rsidRPr="008A3DA9" w:rsidRDefault="00135E86" w:rsidP="00515A6A">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04.08</w:t>
            </w:r>
          </w:p>
        </w:tc>
        <w:tc>
          <w:tcPr>
            <w:tcW w:w="2237" w:type="pct"/>
          </w:tcPr>
          <w:p w:rsidR="00135E86" w:rsidRPr="00954E56" w:rsidRDefault="00135E86" w:rsidP="00515A6A">
            <w:pPr>
              <w:pStyle w:val="a9"/>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заказників </w:t>
            </w:r>
          </w:p>
        </w:tc>
        <w:tc>
          <w:tcPr>
            <w:tcW w:w="616" w:type="pct"/>
          </w:tcPr>
          <w:p w:rsidR="00135E86" w:rsidRDefault="00135E86" w:rsidP="00515A6A">
            <w:pPr>
              <w:jc w:val="center"/>
            </w:pPr>
            <w:r w:rsidRPr="006A1B91">
              <w:rPr>
                <w:noProof/>
              </w:rPr>
              <w:t>1,000</w:t>
            </w:r>
          </w:p>
        </w:tc>
        <w:tc>
          <w:tcPr>
            <w:tcW w:w="495" w:type="pct"/>
          </w:tcPr>
          <w:p w:rsidR="00135E86" w:rsidRDefault="00135E86" w:rsidP="00515A6A">
            <w:pPr>
              <w:jc w:val="center"/>
            </w:pPr>
            <w:r w:rsidRPr="00AD632C">
              <w:rPr>
                <w:noProof/>
              </w:rPr>
              <w:t>1,000</w:t>
            </w:r>
          </w:p>
        </w:tc>
        <w:tc>
          <w:tcPr>
            <w:tcW w:w="616" w:type="pct"/>
          </w:tcPr>
          <w:p w:rsidR="00135E86" w:rsidRDefault="00135E86" w:rsidP="00515A6A">
            <w:pPr>
              <w:jc w:val="center"/>
            </w:pPr>
            <w:r w:rsidRPr="00AD77ED">
              <w:rPr>
                <w:noProof/>
              </w:rPr>
              <w:t>5,000</w:t>
            </w:r>
          </w:p>
        </w:tc>
        <w:tc>
          <w:tcPr>
            <w:tcW w:w="555" w:type="pct"/>
          </w:tcPr>
          <w:p w:rsidR="00135E86" w:rsidRDefault="00135E86" w:rsidP="00515A6A">
            <w:r>
              <w:rPr>
                <w:noProof/>
                <w:lang w:val="uk-UA"/>
              </w:rPr>
              <w:t xml:space="preserve">    </w:t>
            </w:r>
            <w:r w:rsidRPr="00D22389">
              <w:rPr>
                <w:noProof/>
              </w:rPr>
              <w:t>5,000</w:t>
            </w:r>
          </w:p>
        </w:tc>
      </w:tr>
      <w:tr w:rsidR="00135E86" w:rsidRPr="00954E56" w:rsidTr="003F21AC">
        <w:tc>
          <w:tcPr>
            <w:tcW w:w="481" w:type="pct"/>
          </w:tcPr>
          <w:p w:rsidR="00135E86" w:rsidRPr="008A3DA9" w:rsidRDefault="00135E86" w:rsidP="00515A6A">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04.09</w:t>
            </w:r>
          </w:p>
        </w:tc>
        <w:tc>
          <w:tcPr>
            <w:tcW w:w="2237" w:type="pct"/>
          </w:tcPr>
          <w:p w:rsidR="00135E86" w:rsidRPr="00954E56" w:rsidRDefault="00135E86" w:rsidP="00515A6A">
            <w:pPr>
              <w:pStyle w:val="a9"/>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заповідних урочищ </w:t>
            </w:r>
          </w:p>
        </w:tc>
        <w:tc>
          <w:tcPr>
            <w:tcW w:w="616" w:type="pct"/>
          </w:tcPr>
          <w:p w:rsidR="00135E86" w:rsidRDefault="00135E86" w:rsidP="00515A6A">
            <w:pPr>
              <w:jc w:val="center"/>
            </w:pPr>
            <w:r w:rsidRPr="006A1B91">
              <w:rPr>
                <w:noProof/>
              </w:rPr>
              <w:t>1,000</w:t>
            </w:r>
          </w:p>
        </w:tc>
        <w:tc>
          <w:tcPr>
            <w:tcW w:w="495" w:type="pct"/>
          </w:tcPr>
          <w:p w:rsidR="00135E86" w:rsidRDefault="00135E86" w:rsidP="00515A6A">
            <w:pPr>
              <w:jc w:val="center"/>
            </w:pPr>
            <w:r w:rsidRPr="00AD632C">
              <w:rPr>
                <w:noProof/>
              </w:rPr>
              <w:t>1,000</w:t>
            </w:r>
          </w:p>
        </w:tc>
        <w:tc>
          <w:tcPr>
            <w:tcW w:w="616" w:type="pct"/>
          </w:tcPr>
          <w:p w:rsidR="00135E86" w:rsidRDefault="00135E86" w:rsidP="00515A6A">
            <w:pPr>
              <w:jc w:val="center"/>
            </w:pPr>
            <w:r w:rsidRPr="00AD77ED">
              <w:rPr>
                <w:noProof/>
              </w:rPr>
              <w:t>5,000</w:t>
            </w:r>
          </w:p>
        </w:tc>
        <w:tc>
          <w:tcPr>
            <w:tcW w:w="555" w:type="pct"/>
          </w:tcPr>
          <w:p w:rsidR="00135E86" w:rsidRDefault="00135E86" w:rsidP="00515A6A">
            <w:r>
              <w:rPr>
                <w:noProof/>
                <w:lang w:val="uk-UA"/>
              </w:rPr>
              <w:t xml:space="preserve">    </w:t>
            </w:r>
            <w:r w:rsidRPr="00D22389">
              <w:rPr>
                <w:noProof/>
              </w:rPr>
              <w:t>5,000</w:t>
            </w:r>
          </w:p>
        </w:tc>
      </w:tr>
      <w:tr w:rsidR="00135E86" w:rsidRPr="00954E56" w:rsidTr="003F21AC">
        <w:tc>
          <w:tcPr>
            <w:tcW w:w="481" w:type="pct"/>
          </w:tcPr>
          <w:p w:rsidR="00135E86" w:rsidRPr="008A3DA9" w:rsidRDefault="00135E86" w:rsidP="00515A6A">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04.10</w:t>
            </w:r>
          </w:p>
        </w:tc>
        <w:tc>
          <w:tcPr>
            <w:tcW w:w="2237" w:type="pct"/>
          </w:tcPr>
          <w:p w:rsidR="00135E86" w:rsidRPr="00954E56" w:rsidRDefault="00135E86" w:rsidP="00515A6A">
            <w:pPr>
              <w:pStyle w:val="a9"/>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пам’яток природи </w:t>
            </w:r>
          </w:p>
        </w:tc>
        <w:tc>
          <w:tcPr>
            <w:tcW w:w="616" w:type="pct"/>
          </w:tcPr>
          <w:p w:rsidR="00135E86" w:rsidRDefault="00135E86" w:rsidP="00515A6A">
            <w:pPr>
              <w:jc w:val="center"/>
            </w:pPr>
            <w:r w:rsidRPr="006A1B91">
              <w:rPr>
                <w:noProof/>
              </w:rPr>
              <w:t>1,000</w:t>
            </w:r>
          </w:p>
        </w:tc>
        <w:tc>
          <w:tcPr>
            <w:tcW w:w="495" w:type="pct"/>
          </w:tcPr>
          <w:p w:rsidR="00135E86" w:rsidRDefault="00135E86" w:rsidP="00515A6A">
            <w:pPr>
              <w:jc w:val="center"/>
            </w:pPr>
            <w:r w:rsidRPr="00AD632C">
              <w:rPr>
                <w:noProof/>
              </w:rPr>
              <w:t>1,000</w:t>
            </w:r>
          </w:p>
        </w:tc>
        <w:tc>
          <w:tcPr>
            <w:tcW w:w="616" w:type="pct"/>
          </w:tcPr>
          <w:p w:rsidR="00135E86" w:rsidRDefault="00135E86" w:rsidP="00515A6A">
            <w:pPr>
              <w:jc w:val="center"/>
            </w:pPr>
            <w:r w:rsidRPr="00AD77ED">
              <w:rPr>
                <w:noProof/>
              </w:rPr>
              <w:t>5,000</w:t>
            </w:r>
          </w:p>
        </w:tc>
        <w:tc>
          <w:tcPr>
            <w:tcW w:w="555" w:type="pct"/>
          </w:tcPr>
          <w:p w:rsidR="00135E86" w:rsidRDefault="00135E86" w:rsidP="00515A6A">
            <w:r>
              <w:rPr>
                <w:noProof/>
                <w:lang w:val="uk-UA"/>
              </w:rPr>
              <w:t xml:space="preserve">    </w:t>
            </w:r>
            <w:r w:rsidRPr="00D22389">
              <w:rPr>
                <w:noProof/>
              </w:rPr>
              <w:t>5,000</w:t>
            </w:r>
          </w:p>
        </w:tc>
      </w:tr>
      <w:tr w:rsidR="00135E86" w:rsidRPr="00954E56" w:rsidTr="003F21AC">
        <w:tc>
          <w:tcPr>
            <w:tcW w:w="481" w:type="pct"/>
          </w:tcPr>
          <w:p w:rsidR="00135E86" w:rsidRPr="008A3DA9" w:rsidRDefault="00135E86" w:rsidP="00515A6A">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04.11</w:t>
            </w:r>
          </w:p>
        </w:tc>
        <w:tc>
          <w:tcPr>
            <w:tcW w:w="2237" w:type="pct"/>
          </w:tcPr>
          <w:p w:rsidR="00135E86" w:rsidRPr="00954E56" w:rsidRDefault="00135E86" w:rsidP="00515A6A">
            <w:pPr>
              <w:pStyle w:val="a9"/>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збереження та використання регіональних ландшафтних парків </w:t>
            </w:r>
          </w:p>
        </w:tc>
        <w:tc>
          <w:tcPr>
            <w:tcW w:w="616" w:type="pct"/>
          </w:tcPr>
          <w:p w:rsidR="00135E86" w:rsidRDefault="00135E86" w:rsidP="00515A6A">
            <w:pPr>
              <w:jc w:val="center"/>
            </w:pPr>
            <w:r w:rsidRPr="006A1B91">
              <w:rPr>
                <w:noProof/>
              </w:rPr>
              <w:t>1,000</w:t>
            </w:r>
          </w:p>
        </w:tc>
        <w:tc>
          <w:tcPr>
            <w:tcW w:w="495" w:type="pct"/>
          </w:tcPr>
          <w:p w:rsidR="00135E86" w:rsidRDefault="00135E86" w:rsidP="00515A6A">
            <w:pPr>
              <w:jc w:val="center"/>
            </w:pPr>
            <w:r w:rsidRPr="00AD632C">
              <w:rPr>
                <w:noProof/>
              </w:rPr>
              <w:t>1,000</w:t>
            </w:r>
          </w:p>
        </w:tc>
        <w:tc>
          <w:tcPr>
            <w:tcW w:w="616" w:type="pct"/>
          </w:tcPr>
          <w:p w:rsidR="00135E86" w:rsidRDefault="00135E86" w:rsidP="00515A6A">
            <w:pPr>
              <w:jc w:val="center"/>
            </w:pPr>
            <w:r w:rsidRPr="00AD77ED">
              <w:rPr>
                <w:noProof/>
              </w:rPr>
              <w:t>5,000</w:t>
            </w:r>
          </w:p>
        </w:tc>
        <w:tc>
          <w:tcPr>
            <w:tcW w:w="555" w:type="pct"/>
          </w:tcPr>
          <w:p w:rsidR="00135E86" w:rsidRDefault="00135E86" w:rsidP="00515A6A">
            <w:r>
              <w:rPr>
                <w:noProof/>
                <w:lang w:val="uk-UA"/>
              </w:rPr>
              <w:t xml:space="preserve">   </w:t>
            </w:r>
            <w:r w:rsidRPr="00D22389">
              <w:rPr>
                <w:noProof/>
              </w:rPr>
              <w:t>5</w:t>
            </w:r>
            <w:r>
              <w:rPr>
                <w:noProof/>
                <w:lang w:val="uk-UA"/>
              </w:rPr>
              <w:t>,</w:t>
            </w:r>
            <w:r w:rsidRPr="00D22389">
              <w:rPr>
                <w:noProof/>
              </w:rPr>
              <w:t>000</w:t>
            </w:r>
          </w:p>
        </w:tc>
      </w:tr>
      <w:tr w:rsidR="00135E86" w:rsidRPr="008A3DA9" w:rsidTr="003F21AC">
        <w:tc>
          <w:tcPr>
            <w:tcW w:w="481" w:type="pct"/>
          </w:tcPr>
          <w:p w:rsidR="00135E86" w:rsidRPr="008A3DA9" w:rsidRDefault="00135E86" w:rsidP="00515A6A">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05</w:t>
            </w:r>
          </w:p>
        </w:tc>
        <w:tc>
          <w:tcPr>
            <w:tcW w:w="4519" w:type="pct"/>
            <w:gridSpan w:val="5"/>
          </w:tcPr>
          <w:p w:rsidR="00135E86" w:rsidRPr="0019558F" w:rsidRDefault="00135E86" w:rsidP="00515A6A">
            <w:pPr>
              <w:pStyle w:val="a9"/>
              <w:spacing w:before="100" w:line="228" w:lineRule="auto"/>
              <w:ind w:left="57" w:right="-57" w:firstLine="0"/>
              <w:jc w:val="center"/>
              <w:rPr>
                <w:rFonts w:ascii="Times New Roman" w:hAnsi="Times New Roman"/>
                <w:b/>
                <w:noProof/>
                <w:sz w:val="24"/>
                <w:szCs w:val="24"/>
                <w:lang w:val="en-US"/>
              </w:rPr>
            </w:pPr>
            <w:r w:rsidRPr="0019558F">
              <w:rPr>
                <w:rFonts w:ascii="Times New Roman" w:hAnsi="Times New Roman"/>
                <w:b/>
                <w:noProof/>
                <w:sz w:val="24"/>
                <w:szCs w:val="24"/>
                <w:lang w:val="en-US"/>
              </w:rPr>
              <w:t xml:space="preserve">Землі іншого природоохоронного призначення </w:t>
            </w:r>
          </w:p>
        </w:tc>
      </w:tr>
      <w:tr w:rsidR="00135E86" w:rsidRPr="00954E56" w:rsidTr="003F21AC">
        <w:tc>
          <w:tcPr>
            <w:tcW w:w="481" w:type="pct"/>
          </w:tcPr>
          <w:p w:rsidR="00135E86" w:rsidRPr="008A3DA9" w:rsidRDefault="00135E86" w:rsidP="00515A6A">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06</w:t>
            </w:r>
          </w:p>
        </w:tc>
        <w:tc>
          <w:tcPr>
            <w:tcW w:w="4519" w:type="pct"/>
            <w:gridSpan w:val="5"/>
          </w:tcPr>
          <w:p w:rsidR="00135E86" w:rsidRPr="0019558F" w:rsidRDefault="00135E86" w:rsidP="00515A6A">
            <w:pPr>
              <w:pStyle w:val="a9"/>
              <w:spacing w:before="100" w:line="228" w:lineRule="auto"/>
              <w:ind w:left="57" w:right="-57" w:firstLine="0"/>
              <w:jc w:val="center"/>
              <w:rPr>
                <w:rFonts w:ascii="Times New Roman" w:hAnsi="Times New Roman"/>
                <w:b/>
                <w:noProof/>
                <w:sz w:val="24"/>
                <w:szCs w:val="24"/>
                <w:lang w:val="ru-RU"/>
              </w:rPr>
            </w:pPr>
            <w:r w:rsidRPr="0019558F">
              <w:rPr>
                <w:rFonts w:ascii="Times New Roman" w:hAnsi="Times New Roman"/>
                <w:b/>
                <w:noProof/>
                <w:sz w:val="24"/>
                <w:szCs w:val="24"/>
                <w:lang w:val="ru-RU"/>
              </w:rPr>
              <w:t xml:space="preserve">Землі оздоровчого призначення (землі, що мають природні лікувальні властивості, які використовуються або можуть використовуватися </w:t>
            </w:r>
            <w:r w:rsidRPr="0019558F">
              <w:rPr>
                <w:rFonts w:ascii="Times New Roman" w:hAnsi="Times New Roman"/>
                <w:b/>
                <w:noProof/>
                <w:sz w:val="24"/>
                <w:szCs w:val="24"/>
                <w:lang w:val="ru-RU"/>
              </w:rPr>
              <w:br/>
              <w:t>для профілактики захворювань і лікування людей)</w:t>
            </w:r>
          </w:p>
        </w:tc>
      </w:tr>
      <w:tr w:rsidR="00135E86" w:rsidRPr="00954E56" w:rsidTr="003F21AC">
        <w:tc>
          <w:tcPr>
            <w:tcW w:w="481" w:type="pct"/>
          </w:tcPr>
          <w:p w:rsidR="00135E86" w:rsidRPr="008A3DA9" w:rsidRDefault="00135E86" w:rsidP="00515A6A">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06.01</w:t>
            </w:r>
          </w:p>
        </w:tc>
        <w:tc>
          <w:tcPr>
            <w:tcW w:w="2237" w:type="pct"/>
          </w:tcPr>
          <w:p w:rsidR="00135E86" w:rsidRPr="00954E56" w:rsidRDefault="00135E86" w:rsidP="00515A6A">
            <w:pPr>
              <w:pStyle w:val="a9"/>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і обслуговування санаторно-оздоровчих закладів</w:t>
            </w:r>
          </w:p>
        </w:tc>
        <w:tc>
          <w:tcPr>
            <w:tcW w:w="616" w:type="pct"/>
          </w:tcPr>
          <w:p w:rsidR="00135E86" w:rsidRPr="00954E56" w:rsidRDefault="003F21AC" w:rsidP="003F21AC">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r w:rsidR="00135E86">
              <w:rPr>
                <w:rFonts w:ascii="Times New Roman" w:hAnsi="Times New Roman"/>
                <w:noProof/>
                <w:sz w:val="24"/>
                <w:szCs w:val="24"/>
                <w:lang w:val="ru-RU"/>
              </w:rPr>
              <w:t>,</w:t>
            </w:r>
            <w:r>
              <w:rPr>
                <w:rFonts w:ascii="Times New Roman" w:hAnsi="Times New Roman"/>
                <w:noProof/>
                <w:sz w:val="24"/>
                <w:szCs w:val="24"/>
                <w:lang w:val="ru-RU"/>
              </w:rPr>
              <w:t>0</w:t>
            </w:r>
            <w:r w:rsidR="00135E86">
              <w:rPr>
                <w:rFonts w:ascii="Times New Roman" w:hAnsi="Times New Roman"/>
                <w:noProof/>
                <w:sz w:val="24"/>
                <w:szCs w:val="24"/>
                <w:lang w:val="ru-RU"/>
              </w:rPr>
              <w:t>00</w:t>
            </w:r>
          </w:p>
        </w:tc>
        <w:tc>
          <w:tcPr>
            <w:tcW w:w="495" w:type="pct"/>
          </w:tcPr>
          <w:p w:rsidR="00135E86" w:rsidRPr="00954E56" w:rsidRDefault="003F21AC" w:rsidP="003F21AC">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r w:rsidR="00135E86">
              <w:rPr>
                <w:rFonts w:ascii="Times New Roman" w:hAnsi="Times New Roman"/>
                <w:noProof/>
                <w:sz w:val="24"/>
                <w:szCs w:val="24"/>
                <w:lang w:val="ru-RU"/>
              </w:rPr>
              <w:t>,</w:t>
            </w:r>
            <w:r>
              <w:rPr>
                <w:rFonts w:ascii="Times New Roman" w:hAnsi="Times New Roman"/>
                <w:noProof/>
                <w:sz w:val="24"/>
                <w:szCs w:val="24"/>
                <w:lang w:val="ru-RU"/>
              </w:rPr>
              <w:t>0</w:t>
            </w:r>
            <w:r w:rsidR="00135E86">
              <w:rPr>
                <w:rFonts w:ascii="Times New Roman" w:hAnsi="Times New Roman"/>
                <w:noProof/>
                <w:sz w:val="24"/>
                <w:szCs w:val="24"/>
                <w:lang w:val="ru-RU"/>
              </w:rPr>
              <w:t>00</w:t>
            </w:r>
          </w:p>
        </w:tc>
        <w:tc>
          <w:tcPr>
            <w:tcW w:w="616" w:type="pct"/>
          </w:tcPr>
          <w:p w:rsidR="00135E86" w:rsidRDefault="00135E86" w:rsidP="003F21AC">
            <w:pPr>
              <w:jc w:val="center"/>
            </w:pPr>
            <w:r w:rsidRPr="005D16E1">
              <w:rPr>
                <w:noProof/>
              </w:rPr>
              <w:t>5,000</w:t>
            </w:r>
          </w:p>
        </w:tc>
        <w:tc>
          <w:tcPr>
            <w:tcW w:w="555" w:type="pct"/>
          </w:tcPr>
          <w:p w:rsidR="00135E86" w:rsidRDefault="00135E86" w:rsidP="003F21AC">
            <w:pPr>
              <w:jc w:val="center"/>
            </w:pPr>
            <w:r w:rsidRPr="003A451C">
              <w:rPr>
                <w:noProof/>
              </w:rPr>
              <w:t>5,000</w:t>
            </w:r>
          </w:p>
        </w:tc>
      </w:tr>
      <w:tr w:rsidR="00135E86" w:rsidRPr="00954E56" w:rsidTr="003F21AC">
        <w:tc>
          <w:tcPr>
            <w:tcW w:w="481" w:type="pct"/>
          </w:tcPr>
          <w:p w:rsidR="00135E86" w:rsidRPr="008A3DA9" w:rsidRDefault="00135E86" w:rsidP="00515A6A">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06.02</w:t>
            </w:r>
          </w:p>
        </w:tc>
        <w:tc>
          <w:tcPr>
            <w:tcW w:w="2237" w:type="pct"/>
          </w:tcPr>
          <w:p w:rsidR="00135E86" w:rsidRPr="00954E56" w:rsidRDefault="00135E86" w:rsidP="00515A6A">
            <w:pPr>
              <w:pStyle w:val="a9"/>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розробки родовищ природних лікувальних ресурсів </w:t>
            </w:r>
          </w:p>
        </w:tc>
        <w:tc>
          <w:tcPr>
            <w:tcW w:w="616" w:type="pct"/>
          </w:tcPr>
          <w:p w:rsidR="00135E86" w:rsidRPr="00954E56" w:rsidRDefault="003F21AC" w:rsidP="003F21AC">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r w:rsidR="00135E86">
              <w:rPr>
                <w:rFonts w:ascii="Times New Roman" w:hAnsi="Times New Roman"/>
                <w:noProof/>
                <w:sz w:val="24"/>
                <w:szCs w:val="24"/>
                <w:lang w:val="ru-RU"/>
              </w:rPr>
              <w:t>,</w:t>
            </w:r>
            <w:r>
              <w:rPr>
                <w:rFonts w:ascii="Times New Roman" w:hAnsi="Times New Roman"/>
                <w:noProof/>
                <w:sz w:val="24"/>
                <w:szCs w:val="24"/>
                <w:lang w:val="ru-RU"/>
              </w:rPr>
              <w:t>0</w:t>
            </w:r>
            <w:r w:rsidR="00135E86">
              <w:rPr>
                <w:rFonts w:ascii="Times New Roman" w:hAnsi="Times New Roman"/>
                <w:noProof/>
                <w:sz w:val="24"/>
                <w:szCs w:val="24"/>
                <w:lang w:val="ru-RU"/>
              </w:rPr>
              <w:t>00</w:t>
            </w:r>
          </w:p>
        </w:tc>
        <w:tc>
          <w:tcPr>
            <w:tcW w:w="495" w:type="pct"/>
          </w:tcPr>
          <w:p w:rsidR="00135E86" w:rsidRPr="00954E56" w:rsidRDefault="003F21AC" w:rsidP="003F21AC">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r w:rsidR="00135E86">
              <w:rPr>
                <w:rFonts w:ascii="Times New Roman" w:hAnsi="Times New Roman"/>
                <w:noProof/>
                <w:sz w:val="24"/>
                <w:szCs w:val="24"/>
                <w:lang w:val="ru-RU"/>
              </w:rPr>
              <w:t>,</w:t>
            </w:r>
            <w:r>
              <w:rPr>
                <w:rFonts w:ascii="Times New Roman" w:hAnsi="Times New Roman"/>
                <w:noProof/>
                <w:sz w:val="24"/>
                <w:szCs w:val="24"/>
                <w:lang w:val="ru-RU"/>
              </w:rPr>
              <w:t>0</w:t>
            </w:r>
            <w:r w:rsidR="00135E86">
              <w:rPr>
                <w:rFonts w:ascii="Times New Roman" w:hAnsi="Times New Roman"/>
                <w:noProof/>
                <w:sz w:val="24"/>
                <w:szCs w:val="24"/>
                <w:lang w:val="ru-RU"/>
              </w:rPr>
              <w:t>00</w:t>
            </w:r>
          </w:p>
        </w:tc>
        <w:tc>
          <w:tcPr>
            <w:tcW w:w="616" w:type="pct"/>
          </w:tcPr>
          <w:p w:rsidR="00135E86" w:rsidRDefault="00135E86" w:rsidP="003F21AC">
            <w:pPr>
              <w:jc w:val="center"/>
            </w:pPr>
            <w:r w:rsidRPr="005D16E1">
              <w:rPr>
                <w:noProof/>
              </w:rPr>
              <w:t>5,000</w:t>
            </w:r>
          </w:p>
        </w:tc>
        <w:tc>
          <w:tcPr>
            <w:tcW w:w="555" w:type="pct"/>
          </w:tcPr>
          <w:p w:rsidR="00135E86" w:rsidRDefault="00135E86" w:rsidP="003F21AC">
            <w:pPr>
              <w:jc w:val="center"/>
            </w:pPr>
            <w:r w:rsidRPr="003A451C">
              <w:rPr>
                <w:noProof/>
              </w:rPr>
              <w:t>5,000</w:t>
            </w:r>
          </w:p>
        </w:tc>
      </w:tr>
      <w:tr w:rsidR="00135E86" w:rsidRPr="008A3DA9"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06.03</w:t>
            </w:r>
          </w:p>
        </w:tc>
        <w:tc>
          <w:tcPr>
            <w:tcW w:w="2237"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оздоровчих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цілей</w:t>
            </w:r>
            <w:r>
              <w:rPr>
                <w:rFonts w:ascii="Times New Roman" w:hAnsi="Times New Roman"/>
                <w:noProof/>
                <w:sz w:val="24"/>
                <w:szCs w:val="24"/>
                <w:lang w:val="en-US"/>
              </w:rPr>
              <w:t xml:space="preserve"> </w:t>
            </w:r>
          </w:p>
        </w:tc>
        <w:tc>
          <w:tcPr>
            <w:tcW w:w="616" w:type="pct"/>
          </w:tcPr>
          <w:p w:rsidR="00135E86" w:rsidRPr="003D6777" w:rsidRDefault="003F21AC" w:rsidP="003F21AC">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lang w:val="ru-RU"/>
              </w:rPr>
              <w:t>1</w:t>
            </w:r>
            <w:r w:rsidR="00135E86">
              <w:rPr>
                <w:rFonts w:ascii="Times New Roman" w:hAnsi="Times New Roman"/>
                <w:noProof/>
                <w:sz w:val="24"/>
                <w:szCs w:val="24"/>
              </w:rPr>
              <w:t>,</w:t>
            </w:r>
            <w:r>
              <w:rPr>
                <w:rFonts w:ascii="Times New Roman" w:hAnsi="Times New Roman"/>
                <w:noProof/>
                <w:sz w:val="24"/>
                <w:szCs w:val="24"/>
                <w:lang w:val="ru-RU"/>
              </w:rPr>
              <w:t>0</w:t>
            </w:r>
            <w:r w:rsidR="00135E86">
              <w:rPr>
                <w:rFonts w:ascii="Times New Roman" w:hAnsi="Times New Roman"/>
                <w:noProof/>
                <w:sz w:val="24"/>
                <w:szCs w:val="24"/>
              </w:rPr>
              <w:t>00</w:t>
            </w:r>
          </w:p>
        </w:tc>
        <w:tc>
          <w:tcPr>
            <w:tcW w:w="495" w:type="pct"/>
          </w:tcPr>
          <w:p w:rsidR="00135E86" w:rsidRPr="003D6777" w:rsidRDefault="003F21AC" w:rsidP="003F21AC">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lang w:val="ru-RU"/>
              </w:rPr>
              <w:t>1</w:t>
            </w:r>
            <w:r w:rsidR="00135E86">
              <w:rPr>
                <w:rFonts w:ascii="Times New Roman" w:hAnsi="Times New Roman"/>
                <w:noProof/>
                <w:sz w:val="24"/>
                <w:szCs w:val="24"/>
              </w:rPr>
              <w:t>,</w:t>
            </w:r>
            <w:r>
              <w:rPr>
                <w:rFonts w:ascii="Times New Roman" w:hAnsi="Times New Roman"/>
                <w:noProof/>
                <w:sz w:val="24"/>
                <w:szCs w:val="24"/>
                <w:lang w:val="ru-RU"/>
              </w:rPr>
              <w:t>0</w:t>
            </w:r>
            <w:r w:rsidR="00135E86">
              <w:rPr>
                <w:rFonts w:ascii="Times New Roman" w:hAnsi="Times New Roman"/>
                <w:noProof/>
                <w:sz w:val="24"/>
                <w:szCs w:val="24"/>
              </w:rPr>
              <w:t>00</w:t>
            </w:r>
          </w:p>
        </w:tc>
        <w:tc>
          <w:tcPr>
            <w:tcW w:w="616" w:type="pct"/>
          </w:tcPr>
          <w:p w:rsidR="00135E86" w:rsidRDefault="00135E86" w:rsidP="003F21AC">
            <w:pPr>
              <w:jc w:val="center"/>
            </w:pPr>
            <w:r w:rsidRPr="005D16E1">
              <w:rPr>
                <w:noProof/>
              </w:rPr>
              <w:t>5,000</w:t>
            </w:r>
          </w:p>
        </w:tc>
        <w:tc>
          <w:tcPr>
            <w:tcW w:w="555" w:type="pct"/>
          </w:tcPr>
          <w:p w:rsidR="00135E86" w:rsidRDefault="00135E86" w:rsidP="003F21AC">
            <w:pPr>
              <w:jc w:val="center"/>
            </w:pPr>
            <w:r w:rsidRPr="003A451C">
              <w:rPr>
                <w:noProof/>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06.04</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06.01-06.03 та для збереження та використання земель природно-заповідного фонду </w:t>
            </w:r>
          </w:p>
        </w:tc>
        <w:tc>
          <w:tcPr>
            <w:tcW w:w="616" w:type="pct"/>
          </w:tcPr>
          <w:p w:rsidR="00135E86" w:rsidRPr="00954E56" w:rsidRDefault="003F21AC"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r w:rsidR="00135E86">
              <w:rPr>
                <w:rFonts w:ascii="Times New Roman" w:hAnsi="Times New Roman"/>
                <w:noProof/>
                <w:sz w:val="24"/>
                <w:szCs w:val="24"/>
                <w:lang w:val="ru-RU"/>
              </w:rPr>
              <w:t>,</w:t>
            </w:r>
            <w:r>
              <w:rPr>
                <w:rFonts w:ascii="Times New Roman" w:hAnsi="Times New Roman"/>
                <w:noProof/>
                <w:sz w:val="24"/>
                <w:szCs w:val="24"/>
                <w:lang w:val="ru-RU"/>
              </w:rPr>
              <w:t>0</w:t>
            </w:r>
            <w:r w:rsidR="00135E86">
              <w:rPr>
                <w:rFonts w:ascii="Times New Roman" w:hAnsi="Times New Roman"/>
                <w:noProof/>
                <w:sz w:val="24"/>
                <w:szCs w:val="24"/>
                <w:lang w:val="ru-RU"/>
              </w:rPr>
              <w:t>00</w:t>
            </w:r>
          </w:p>
        </w:tc>
        <w:tc>
          <w:tcPr>
            <w:tcW w:w="495" w:type="pct"/>
          </w:tcPr>
          <w:p w:rsidR="00135E86" w:rsidRPr="00954E56" w:rsidRDefault="003F21AC"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w:t>
            </w:r>
            <w:r w:rsidR="00135E86">
              <w:rPr>
                <w:rFonts w:ascii="Times New Roman" w:hAnsi="Times New Roman"/>
                <w:noProof/>
                <w:sz w:val="24"/>
                <w:szCs w:val="24"/>
                <w:lang w:val="ru-RU"/>
              </w:rPr>
              <w:t>,</w:t>
            </w:r>
            <w:r>
              <w:rPr>
                <w:rFonts w:ascii="Times New Roman" w:hAnsi="Times New Roman"/>
                <w:noProof/>
                <w:sz w:val="24"/>
                <w:szCs w:val="24"/>
                <w:lang w:val="ru-RU"/>
              </w:rPr>
              <w:t>0</w:t>
            </w:r>
            <w:r w:rsidR="00135E86">
              <w:rPr>
                <w:rFonts w:ascii="Times New Roman" w:hAnsi="Times New Roman"/>
                <w:noProof/>
                <w:sz w:val="24"/>
                <w:szCs w:val="24"/>
                <w:lang w:val="ru-RU"/>
              </w:rPr>
              <w:t>00</w:t>
            </w:r>
          </w:p>
        </w:tc>
        <w:tc>
          <w:tcPr>
            <w:tcW w:w="616" w:type="pct"/>
          </w:tcPr>
          <w:p w:rsidR="00135E86" w:rsidRDefault="00135E86" w:rsidP="00515A6A">
            <w:pPr>
              <w:jc w:val="center"/>
            </w:pPr>
            <w:r w:rsidRPr="005D16E1">
              <w:rPr>
                <w:noProof/>
              </w:rPr>
              <w:t>5,000</w:t>
            </w:r>
          </w:p>
        </w:tc>
        <w:tc>
          <w:tcPr>
            <w:tcW w:w="555" w:type="pct"/>
          </w:tcPr>
          <w:p w:rsidR="00135E86" w:rsidRDefault="00135E86" w:rsidP="00515A6A">
            <w:pPr>
              <w:jc w:val="center"/>
            </w:pPr>
            <w:r w:rsidRPr="003A451C">
              <w:rPr>
                <w:noProof/>
              </w:rPr>
              <w:t>5,000</w:t>
            </w:r>
          </w:p>
        </w:tc>
      </w:tr>
      <w:tr w:rsidR="00135E86" w:rsidRPr="008A3DA9"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w:t>
            </w:r>
          </w:p>
        </w:tc>
        <w:tc>
          <w:tcPr>
            <w:tcW w:w="4519" w:type="pct"/>
            <w:gridSpan w:val="5"/>
          </w:tcPr>
          <w:p w:rsidR="00135E86" w:rsidRPr="0019558F" w:rsidRDefault="00135E86" w:rsidP="00515A6A">
            <w:pPr>
              <w:pStyle w:val="a9"/>
              <w:spacing w:line="228" w:lineRule="auto"/>
              <w:ind w:left="57" w:right="-57" w:firstLine="0"/>
              <w:jc w:val="center"/>
              <w:rPr>
                <w:rFonts w:ascii="Times New Roman" w:hAnsi="Times New Roman"/>
                <w:b/>
                <w:noProof/>
                <w:sz w:val="24"/>
                <w:szCs w:val="24"/>
                <w:lang w:val="en-US"/>
              </w:rPr>
            </w:pPr>
            <w:r w:rsidRPr="0019558F">
              <w:rPr>
                <w:rFonts w:ascii="Times New Roman" w:hAnsi="Times New Roman"/>
                <w:b/>
                <w:noProof/>
                <w:sz w:val="24"/>
                <w:szCs w:val="24"/>
                <w:lang w:val="en-US"/>
              </w:rPr>
              <w:t>Землі рекреаційного призначення</w:t>
            </w:r>
          </w:p>
        </w:tc>
      </w:tr>
      <w:tr w:rsidR="00135E86" w:rsidRPr="00954E56" w:rsidTr="003F21AC">
        <w:tc>
          <w:tcPr>
            <w:tcW w:w="481" w:type="pct"/>
          </w:tcPr>
          <w:p w:rsidR="00135E86" w:rsidRPr="008A3DA9" w:rsidRDefault="00135E86" w:rsidP="00515A6A">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07.01</w:t>
            </w:r>
          </w:p>
        </w:tc>
        <w:tc>
          <w:tcPr>
            <w:tcW w:w="2237" w:type="pct"/>
          </w:tcPr>
          <w:p w:rsidR="00135E86" w:rsidRPr="00954E56" w:rsidRDefault="00135E86" w:rsidP="00515A6A">
            <w:pPr>
              <w:pStyle w:val="a9"/>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об’єктів рекреаційного призначення</w:t>
            </w:r>
          </w:p>
        </w:tc>
        <w:tc>
          <w:tcPr>
            <w:tcW w:w="616" w:type="pct"/>
          </w:tcPr>
          <w:p w:rsidR="00135E86" w:rsidRPr="00954E56" w:rsidRDefault="00135E86" w:rsidP="00515A6A">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before="100"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Pr="00954E56" w:rsidRDefault="00135E86" w:rsidP="003F21AC">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3F21AC">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w:t>
            </w:r>
          </w:p>
        </w:tc>
      </w:tr>
      <w:tr w:rsidR="00135E86" w:rsidRPr="00954E56" w:rsidTr="003F21AC">
        <w:tc>
          <w:tcPr>
            <w:tcW w:w="481" w:type="pct"/>
          </w:tcPr>
          <w:p w:rsidR="00135E86" w:rsidRPr="008A3DA9" w:rsidRDefault="00135E86" w:rsidP="00515A6A">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07.02</w:t>
            </w:r>
          </w:p>
        </w:tc>
        <w:tc>
          <w:tcPr>
            <w:tcW w:w="2237" w:type="pct"/>
          </w:tcPr>
          <w:p w:rsidR="00135E86" w:rsidRPr="00954E56" w:rsidRDefault="00135E86" w:rsidP="00515A6A">
            <w:pPr>
              <w:pStyle w:val="a9"/>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будівництва та обслуговування об’єктів фізичної культури і спорту</w:t>
            </w:r>
          </w:p>
        </w:tc>
        <w:tc>
          <w:tcPr>
            <w:tcW w:w="616" w:type="pct"/>
          </w:tcPr>
          <w:p w:rsidR="00135E86" w:rsidRPr="00954E56" w:rsidRDefault="00135E86" w:rsidP="00515A6A">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before="100"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Default="00135E86" w:rsidP="003F21AC">
            <w:pPr>
              <w:jc w:val="center"/>
            </w:pPr>
            <w:r w:rsidRPr="00832354">
              <w:rPr>
                <w:noProof/>
              </w:rPr>
              <w:t>5,000</w:t>
            </w:r>
          </w:p>
        </w:tc>
        <w:tc>
          <w:tcPr>
            <w:tcW w:w="555" w:type="pct"/>
          </w:tcPr>
          <w:p w:rsidR="00135E86" w:rsidRDefault="00135E86" w:rsidP="003F21AC">
            <w:pPr>
              <w:jc w:val="center"/>
            </w:pPr>
            <w:r w:rsidRPr="00702E39">
              <w:rPr>
                <w:noProof/>
              </w:rPr>
              <w:t>5,000</w:t>
            </w:r>
          </w:p>
        </w:tc>
      </w:tr>
      <w:tr w:rsidR="00135E86" w:rsidRPr="008A3DA9" w:rsidTr="003F21AC">
        <w:tc>
          <w:tcPr>
            <w:tcW w:w="481" w:type="pct"/>
          </w:tcPr>
          <w:p w:rsidR="00135E86" w:rsidRPr="008A3DA9" w:rsidRDefault="00135E86" w:rsidP="00515A6A">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07.03</w:t>
            </w:r>
          </w:p>
        </w:tc>
        <w:tc>
          <w:tcPr>
            <w:tcW w:w="2237" w:type="pct"/>
          </w:tcPr>
          <w:p w:rsidR="00135E86" w:rsidRPr="008A3DA9" w:rsidRDefault="00135E86" w:rsidP="00515A6A">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індивідуального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дачного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p>
        </w:tc>
        <w:tc>
          <w:tcPr>
            <w:tcW w:w="616" w:type="pct"/>
          </w:tcPr>
          <w:p w:rsidR="00135E86" w:rsidRPr="003D6777" w:rsidRDefault="003F21AC" w:rsidP="003F21AC">
            <w:pPr>
              <w:pStyle w:val="a9"/>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lang w:val="ru-RU"/>
              </w:rPr>
              <w:t>0</w:t>
            </w:r>
            <w:r w:rsidR="00135E86">
              <w:rPr>
                <w:rFonts w:ascii="Times New Roman" w:hAnsi="Times New Roman"/>
                <w:noProof/>
                <w:sz w:val="24"/>
                <w:szCs w:val="24"/>
              </w:rPr>
              <w:t>,0</w:t>
            </w:r>
            <w:r>
              <w:rPr>
                <w:rFonts w:ascii="Times New Roman" w:hAnsi="Times New Roman"/>
                <w:noProof/>
                <w:sz w:val="24"/>
                <w:szCs w:val="24"/>
                <w:lang w:val="ru-RU"/>
              </w:rPr>
              <w:t>50</w:t>
            </w:r>
          </w:p>
        </w:tc>
        <w:tc>
          <w:tcPr>
            <w:tcW w:w="495" w:type="pct"/>
          </w:tcPr>
          <w:p w:rsidR="00135E86" w:rsidRPr="003D6777" w:rsidRDefault="003F21AC" w:rsidP="003F21AC">
            <w:pPr>
              <w:pStyle w:val="a9"/>
              <w:spacing w:before="100" w:line="228" w:lineRule="auto"/>
              <w:ind w:left="57" w:right="-57" w:firstLine="0"/>
              <w:rPr>
                <w:rFonts w:ascii="Times New Roman" w:hAnsi="Times New Roman"/>
                <w:noProof/>
                <w:sz w:val="24"/>
                <w:szCs w:val="24"/>
              </w:rPr>
            </w:pPr>
            <w:r>
              <w:rPr>
                <w:rFonts w:ascii="Times New Roman" w:hAnsi="Times New Roman"/>
                <w:noProof/>
                <w:sz w:val="24"/>
                <w:szCs w:val="24"/>
                <w:lang w:val="ru-RU"/>
              </w:rPr>
              <w:t>0</w:t>
            </w:r>
            <w:r w:rsidR="00135E86">
              <w:rPr>
                <w:rFonts w:ascii="Times New Roman" w:hAnsi="Times New Roman"/>
                <w:noProof/>
                <w:sz w:val="24"/>
                <w:szCs w:val="24"/>
              </w:rPr>
              <w:t>,0</w:t>
            </w:r>
            <w:r>
              <w:rPr>
                <w:rFonts w:ascii="Times New Roman" w:hAnsi="Times New Roman"/>
                <w:noProof/>
                <w:sz w:val="24"/>
                <w:szCs w:val="24"/>
                <w:lang w:val="ru-RU"/>
              </w:rPr>
              <w:t>5</w:t>
            </w:r>
            <w:r w:rsidR="00135E86">
              <w:rPr>
                <w:rFonts w:ascii="Times New Roman" w:hAnsi="Times New Roman"/>
                <w:noProof/>
                <w:sz w:val="24"/>
                <w:szCs w:val="24"/>
              </w:rPr>
              <w:t>0</w:t>
            </w:r>
          </w:p>
        </w:tc>
        <w:tc>
          <w:tcPr>
            <w:tcW w:w="616" w:type="pct"/>
          </w:tcPr>
          <w:p w:rsidR="00135E86" w:rsidRDefault="00135E86" w:rsidP="003F21AC">
            <w:pPr>
              <w:jc w:val="center"/>
            </w:pPr>
            <w:r w:rsidRPr="00832354">
              <w:rPr>
                <w:noProof/>
              </w:rPr>
              <w:t>5,000</w:t>
            </w:r>
          </w:p>
        </w:tc>
        <w:tc>
          <w:tcPr>
            <w:tcW w:w="555" w:type="pct"/>
          </w:tcPr>
          <w:p w:rsidR="00135E86" w:rsidRDefault="00135E86" w:rsidP="003F21AC">
            <w:pPr>
              <w:jc w:val="center"/>
            </w:pPr>
            <w:r w:rsidRPr="00702E39">
              <w:rPr>
                <w:noProof/>
              </w:rPr>
              <w:t>5,000</w:t>
            </w:r>
          </w:p>
        </w:tc>
      </w:tr>
      <w:tr w:rsidR="00135E86" w:rsidRPr="008A3DA9" w:rsidTr="003F21AC">
        <w:tc>
          <w:tcPr>
            <w:tcW w:w="481" w:type="pct"/>
          </w:tcPr>
          <w:p w:rsidR="00135E86" w:rsidRPr="008A3DA9" w:rsidRDefault="00135E86" w:rsidP="00515A6A">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07.04</w:t>
            </w:r>
          </w:p>
        </w:tc>
        <w:tc>
          <w:tcPr>
            <w:tcW w:w="2237" w:type="pct"/>
          </w:tcPr>
          <w:p w:rsidR="00135E86" w:rsidRPr="008A3DA9" w:rsidRDefault="00135E86" w:rsidP="00515A6A">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колективного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дачного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p>
        </w:tc>
        <w:tc>
          <w:tcPr>
            <w:tcW w:w="616" w:type="pct"/>
          </w:tcPr>
          <w:p w:rsidR="00135E86" w:rsidRPr="003D6777" w:rsidRDefault="003F21AC" w:rsidP="003F21AC">
            <w:pPr>
              <w:pStyle w:val="a9"/>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lang w:val="ru-RU"/>
              </w:rPr>
              <w:t>0</w:t>
            </w:r>
            <w:r w:rsidR="00135E86">
              <w:rPr>
                <w:rFonts w:ascii="Times New Roman" w:hAnsi="Times New Roman"/>
                <w:noProof/>
                <w:sz w:val="24"/>
                <w:szCs w:val="24"/>
              </w:rPr>
              <w:t>,0</w:t>
            </w:r>
            <w:r>
              <w:rPr>
                <w:rFonts w:ascii="Times New Roman" w:hAnsi="Times New Roman"/>
                <w:noProof/>
                <w:sz w:val="24"/>
                <w:szCs w:val="24"/>
                <w:lang w:val="ru-RU"/>
              </w:rPr>
              <w:t>5</w:t>
            </w:r>
            <w:r w:rsidR="00135E86">
              <w:rPr>
                <w:rFonts w:ascii="Times New Roman" w:hAnsi="Times New Roman"/>
                <w:noProof/>
                <w:sz w:val="24"/>
                <w:szCs w:val="24"/>
              </w:rPr>
              <w:t>0</w:t>
            </w:r>
          </w:p>
        </w:tc>
        <w:tc>
          <w:tcPr>
            <w:tcW w:w="495" w:type="pct"/>
          </w:tcPr>
          <w:p w:rsidR="00135E86" w:rsidRPr="003D6777" w:rsidRDefault="003F21AC" w:rsidP="003F21AC">
            <w:pPr>
              <w:pStyle w:val="a9"/>
              <w:spacing w:before="100" w:line="228" w:lineRule="auto"/>
              <w:ind w:left="57" w:right="-57" w:firstLine="0"/>
              <w:rPr>
                <w:rFonts w:ascii="Times New Roman" w:hAnsi="Times New Roman"/>
                <w:noProof/>
                <w:sz w:val="24"/>
                <w:szCs w:val="24"/>
              </w:rPr>
            </w:pPr>
            <w:r>
              <w:rPr>
                <w:rFonts w:ascii="Times New Roman" w:hAnsi="Times New Roman"/>
                <w:noProof/>
                <w:sz w:val="24"/>
                <w:szCs w:val="24"/>
                <w:lang w:val="ru-RU"/>
              </w:rPr>
              <w:t>0</w:t>
            </w:r>
            <w:r w:rsidR="00135E86">
              <w:rPr>
                <w:rFonts w:ascii="Times New Roman" w:hAnsi="Times New Roman"/>
                <w:noProof/>
                <w:sz w:val="24"/>
                <w:szCs w:val="24"/>
              </w:rPr>
              <w:t>,0</w:t>
            </w:r>
            <w:r>
              <w:rPr>
                <w:rFonts w:ascii="Times New Roman" w:hAnsi="Times New Roman"/>
                <w:noProof/>
                <w:sz w:val="24"/>
                <w:szCs w:val="24"/>
                <w:lang w:val="ru-RU"/>
              </w:rPr>
              <w:t>5</w:t>
            </w:r>
            <w:r w:rsidR="00135E86">
              <w:rPr>
                <w:rFonts w:ascii="Times New Roman" w:hAnsi="Times New Roman"/>
                <w:noProof/>
                <w:sz w:val="24"/>
                <w:szCs w:val="24"/>
              </w:rPr>
              <w:t>0</w:t>
            </w:r>
          </w:p>
        </w:tc>
        <w:tc>
          <w:tcPr>
            <w:tcW w:w="616" w:type="pct"/>
          </w:tcPr>
          <w:p w:rsidR="00135E86" w:rsidRDefault="00135E86" w:rsidP="003F21AC">
            <w:pPr>
              <w:jc w:val="center"/>
            </w:pPr>
            <w:r w:rsidRPr="00832354">
              <w:rPr>
                <w:noProof/>
              </w:rPr>
              <w:t>5,000</w:t>
            </w:r>
          </w:p>
        </w:tc>
        <w:tc>
          <w:tcPr>
            <w:tcW w:w="555" w:type="pct"/>
          </w:tcPr>
          <w:p w:rsidR="00135E86" w:rsidRDefault="00135E86" w:rsidP="003F21AC">
            <w:pPr>
              <w:jc w:val="center"/>
            </w:pPr>
            <w:r w:rsidRPr="00702E39">
              <w:rPr>
                <w:noProof/>
              </w:rPr>
              <w:t>5,000</w:t>
            </w:r>
          </w:p>
        </w:tc>
      </w:tr>
      <w:tr w:rsidR="00135E86" w:rsidRPr="00954E56" w:rsidTr="003F21AC">
        <w:tc>
          <w:tcPr>
            <w:tcW w:w="481" w:type="pct"/>
          </w:tcPr>
          <w:p w:rsidR="00135E86" w:rsidRPr="008A3DA9" w:rsidRDefault="00135E86" w:rsidP="00515A6A">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07.05</w:t>
            </w:r>
          </w:p>
        </w:tc>
        <w:tc>
          <w:tcPr>
            <w:tcW w:w="2237" w:type="pct"/>
          </w:tcPr>
          <w:p w:rsidR="00135E86" w:rsidRPr="00954E56" w:rsidRDefault="00135E86" w:rsidP="00515A6A">
            <w:pPr>
              <w:pStyle w:val="a9"/>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07.01-07.04 та для збереження та використання земель природно-заповідного фонду </w:t>
            </w:r>
          </w:p>
        </w:tc>
        <w:tc>
          <w:tcPr>
            <w:tcW w:w="616" w:type="pct"/>
          </w:tcPr>
          <w:p w:rsidR="00135E86" w:rsidRPr="00954E56" w:rsidRDefault="00135E86" w:rsidP="00515A6A">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before="100" w:line="228" w:lineRule="auto"/>
              <w:ind w:left="57" w:right="-57" w:firstLine="0"/>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Default="00135E86" w:rsidP="003F21AC">
            <w:pPr>
              <w:jc w:val="center"/>
            </w:pPr>
            <w:r w:rsidRPr="00832354">
              <w:rPr>
                <w:noProof/>
              </w:rPr>
              <w:t>5,000</w:t>
            </w:r>
          </w:p>
        </w:tc>
        <w:tc>
          <w:tcPr>
            <w:tcW w:w="555" w:type="pct"/>
          </w:tcPr>
          <w:p w:rsidR="00135E86" w:rsidRDefault="00135E86" w:rsidP="003F21AC">
            <w:pPr>
              <w:jc w:val="center"/>
            </w:pPr>
            <w:r w:rsidRPr="00702E39">
              <w:rPr>
                <w:noProof/>
              </w:rPr>
              <w:t>5,000</w:t>
            </w:r>
          </w:p>
        </w:tc>
      </w:tr>
      <w:tr w:rsidR="00135E86" w:rsidRPr="008A3DA9" w:rsidTr="003F21AC">
        <w:tc>
          <w:tcPr>
            <w:tcW w:w="481" w:type="pct"/>
          </w:tcPr>
          <w:p w:rsidR="00135E86" w:rsidRPr="008A3DA9" w:rsidRDefault="00135E86" w:rsidP="00515A6A">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w:t>
            </w:r>
          </w:p>
        </w:tc>
        <w:tc>
          <w:tcPr>
            <w:tcW w:w="4519" w:type="pct"/>
            <w:gridSpan w:val="5"/>
          </w:tcPr>
          <w:p w:rsidR="00135E86" w:rsidRPr="0019558F" w:rsidRDefault="00135E86" w:rsidP="00515A6A">
            <w:pPr>
              <w:pStyle w:val="a9"/>
              <w:spacing w:before="100" w:line="228" w:lineRule="auto"/>
              <w:ind w:left="57" w:right="-57" w:firstLine="0"/>
              <w:jc w:val="center"/>
              <w:rPr>
                <w:rFonts w:ascii="Times New Roman" w:hAnsi="Times New Roman"/>
                <w:b/>
                <w:noProof/>
                <w:sz w:val="24"/>
                <w:szCs w:val="24"/>
                <w:lang w:val="en-US"/>
              </w:rPr>
            </w:pPr>
            <w:r w:rsidRPr="0019558F">
              <w:rPr>
                <w:rFonts w:ascii="Times New Roman" w:hAnsi="Times New Roman"/>
                <w:b/>
                <w:noProof/>
                <w:sz w:val="24"/>
                <w:szCs w:val="24"/>
                <w:lang w:val="en-US"/>
              </w:rPr>
              <w:t xml:space="preserve">Землі історико-культурного призначення </w:t>
            </w:r>
          </w:p>
        </w:tc>
      </w:tr>
      <w:tr w:rsidR="00135E86" w:rsidRPr="00954E56" w:rsidTr="003F21AC">
        <w:tc>
          <w:tcPr>
            <w:tcW w:w="481" w:type="pct"/>
          </w:tcPr>
          <w:p w:rsidR="00135E86" w:rsidRPr="008A3DA9" w:rsidRDefault="00135E86" w:rsidP="00515A6A">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08.01</w:t>
            </w:r>
          </w:p>
        </w:tc>
        <w:tc>
          <w:tcPr>
            <w:tcW w:w="2237" w:type="pct"/>
          </w:tcPr>
          <w:p w:rsidR="00135E86" w:rsidRPr="00954E56" w:rsidRDefault="00135E86" w:rsidP="00515A6A">
            <w:pPr>
              <w:pStyle w:val="a9"/>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забезпечення охорони об’єктів культурної спадщини  </w:t>
            </w:r>
          </w:p>
        </w:tc>
        <w:tc>
          <w:tcPr>
            <w:tcW w:w="616" w:type="pct"/>
          </w:tcPr>
          <w:p w:rsidR="00135E86" w:rsidRPr="00954E56" w:rsidRDefault="00135E86" w:rsidP="00515A6A">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Pr="00954E56" w:rsidRDefault="00135E86" w:rsidP="003F21AC">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3F21AC">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08.02</w:t>
            </w:r>
          </w:p>
        </w:tc>
        <w:tc>
          <w:tcPr>
            <w:tcW w:w="2237" w:type="pct"/>
          </w:tcPr>
          <w:p w:rsidR="00135E86" w:rsidRPr="00954E56" w:rsidRDefault="00135E86" w:rsidP="00515A6A">
            <w:pPr>
              <w:pStyle w:val="a9"/>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обслуговування музейних закладів </w:t>
            </w:r>
          </w:p>
        </w:tc>
        <w:tc>
          <w:tcPr>
            <w:tcW w:w="616" w:type="pct"/>
          </w:tcPr>
          <w:p w:rsidR="00135E86" w:rsidRPr="00954E56" w:rsidRDefault="00135E86" w:rsidP="00515A6A">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Default="00135E86" w:rsidP="003F21AC">
            <w:pPr>
              <w:jc w:val="center"/>
            </w:pPr>
            <w:r w:rsidRPr="00C11A80">
              <w:rPr>
                <w:noProof/>
              </w:rPr>
              <w:t>5,000</w:t>
            </w:r>
          </w:p>
        </w:tc>
        <w:tc>
          <w:tcPr>
            <w:tcW w:w="555" w:type="pct"/>
          </w:tcPr>
          <w:p w:rsidR="00135E86" w:rsidRDefault="00135E86" w:rsidP="003F21AC">
            <w:pPr>
              <w:jc w:val="center"/>
            </w:pPr>
            <w:r w:rsidRPr="00CA1617">
              <w:rPr>
                <w:noProof/>
              </w:rPr>
              <w:t>5,000</w:t>
            </w:r>
          </w:p>
        </w:tc>
      </w:tr>
      <w:tr w:rsidR="00135E86" w:rsidRPr="00954E56" w:rsidTr="003F21AC">
        <w:tc>
          <w:tcPr>
            <w:tcW w:w="481" w:type="pct"/>
          </w:tcPr>
          <w:p w:rsidR="00135E86" w:rsidRPr="008A3DA9" w:rsidRDefault="00135E86" w:rsidP="00515A6A">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08.03</w:t>
            </w:r>
          </w:p>
        </w:tc>
        <w:tc>
          <w:tcPr>
            <w:tcW w:w="2237" w:type="pct"/>
          </w:tcPr>
          <w:p w:rsidR="00135E86" w:rsidRPr="00954E56" w:rsidRDefault="00135E86" w:rsidP="00515A6A">
            <w:pPr>
              <w:pStyle w:val="a9"/>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іншого історико-культурного призначення </w:t>
            </w:r>
          </w:p>
        </w:tc>
        <w:tc>
          <w:tcPr>
            <w:tcW w:w="616" w:type="pct"/>
          </w:tcPr>
          <w:p w:rsidR="00135E86" w:rsidRPr="00954E56" w:rsidRDefault="00135E86" w:rsidP="00515A6A">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Default="00135E86" w:rsidP="003F21AC">
            <w:pPr>
              <w:jc w:val="center"/>
            </w:pPr>
            <w:r w:rsidRPr="00C11A80">
              <w:rPr>
                <w:noProof/>
              </w:rPr>
              <w:t>5,000</w:t>
            </w:r>
          </w:p>
        </w:tc>
        <w:tc>
          <w:tcPr>
            <w:tcW w:w="555" w:type="pct"/>
          </w:tcPr>
          <w:p w:rsidR="00135E86" w:rsidRDefault="00135E86" w:rsidP="003F21AC">
            <w:pPr>
              <w:jc w:val="center"/>
            </w:pPr>
            <w:r w:rsidRPr="00CA1617">
              <w:rPr>
                <w:noProof/>
              </w:rPr>
              <w:t>5,000</w:t>
            </w:r>
          </w:p>
        </w:tc>
      </w:tr>
      <w:tr w:rsidR="00135E86" w:rsidRPr="00954E56" w:rsidTr="003F21AC">
        <w:tc>
          <w:tcPr>
            <w:tcW w:w="481" w:type="pct"/>
          </w:tcPr>
          <w:p w:rsidR="00135E86" w:rsidRPr="008A3DA9" w:rsidRDefault="00135E86" w:rsidP="00515A6A">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08.04</w:t>
            </w:r>
          </w:p>
        </w:tc>
        <w:tc>
          <w:tcPr>
            <w:tcW w:w="2237" w:type="pct"/>
          </w:tcPr>
          <w:p w:rsidR="00135E86" w:rsidRPr="00954E56" w:rsidRDefault="00135E86" w:rsidP="00515A6A">
            <w:pPr>
              <w:pStyle w:val="a9"/>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08.01-08.03 та для збереження та використання земель природно-заповідного фонду </w:t>
            </w:r>
          </w:p>
        </w:tc>
        <w:tc>
          <w:tcPr>
            <w:tcW w:w="616" w:type="pct"/>
          </w:tcPr>
          <w:p w:rsidR="00135E86" w:rsidRPr="00954E56" w:rsidRDefault="00135E86" w:rsidP="00515A6A">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Default="00135E86" w:rsidP="003F21AC">
            <w:pPr>
              <w:jc w:val="center"/>
            </w:pPr>
            <w:r w:rsidRPr="00C11A80">
              <w:rPr>
                <w:noProof/>
              </w:rPr>
              <w:t>5,000</w:t>
            </w:r>
          </w:p>
        </w:tc>
        <w:tc>
          <w:tcPr>
            <w:tcW w:w="555" w:type="pct"/>
          </w:tcPr>
          <w:p w:rsidR="00135E86" w:rsidRDefault="00135E86" w:rsidP="003F21AC">
            <w:pPr>
              <w:jc w:val="center"/>
            </w:pPr>
            <w:r w:rsidRPr="00CA1617">
              <w:rPr>
                <w:noProof/>
              </w:rPr>
              <w:t>5,000</w:t>
            </w:r>
          </w:p>
        </w:tc>
      </w:tr>
      <w:tr w:rsidR="00135E86" w:rsidRPr="008A3DA9"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09</w:t>
            </w:r>
          </w:p>
        </w:tc>
        <w:tc>
          <w:tcPr>
            <w:tcW w:w="4519" w:type="pct"/>
            <w:gridSpan w:val="5"/>
          </w:tcPr>
          <w:p w:rsidR="00135E86" w:rsidRPr="0019558F" w:rsidRDefault="00135E86" w:rsidP="00515A6A">
            <w:pPr>
              <w:pStyle w:val="a9"/>
              <w:spacing w:line="228" w:lineRule="auto"/>
              <w:ind w:left="57" w:right="-57" w:firstLine="0"/>
              <w:jc w:val="center"/>
              <w:rPr>
                <w:rFonts w:ascii="Times New Roman" w:hAnsi="Times New Roman"/>
                <w:b/>
                <w:noProof/>
                <w:sz w:val="24"/>
                <w:szCs w:val="24"/>
                <w:lang w:val="en-US"/>
              </w:rPr>
            </w:pPr>
            <w:r w:rsidRPr="0019558F">
              <w:rPr>
                <w:rFonts w:ascii="Times New Roman" w:hAnsi="Times New Roman"/>
                <w:b/>
                <w:noProof/>
                <w:sz w:val="24"/>
                <w:szCs w:val="24"/>
                <w:lang w:val="en-US"/>
              </w:rPr>
              <w:t>Землі лісогосподарського призначення</w:t>
            </w:r>
          </w:p>
        </w:tc>
      </w:tr>
      <w:tr w:rsidR="00135E86" w:rsidRPr="00954E56" w:rsidTr="003F21AC">
        <w:tc>
          <w:tcPr>
            <w:tcW w:w="481" w:type="pct"/>
          </w:tcPr>
          <w:p w:rsidR="00135E86" w:rsidRPr="008A3DA9" w:rsidRDefault="00135E86" w:rsidP="00515A6A">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09.01</w:t>
            </w:r>
          </w:p>
        </w:tc>
        <w:tc>
          <w:tcPr>
            <w:tcW w:w="2237" w:type="pct"/>
          </w:tcPr>
          <w:p w:rsidR="00135E86" w:rsidRPr="00954E56" w:rsidRDefault="00135E86" w:rsidP="00515A6A">
            <w:pPr>
              <w:pStyle w:val="a9"/>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ведення лісового господарства і пов’язаних з ним послуг  </w:t>
            </w:r>
          </w:p>
        </w:tc>
        <w:tc>
          <w:tcPr>
            <w:tcW w:w="616" w:type="pct"/>
          </w:tcPr>
          <w:p w:rsidR="00135E86" w:rsidRPr="00954E56" w:rsidRDefault="00135E86" w:rsidP="00515A6A">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Default="00135E86" w:rsidP="003F21AC">
            <w:pPr>
              <w:jc w:val="center"/>
            </w:pPr>
            <w:r w:rsidRPr="00985D47">
              <w:rPr>
                <w:noProof/>
              </w:rPr>
              <w:t>5,000</w:t>
            </w:r>
          </w:p>
        </w:tc>
        <w:tc>
          <w:tcPr>
            <w:tcW w:w="555" w:type="pct"/>
          </w:tcPr>
          <w:p w:rsidR="00135E86" w:rsidRDefault="00135E86" w:rsidP="003F21AC">
            <w:pPr>
              <w:jc w:val="center"/>
            </w:pPr>
            <w:r w:rsidRPr="00393DE2">
              <w:rPr>
                <w:noProof/>
              </w:rPr>
              <w:t>5,000</w:t>
            </w:r>
          </w:p>
        </w:tc>
      </w:tr>
      <w:tr w:rsidR="00135E86" w:rsidRPr="008A3DA9" w:rsidTr="003F21AC">
        <w:tc>
          <w:tcPr>
            <w:tcW w:w="481" w:type="pct"/>
          </w:tcPr>
          <w:p w:rsidR="00135E86" w:rsidRPr="008A3DA9" w:rsidRDefault="00135E86" w:rsidP="00515A6A">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09.02</w:t>
            </w:r>
          </w:p>
        </w:tc>
        <w:tc>
          <w:tcPr>
            <w:tcW w:w="2237" w:type="pct"/>
          </w:tcPr>
          <w:p w:rsidR="00135E86" w:rsidRPr="008A3DA9" w:rsidRDefault="00135E86" w:rsidP="00515A6A">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лісогосподарського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призначення</w:t>
            </w:r>
            <w:r>
              <w:rPr>
                <w:rFonts w:ascii="Times New Roman" w:hAnsi="Times New Roman"/>
                <w:noProof/>
                <w:sz w:val="24"/>
                <w:szCs w:val="24"/>
                <w:lang w:val="en-US"/>
              </w:rPr>
              <w:t xml:space="preserve"> </w:t>
            </w:r>
          </w:p>
        </w:tc>
        <w:tc>
          <w:tcPr>
            <w:tcW w:w="616" w:type="pct"/>
          </w:tcPr>
          <w:p w:rsidR="00135E86" w:rsidRPr="00C71D69" w:rsidRDefault="00135E86" w:rsidP="00515A6A">
            <w:pPr>
              <w:pStyle w:val="a9"/>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495" w:type="pct"/>
          </w:tcPr>
          <w:p w:rsidR="00135E86" w:rsidRPr="00C71D69" w:rsidRDefault="00135E86" w:rsidP="00515A6A">
            <w:pPr>
              <w:pStyle w:val="a9"/>
              <w:spacing w:before="100" w:line="228"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616" w:type="pct"/>
          </w:tcPr>
          <w:p w:rsidR="00135E86" w:rsidRDefault="00135E86" w:rsidP="003F21AC">
            <w:pPr>
              <w:jc w:val="center"/>
            </w:pPr>
            <w:r w:rsidRPr="00985D47">
              <w:rPr>
                <w:noProof/>
              </w:rPr>
              <w:t>5,000</w:t>
            </w:r>
          </w:p>
        </w:tc>
        <w:tc>
          <w:tcPr>
            <w:tcW w:w="555" w:type="pct"/>
          </w:tcPr>
          <w:p w:rsidR="00135E86" w:rsidRDefault="00135E86" w:rsidP="003F21AC">
            <w:pPr>
              <w:jc w:val="center"/>
            </w:pPr>
            <w:r w:rsidRPr="00393DE2">
              <w:rPr>
                <w:noProof/>
              </w:rPr>
              <w:t>5,000</w:t>
            </w:r>
          </w:p>
        </w:tc>
      </w:tr>
      <w:tr w:rsidR="00135E86" w:rsidRPr="00954E56" w:rsidTr="003F21AC">
        <w:tc>
          <w:tcPr>
            <w:tcW w:w="481" w:type="pct"/>
          </w:tcPr>
          <w:p w:rsidR="00135E86" w:rsidRPr="008A3DA9" w:rsidRDefault="00135E86" w:rsidP="00515A6A">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09.03</w:t>
            </w:r>
          </w:p>
        </w:tc>
        <w:tc>
          <w:tcPr>
            <w:tcW w:w="2237" w:type="pct"/>
          </w:tcPr>
          <w:p w:rsidR="00135E86" w:rsidRPr="00954E56" w:rsidRDefault="00135E86" w:rsidP="00515A6A">
            <w:pPr>
              <w:pStyle w:val="a9"/>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09.01-09.02 та для збереження та використання земель природно-заповідного фонду </w:t>
            </w:r>
          </w:p>
        </w:tc>
        <w:tc>
          <w:tcPr>
            <w:tcW w:w="616" w:type="pct"/>
          </w:tcPr>
          <w:p w:rsidR="00135E86" w:rsidRPr="00954E56" w:rsidRDefault="00135E86" w:rsidP="00515A6A">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Default="00135E86" w:rsidP="003F21AC">
            <w:pPr>
              <w:jc w:val="center"/>
            </w:pPr>
            <w:r w:rsidRPr="00985D47">
              <w:rPr>
                <w:noProof/>
              </w:rPr>
              <w:t>5,000</w:t>
            </w:r>
          </w:p>
        </w:tc>
        <w:tc>
          <w:tcPr>
            <w:tcW w:w="555" w:type="pct"/>
          </w:tcPr>
          <w:p w:rsidR="00135E86" w:rsidRDefault="00135E86" w:rsidP="003F21AC">
            <w:pPr>
              <w:jc w:val="center"/>
            </w:pPr>
            <w:r w:rsidRPr="00393DE2">
              <w:rPr>
                <w:noProof/>
              </w:rPr>
              <w:t>5,000</w:t>
            </w:r>
          </w:p>
        </w:tc>
      </w:tr>
      <w:tr w:rsidR="00135E86" w:rsidRPr="008A3DA9"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w:t>
            </w:r>
          </w:p>
        </w:tc>
        <w:tc>
          <w:tcPr>
            <w:tcW w:w="4519" w:type="pct"/>
            <w:gridSpan w:val="5"/>
          </w:tcPr>
          <w:p w:rsidR="00135E86" w:rsidRPr="0019558F" w:rsidRDefault="00135E86" w:rsidP="00515A6A">
            <w:pPr>
              <w:pStyle w:val="a9"/>
              <w:spacing w:line="228" w:lineRule="auto"/>
              <w:ind w:left="57" w:right="-57" w:firstLine="0"/>
              <w:jc w:val="center"/>
              <w:rPr>
                <w:rFonts w:ascii="Times New Roman" w:hAnsi="Times New Roman"/>
                <w:b/>
                <w:noProof/>
                <w:sz w:val="24"/>
                <w:szCs w:val="24"/>
                <w:lang w:val="en-US"/>
              </w:rPr>
            </w:pPr>
            <w:r w:rsidRPr="0019558F">
              <w:rPr>
                <w:rFonts w:ascii="Times New Roman" w:hAnsi="Times New Roman"/>
                <w:b/>
                <w:noProof/>
                <w:sz w:val="24"/>
                <w:szCs w:val="24"/>
                <w:lang w:val="en-US"/>
              </w:rPr>
              <w:t>Землі водного фонду</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10.01</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експлуатації та догляду за водними об’єктами </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Pr="00D14B09" w:rsidRDefault="00135E86" w:rsidP="003F21AC">
            <w:pPr>
              <w:jc w:val="center"/>
              <w:rPr>
                <w:lang w:val="uk-UA"/>
              </w:rPr>
            </w:pPr>
            <w:r>
              <w:rPr>
                <w:lang w:val="uk-UA"/>
              </w:rPr>
              <w:t>5,000</w:t>
            </w:r>
          </w:p>
        </w:tc>
        <w:tc>
          <w:tcPr>
            <w:tcW w:w="555" w:type="pct"/>
          </w:tcPr>
          <w:p w:rsidR="00135E86" w:rsidRDefault="00135E86" w:rsidP="003F21AC">
            <w:pPr>
              <w:jc w:val="center"/>
            </w:pPr>
            <w:r w:rsidRPr="00317E68">
              <w:rPr>
                <w:noProof/>
              </w:rPr>
              <w:t>5,000</w:t>
            </w:r>
          </w:p>
        </w:tc>
      </w:tr>
      <w:tr w:rsidR="00135E86" w:rsidRPr="00954E56" w:rsidTr="003F21AC">
        <w:tc>
          <w:tcPr>
            <w:tcW w:w="481" w:type="pct"/>
          </w:tcPr>
          <w:p w:rsidR="00135E86" w:rsidRPr="008A3DA9" w:rsidRDefault="00135E86" w:rsidP="00515A6A">
            <w:pPr>
              <w:pStyle w:val="a9"/>
              <w:spacing w:before="10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10.02</w:t>
            </w:r>
          </w:p>
        </w:tc>
        <w:tc>
          <w:tcPr>
            <w:tcW w:w="2237" w:type="pct"/>
          </w:tcPr>
          <w:p w:rsidR="00135E86" w:rsidRPr="00954E56" w:rsidRDefault="00135E86" w:rsidP="00515A6A">
            <w:pPr>
              <w:pStyle w:val="a9"/>
              <w:spacing w:before="10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облаштування та догляду за прибережними захисними смугами </w:t>
            </w:r>
          </w:p>
        </w:tc>
        <w:tc>
          <w:tcPr>
            <w:tcW w:w="616" w:type="pct"/>
          </w:tcPr>
          <w:p w:rsidR="00135E86" w:rsidRPr="00954E56" w:rsidRDefault="00135E86" w:rsidP="00515A6A">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before="100"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Default="00135E86" w:rsidP="003F21AC">
            <w:pPr>
              <w:jc w:val="center"/>
            </w:pPr>
            <w:r w:rsidRPr="00D34C14">
              <w:rPr>
                <w:noProof/>
              </w:rPr>
              <w:t>5,000</w:t>
            </w:r>
          </w:p>
        </w:tc>
        <w:tc>
          <w:tcPr>
            <w:tcW w:w="555" w:type="pct"/>
          </w:tcPr>
          <w:p w:rsidR="00135E86" w:rsidRDefault="00135E86" w:rsidP="003F21AC">
            <w:pPr>
              <w:jc w:val="center"/>
            </w:pPr>
            <w:r w:rsidRPr="00317E68">
              <w:rPr>
                <w:noProof/>
              </w:rPr>
              <w:t>5,000</w:t>
            </w:r>
          </w:p>
        </w:tc>
      </w:tr>
      <w:tr w:rsidR="00135E86" w:rsidRPr="00954E56" w:rsidTr="003F21AC">
        <w:tc>
          <w:tcPr>
            <w:tcW w:w="481" w:type="pct"/>
          </w:tcPr>
          <w:p w:rsidR="00135E86" w:rsidRPr="008A3DA9" w:rsidRDefault="00135E86" w:rsidP="00515A6A">
            <w:pPr>
              <w:pStyle w:val="a9"/>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10.03</w:t>
            </w:r>
          </w:p>
        </w:tc>
        <w:tc>
          <w:tcPr>
            <w:tcW w:w="2237" w:type="pct"/>
          </w:tcPr>
          <w:p w:rsidR="00135E86" w:rsidRPr="00954E56" w:rsidRDefault="00135E86" w:rsidP="00515A6A">
            <w:pPr>
              <w:pStyle w:val="a9"/>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експлуатації та догляду за смугами відведення </w:t>
            </w:r>
          </w:p>
        </w:tc>
        <w:tc>
          <w:tcPr>
            <w:tcW w:w="616" w:type="pct"/>
          </w:tcPr>
          <w:p w:rsidR="00135E86" w:rsidRPr="00954E56" w:rsidRDefault="00135E86" w:rsidP="00515A6A">
            <w:pPr>
              <w:pStyle w:val="a9"/>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Default="00135E86" w:rsidP="003F21AC">
            <w:pPr>
              <w:jc w:val="center"/>
            </w:pPr>
            <w:r w:rsidRPr="00D34C14">
              <w:rPr>
                <w:noProof/>
              </w:rPr>
              <w:t>5,000</w:t>
            </w:r>
          </w:p>
        </w:tc>
        <w:tc>
          <w:tcPr>
            <w:tcW w:w="555" w:type="pct"/>
          </w:tcPr>
          <w:p w:rsidR="00135E86" w:rsidRDefault="00135E86" w:rsidP="003F21AC">
            <w:pPr>
              <w:jc w:val="center"/>
            </w:pPr>
            <w:r w:rsidRPr="00317E68">
              <w:rPr>
                <w:noProof/>
              </w:rPr>
              <w:t>5,000</w:t>
            </w:r>
          </w:p>
        </w:tc>
      </w:tr>
      <w:tr w:rsidR="00135E86" w:rsidRPr="00954E56" w:rsidTr="003F21AC">
        <w:tc>
          <w:tcPr>
            <w:tcW w:w="481" w:type="pct"/>
          </w:tcPr>
          <w:p w:rsidR="00135E86" w:rsidRPr="008A3DA9" w:rsidRDefault="00135E86" w:rsidP="00515A6A">
            <w:pPr>
              <w:pStyle w:val="a9"/>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10.04</w:t>
            </w:r>
          </w:p>
        </w:tc>
        <w:tc>
          <w:tcPr>
            <w:tcW w:w="2237" w:type="pct"/>
          </w:tcPr>
          <w:p w:rsidR="00135E86" w:rsidRPr="00954E56" w:rsidRDefault="00135E86" w:rsidP="00515A6A">
            <w:pPr>
              <w:pStyle w:val="a9"/>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експлуатації та догляду за гідротехнічними, іншими водогосподарськими спорудами і каналами </w:t>
            </w:r>
          </w:p>
        </w:tc>
        <w:tc>
          <w:tcPr>
            <w:tcW w:w="616" w:type="pct"/>
          </w:tcPr>
          <w:p w:rsidR="00135E86" w:rsidRPr="00954E56" w:rsidRDefault="00135E86" w:rsidP="00515A6A">
            <w:pPr>
              <w:pStyle w:val="a9"/>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Default="00135E86" w:rsidP="003F21AC">
            <w:pPr>
              <w:jc w:val="center"/>
            </w:pPr>
            <w:r w:rsidRPr="00D34C14">
              <w:rPr>
                <w:noProof/>
              </w:rPr>
              <w:t>5,000</w:t>
            </w:r>
          </w:p>
        </w:tc>
        <w:tc>
          <w:tcPr>
            <w:tcW w:w="555" w:type="pct"/>
          </w:tcPr>
          <w:p w:rsidR="00135E86" w:rsidRDefault="00135E86" w:rsidP="003F21AC">
            <w:pPr>
              <w:jc w:val="center"/>
            </w:pPr>
            <w:r w:rsidRPr="00317E68">
              <w:rPr>
                <w:noProof/>
              </w:rPr>
              <w:t>5,000</w:t>
            </w:r>
          </w:p>
        </w:tc>
      </w:tr>
      <w:tr w:rsidR="00135E86" w:rsidRPr="00954E56" w:rsidTr="003F21AC">
        <w:tc>
          <w:tcPr>
            <w:tcW w:w="481" w:type="pct"/>
          </w:tcPr>
          <w:p w:rsidR="00135E86" w:rsidRPr="008A3DA9" w:rsidRDefault="00135E86" w:rsidP="00515A6A">
            <w:pPr>
              <w:pStyle w:val="a9"/>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10.05</w:t>
            </w:r>
          </w:p>
        </w:tc>
        <w:tc>
          <w:tcPr>
            <w:tcW w:w="2237" w:type="pct"/>
          </w:tcPr>
          <w:p w:rsidR="00135E86" w:rsidRPr="00954E56" w:rsidRDefault="00135E86" w:rsidP="00515A6A">
            <w:pPr>
              <w:pStyle w:val="a9"/>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догляду за береговими смугами водних шляхів </w:t>
            </w:r>
          </w:p>
        </w:tc>
        <w:tc>
          <w:tcPr>
            <w:tcW w:w="616" w:type="pct"/>
          </w:tcPr>
          <w:p w:rsidR="00135E86" w:rsidRPr="00954E56" w:rsidRDefault="00135E86" w:rsidP="00515A6A">
            <w:pPr>
              <w:pStyle w:val="a9"/>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Default="00135E86" w:rsidP="003F21AC">
            <w:pPr>
              <w:jc w:val="center"/>
              <w:rPr>
                <w:noProof/>
                <w:lang w:val="uk-UA"/>
              </w:rPr>
            </w:pPr>
            <w:r>
              <w:rPr>
                <w:noProof/>
                <w:lang w:val="uk-UA"/>
              </w:rPr>
              <w:t>5,000</w:t>
            </w:r>
          </w:p>
          <w:p w:rsidR="00135E86" w:rsidRPr="00EF3CAB" w:rsidRDefault="00135E86" w:rsidP="003F21AC">
            <w:pPr>
              <w:jc w:val="center"/>
              <w:rPr>
                <w:lang w:val="uk-UA"/>
              </w:rPr>
            </w:pPr>
          </w:p>
        </w:tc>
        <w:tc>
          <w:tcPr>
            <w:tcW w:w="555" w:type="pct"/>
          </w:tcPr>
          <w:p w:rsidR="00135E86" w:rsidRDefault="00135E86" w:rsidP="003F21AC">
            <w:pPr>
              <w:jc w:val="center"/>
            </w:pPr>
            <w:r w:rsidRPr="00364514">
              <w:rPr>
                <w:noProof/>
              </w:rPr>
              <w:t>5,000</w:t>
            </w:r>
          </w:p>
        </w:tc>
      </w:tr>
      <w:tr w:rsidR="00135E86" w:rsidRPr="008A3DA9" w:rsidTr="003F21AC">
        <w:tc>
          <w:tcPr>
            <w:tcW w:w="481" w:type="pct"/>
          </w:tcPr>
          <w:p w:rsidR="00135E86" w:rsidRPr="008A3DA9" w:rsidRDefault="00135E86" w:rsidP="00515A6A">
            <w:pPr>
              <w:pStyle w:val="a9"/>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10.06</w:t>
            </w:r>
          </w:p>
        </w:tc>
        <w:tc>
          <w:tcPr>
            <w:tcW w:w="2237" w:type="pct"/>
          </w:tcPr>
          <w:p w:rsidR="00135E86" w:rsidRPr="008A3DA9" w:rsidRDefault="00135E86" w:rsidP="00515A6A">
            <w:pPr>
              <w:pStyle w:val="a9"/>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сінокосіння</w:t>
            </w:r>
            <w:r>
              <w:rPr>
                <w:rFonts w:ascii="Times New Roman" w:hAnsi="Times New Roman"/>
                <w:noProof/>
                <w:sz w:val="24"/>
                <w:szCs w:val="24"/>
                <w:lang w:val="en-US"/>
              </w:rPr>
              <w:t xml:space="preserve"> </w:t>
            </w:r>
          </w:p>
        </w:tc>
        <w:tc>
          <w:tcPr>
            <w:tcW w:w="616" w:type="pct"/>
          </w:tcPr>
          <w:p w:rsidR="00135E86" w:rsidRPr="00C71D69" w:rsidRDefault="00135E86" w:rsidP="00515A6A">
            <w:pPr>
              <w:pStyle w:val="a9"/>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495" w:type="pct"/>
          </w:tcPr>
          <w:p w:rsidR="00135E86" w:rsidRPr="00C71D69" w:rsidRDefault="00135E86" w:rsidP="00515A6A">
            <w:pPr>
              <w:pStyle w:val="a9"/>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616" w:type="pct"/>
          </w:tcPr>
          <w:p w:rsidR="00135E86" w:rsidRPr="00D14B09" w:rsidRDefault="00135E86" w:rsidP="003F21AC">
            <w:pPr>
              <w:jc w:val="center"/>
              <w:rPr>
                <w:lang w:val="uk-UA"/>
              </w:rPr>
            </w:pPr>
            <w:r>
              <w:rPr>
                <w:lang w:val="uk-UA"/>
              </w:rPr>
              <w:t>5,000</w:t>
            </w:r>
          </w:p>
        </w:tc>
        <w:tc>
          <w:tcPr>
            <w:tcW w:w="555" w:type="pct"/>
          </w:tcPr>
          <w:p w:rsidR="00135E86" w:rsidRDefault="00135E86" w:rsidP="003F21AC">
            <w:pPr>
              <w:jc w:val="center"/>
            </w:pPr>
            <w:r w:rsidRPr="00364514">
              <w:rPr>
                <w:noProof/>
              </w:rPr>
              <w:t>5,000</w:t>
            </w:r>
          </w:p>
        </w:tc>
      </w:tr>
      <w:tr w:rsidR="00135E86" w:rsidRPr="008A3DA9" w:rsidTr="003F21AC">
        <w:tc>
          <w:tcPr>
            <w:tcW w:w="481" w:type="pct"/>
          </w:tcPr>
          <w:p w:rsidR="00135E86" w:rsidRPr="008A3DA9" w:rsidRDefault="00135E86" w:rsidP="00515A6A">
            <w:pPr>
              <w:pStyle w:val="a9"/>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10.07</w:t>
            </w:r>
          </w:p>
        </w:tc>
        <w:tc>
          <w:tcPr>
            <w:tcW w:w="2237" w:type="pct"/>
          </w:tcPr>
          <w:p w:rsidR="00135E86" w:rsidRPr="008A3DA9" w:rsidRDefault="00135E86" w:rsidP="00515A6A">
            <w:pPr>
              <w:pStyle w:val="a9"/>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рибогосподарських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потреб</w:t>
            </w:r>
            <w:r>
              <w:rPr>
                <w:rFonts w:ascii="Times New Roman" w:hAnsi="Times New Roman"/>
                <w:noProof/>
                <w:sz w:val="24"/>
                <w:szCs w:val="24"/>
                <w:lang w:val="en-US"/>
              </w:rPr>
              <w:t xml:space="preserve"> </w:t>
            </w:r>
          </w:p>
        </w:tc>
        <w:tc>
          <w:tcPr>
            <w:tcW w:w="616" w:type="pct"/>
          </w:tcPr>
          <w:p w:rsidR="00135E86" w:rsidRPr="00C71D69" w:rsidRDefault="00135E86" w:rsidP="00515A6A">
            <w:pPr>
              <w:pStyle w:val="a9"/>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495" w:type="pct"/>
          </w:tcPr>
          <w:p w:rsidR="00135E86" w:rsidRPr="00C71D69" w:rsidRDefault="00135E86" w:rsidP="00515A6A">
            <w:pPr>
              <w:pStyle w:val="a9"/>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616" w:type="pct"/>
          </w:tcPr>
          <w:p w:rsidR="00135E86" w:rsidRDefault="00135E86" w:rsidP="003F21AC">
            <w:pPr>
              <w:jc w:val="center"/>
            </w:pPr>
            <w:r w:rsidRPr="00C509C5">
              <w:rPr>
                <w:noProof/>
              </w:rPr>
              <w:t>5,000</w:t>
            </w:r>
          </w:p>
        </w:tc>
        <w:tc>
          <w:tcPr>
            <w:tcW w:w="555" w:type="pct"/>
          </w:tcPr>
          <w:p w:rsidR="00135E86" w:rsidRDefault="00135E86" w:rsidP="003F21AC">
            <w:pPr>
              <w:jc w:val="center"/>
            </w:pPr>
            <w:r w:rsidRPr="00364514">
              <w:rPr>
                <w:noProof/>
              </w:rPr>
              <w:t>5,000</w:t>
            </w:r>
          </w:p>
        </w:tc>
      </w:tr>
      <w:tr w:rsidR="00135E86" w:rsidRPr="00954E56" w:rsidTr="003F21AC">
        <w:tc>
          <w:tcPr>
            <w:tcW w:w="481" w:type="pct"/>
          </w:tcPr>
          <w:p w:rsidR="00135E86" w:rsidRPr="008A3DA9" w:rsidRDefault="00135E86" w:rsidP="00515A6A">
            <w:pPr>
              <w:pStyle w:val="a9"/>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10.08</w:t>
            </w:r>
          </w:p>
        </w:tc>
        <w:tc>
          <w:tcPr>
            <w:tcW w:w="2237" w:type="pct"/>
          </w:tcPr>
          <w:p w:rsidR="00E55241" w:rsidRDefault="00135E86" w:rsidP="00E55241">
            <w:pPr>
              <w:pStyle w:val="a9"/>
              <w:spacing w:before="0"/>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культурно-оздоровчих потреб, рекреаційних, спортивних і </w:t>
            </w:r>
          </w:p>
          <w:p w:rsidR="00135E86" w:rsidRPr="00954E56" w:rsidRDefault="00135E86" w:rsidP="00E55241">
            <w:pPr>
              <w:pStyle w:val="a9"/>
              <w:spacing w:before="0"/>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lastRenderedPageBreak/>
              <w:t xml:space="preserve">туристичних цілей </w:t>
            </w:r>
          </w:p>
        </w:tc>
        <w:tc>
          <w:tcPr>
            <w:tcW w:w="616" w:type="pct"/>
          </w:tcPr>
          <w:p w:rsidR="00135E86" w:rsidRPr="00954E56" w:rsidRDefault="00135E86" w:rsidP="00515A6A">
            <w:pPr>
              <w:pStyle w:val="a9"/>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lastRenderedPageBreak/>
              <w:t>1,000</w:t>
            </w:r>
          </w:p>
        </w:tc>
        <w:tc>
          <w:tcPr>
            <w:tcW w:w="495" w:type="pct"/>
          </w:tcPr>
          <w:p w:rsidR="00135E86" w:rsidRPr="00954E56" w:rsidRDefault="00135E86" w:rsidP="00515A6A">
            <w:pPr>
              <w:pStyle w:val="a9"/>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Default="00135E86" w:rsidP="003F21AC">
            <w:pPr>
              <w:jc w:val="center"/>
            </w:pPr>
            <w:r w:rsidRPr="00C509C5">
              <w:rPr>
                <w:noProof/>
              </w:rPr>
              <w:t>5,000</w:t>
            </w:r>
          </w:p>
        </w:tc>
        <w:tc>
          <w:tcPr>
            <w:tcW w:w="555" w:type="pct"/>
          </w:tcPr>
          <w:p w:rsidR="00135E86" w:rsidRDefault="00135E86" w:rsidP="003F21AC">
            <w:pPr>
              <w:jc w:val="center"/>
            </w:pPr>
            <w:r w:rsidRPr="00364514">
              <w:rPr>
                <w:noProof/>
              </w:rPr>
              <w:t>5,000</w:t>
            </w:r>
          </w:p>
        </w:tc>
      </w:tr>
      <w:tr w:rsidR="00135E86" w:rsidRPr="00954E56" w:rsidTr="003F21AC">
        <w:tc>
          <w:tcPr>
            <w:tcW w:w="481" w:type="pct"/>
          </w:tcPr>
          <w:p w:rsidR="00135E86" w:rsidRPr="008A3DA9" w:rsidRDefault="00135E86" w:rsidP="00515A6A">
            <w:pPr>
              <w:pStyle w:val="a9"/>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10.09</w:t>
            </w:r>
          </w:p>
        </w:tc>
        <w:tc>
          <w:tcPr>
            <w:tcW w:w="2237" w:type="pct"/>
          </w:tcPr>
          <w:p w:rsidR="00135E86" w:rsidRPr="00954E56" w:rsidRDefault="00135E86" w:rsidP="00515A6A">
            <w:pPr>
              <w:pStyle w:val="a9"/>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проведення науково-дослідних робіт </w:t>
            </w:r>
          </w:p>
        </w:tc>
        <w:tc>
          <w:tcPr>
            <w:tcW w:w="616" w:type="pct"/>
          </w:tcPr>
          <w:p w:rsidR="00135E86" w:rsidRPr="00954E56" w:rsidRDefault="00135E86" w:rsidP="00515A6A">
            <w:pPr>
              <w:pStyle w:val="a9"/>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Default="00135E86" w:rsidP="003F21AC">
            <w:pPr>
              <w:jc w:val="center"/>
            </w:pPr>
            <w:r w:rsidRPr="00C509C5">
              <w:rPr>
                <w:noProof/>
              </w:rPr>
              <w:t>5,000</w:t>
            </w:r>
          </w:p>
        </w:tc>
        <w:tc>
          <w:tcPr>
            <w:tcW w:w="555" w:type="pct"/>
          </w:tcPr>
          <w:p w:rsidR="00135E86" w:rsidRDefault="00135E86" w:rsidP="003F21AC">
            <w:pPr>
              <w:jc w:val="center"/>
            </w:pPr>
            <w:r w:rsidRPr="00364514">
              <w:rPr>
                <w:noProof/>
              </w:rPr>
              <w:t>5,000</w:t>
            </w:r>
          </w:p>
        </w:tc>
      </w:tr>
      <w:tr w:rsidR="00135E86" w:rsidRPr="00954E56" w:rsidTr="003F21AC">
        <w:tc>
          <w:tcPr>
            <w:tcW w:w="481" w:type="pct"/>
          </w:tcPr>
          <w:p w:rsidR="00135E86" w:rsidRPr="008A3DA9" w:rsidRDefault="00135E86" w:rsidP="00515A6A">
            <w:pPr>
              <w:pStyle w:val="a9"/>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10.10</w:t>
            </w:r>
          </w:p>
        </w:tc>
        <w:tc>
          <w:tcPr>
            <w:tcW w:w="2237" w:type="pct"/>
          </w:tcPr>
          <w:p w:rsidR="00135E86" w:rsidRPr="00954E56" w:rsidRDefault="00135E86" w:rsidP="00515A6A">
            <w:pPr>
              <w:pStyle w:val="a9"/>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будівництва та експлуатації гідротехнічних, гідрометричних та лінійних споруд </w:t>
            </w:r>
          </w:p>
        </w:tc>
        <w:tc>
          <w:tcPr>
            <w:tcW w:w="616" w:type="pct"/>
          </w:tcPr>
          <w:p w:rsidR="00135E86" w:rsidRPr="00954E56" w:rsidRDefault="00135E86" w:rsidP="00515A6A">
            <w:pPr>
              <w:pStyle w:val="a9"/>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Default="00135E86" w:rsidP="003F21AC">
            <w:pPr>
              <w:jc w:val="center"/>
            </w:pPr>
            <w:r w:rsidRPr="00C509C5">
              <w:rPr>
                <w:noProof/>
              </w:rPr>
              <w:t>5,000</w:t>
            </w:r>
          </w:p>
        </w:tc>
        <w:tc>
          <w:tcPr>
            <w:tcW w:w="555" w:type="pct"/>
          </w:tcPr>
          <w:p w:rsidR="00135E86" w:rsidRDefault="00135E86" w:rsidP="003F21AC">
            <w:pPr>
              <w:jc w:val="center"/>
            </w:pPr>
            <w:r w:rsidRPr="00364514">
              <w:rPr>
                <w:noProof/>
              </w:rPr>
              <w:t>5,000</w:t>
            </w:r>
          </w:p>
        </w:tc>
      </w:tr>
      <w:tr w:rsidR="00135E86" w:rsidRPr="008A3DA9" w:rsidTr="003F21AC">
        <w:tc>
          <w:tcPr>
            <w:tcW w:w="481" w:type="pct"/>
          </w:tcPr>
          <w:p w:rsidR="00135E86" w:rsidRPr="008A3DA9" w:rsidRDefault="00135E86" w:rsidP="00515A6A">
            <w:pPr>
              <w:pStyle w:val="a9"/>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10.11</w:t>
            </w:r>
          </w:p>
        </w:tc>
        <w:tc>
          <w:tcPr>
            <w:tcW w:w="2237" w:type="pct"/>
          </w:tcPr>
          <w:p w:rsidR="00135E86" w:rsidRPr="008A3DA9" w:rsidRDefault="00135E86" w:rsidP="00515A6A">
            <w:pPr>
              <w:pStyle w:val="a9"/>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санаторіїв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лікувально-оздоровчих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закладів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у</w:t>
            </w:r>
            <w:r>
              <w:rPr>
                <w:rFonts w:ascii="Times New Roman" w:hAnsi="Times New Roman"/>
                <w:noProof/>
                <w:sz w:val="24"/>
                <w:szCs w:val="24"/>
                <w:lang w:val="en-US"/>
              </w:rPr>
              <w:t xml:space="preserve"> </w:t>
            </w:r>
            <w:r w:rsidRPr="008A3DA9">
              <w:rPr>
                <w:rFonts w:ascii="Times New Roman" w:hAnsi="Times New Roman"/>
                <w:noProof/>
                <w:sz w:val="24"/>
                <w:szCs w:val="24"/>
                <w:lang w:val="en-US"/>
              </w:rPr>
              <w:t>межах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прибережних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захисних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смуг</w:t>
            </w:r>
            <w:r>
              <w:rPr>
                <w:rFonts w:ascii="Times New Roman" w:hAnsi="Times New Roman"/>
                <w:noProof/>
                <w:sz w:val="24"/>
                <w:szCs w:val="24"/>
                <w:lang w:val="en-US"/>
              </w:rPr>
              <w:t xml:space="preserve"> </w:t>
            </w:r>
            <w:r w:rsidRPr="008A3DA9">
              <w:rPr>
                <w:rFonts w:ascii="Times New Roman" w:hAnsi="Times New Roman"/>
                <w:noProof/>
                <w:sz w:val="24"/>
                <w:szCs w:val="24"/>
                <w:lang w:val="en-US"/>
              </w:rPr>
              <w:t>морів,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морських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заток</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лиманів</w:t>
            </w:r>
            <w:r>
              <w:rPr>
                <w:rFonts w:ascii="Times New Roman" w:hAnsi="Times New Roman"/>
                <w:noProof/>
                <w:sz w:val="24"/>
                <w:szCs w:val="24"/>
                <w:lang w:val="en-US"/>
              </w:rPr>
              <w:t xml:space="preserve"> </w:t>
            </w:r>
          </w:p>
        </w:tc>
        <w:tc>
          <w:tcPr>
            <w:tcW w:w="616" w:type="pct"/>
          </w:tcPr>
          <w:p w:rsidR="00135E86" w:rsidRPr="00C71D69" w:rsidRDefault="00135E86" w:rsidP="00515A6A">
            <w:pPr>
              <w:pStyle w:val="a9"/>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495" w:type="pct"/>
          </w:tcPr>
          <w:p w:rsidR="00135E86" w:rsidRPr="00C71D69" w:rsidRDefault="00135E86" w:rsidP="00515A6A">
            <w:pPr>
              <w:pStyle w:val="a9"/>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616" w:type="pct"/>
          </w:tcPr>
          <w:p w:rsidR="00135E86" w:rsidRDefault="00135E86" w:rsidP="003F21AC">
            <w:pPr>
              <w:jc w:val="center"/>
            </w:pPr>
            <w:r w:rsidRPr="00C509C5">
              <w:rPr>
                <w:noProof/>
              </w:rPr>
              <w:t>5,000</w:t>
            </w:r>
          </w:p>
        </w:tc>
        <w:tc>
          <w:tcPr>
            <w:tcW w:w="555" w:type="pct"/>
          </w:tcPr>
          <w:p w:rsidR="00135E86" w:rsidRDefault="00135E86" w:rsidP="003F21AC">
            <w:pPr>
              <w:jc w:val="center"/>
            </w:pPr>
            <w:r w:rsidRPr="00364514">
              <w:rPr>
                <w:noProof/>
              </w:rPr>
              <w:t>5,000</w:t>
            </w:r>
          </w:p>
        </w:tc>
      </w:tr>
      <w:tr w:rsidR="00135E86" w:rsidRPr="00954E56" w:rsidTr="003F21AC">
        <w:tc>
          <w:tcPr>
            <w:tcW w:w="481" w:type="pct"/>
          </w:tcPr>
          <w:p w:rsidR="00135E86" w:rsidRPr="008A3DA9" w:rsidRDefault="00135E86" w:rsidP="00515A6A">
            <w:pPr>
              <w:pStyle w:val="a9"/>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10.12</w:t>
            </w:r>
          </w:p>
        </w:tc>
        <w:tc>
          <w:tcPr>
            <w:tcW w:w="2237" w:type="pct"/>
          </w:tcPr>
          <w:p w:rsidR="00135E86" w:rsidRPr="00954E56" w:rsidRDefault="00135E86" w:rsidP="00515A6A">
            <w:pPr>
              <w:pStyle w:val="a9"/>
              <w:spacing w:before="100" w:line="223"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10.01-10.11 та для збереження та використання земель природно-заповідного фонду </w:t>
            </w:r>
          </w:p>
        </w:tc>
        <w:tc>
          <w:tcPr>
            <w:tcW w:w="616" w:type="pct"/>
          </w:tcPr>
          <w:p w:rsidR="00135E86" w:rsidRPr="00954E56" w:rsidRDefault="00135E86" w:rsidP="00515A6A">
            <w:pPr>
              <w:pStyle w:val="a9"/>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Default="00135E86" w:rsidP="003F21AC">
            <w:pPr>
              <w:jc w:val="center"/>
              <w:rPr>
                <w:noProof/>
                <w:lang w:val="uk-UA"/>
              </w:rPr>
            </w:pPr>
            <w:r>
              <w:rPr>
                <w:noProof/>
              </w:rPr>
              <w:t>5,000</w:t>
            </w:r>
          </w:p>
          <w:p w:rsidR="00135E86" w:rsidRPr="00EF3CAB" w:rsidRDefault="00135E86" w:rsidP="003F21AC">
            <w:pPr>
              <w:jc w:val="center"/>
              <w:rPr>
                <w:lang w:val="uk-UA"/>
              </w:rPr>
            </w:pPr>
          </w:p>
        </w:tc>
        <w:tc>
          <w:tcPr>
            <w:tcW w:w="555" w:type="pct"/>
          </w:tcPr>
          <w:p w:rsidR="00135E86" w:rsidRPr="00954E56" w:rsidRDefault="00135E86" w:rsidP="003F21AC">
            <w:pPr>
              <w:pStyle w:val="a9"/>
              <w:spacing w:before="100" w:line="223"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8A3DA9" w:rsidTr="003F21AC">
        <w:tc>
          <w:tcPr>
            <w:tcW w:w="481" w:type="pct"/>
          </w:tcPr>
          <w:p w:rsidR="00135E86" w:rsidRPr="008A3DA9" w:rsidRDefault="00135E86" w:rsidP="00515A6A">
            <w:pPr>
              <w:pStyle w:val="a9"/>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w:t>
            </w:r>
          </w:p>
        </w:tc>
        <w:tc>
          <w:tcPr>
            <w:tcW w:w="4519" w:type="pct"/>
            <w:gridSpan w:val="5"/>
          </w:tcPr>
          <w:p w:rsidR="00135E86" w:rsidRPr="0019558F" w:rsidRDefault="00135E86" w:rsidP="003F21AC">
            <w:pPr>
              <w:pStyle w:val="a9"/>
              <w:spacing w:before="100" w:line="223" w:lineRule="auto"/>
              <w:ind w:left="57" w:right="-57" w:firstLine="0"/>
              <w:jc w:val="center"/>
              <w:rPr>
                <w:rFonts w:ascii="Times New Roman" w:hAnsi="Times New Roman"/>
                <w:b/>
                <w:noProof/>
                <w:sz w:val="24"/>
                <w:szCs w:val="24"/>
                <w:lang w:val="en-US"/>
              </w:rPr>
            </w:pPr>
            <w:r w:rsidRPr="0019558F">
              <w:rPr>
                <w:rFonts w:ascii="Times New Roman" w:hAnsi="Times New Roman"/>
                <w:b/>
                <w:noProof/>
                <w:sz w:val="24"/>
                <w:szCs w:val="24"/>
                <w:lang w:val="en-US"/>
              </w:rPr>
              <w:t>Землі промисловості</w:t>
            </w:r>
          </w:p>
        </w:tc>
      </w:tr>
      <w:tr w:rsidR="00135E86" w:rsidRPr="008A3DA9" w:rsidTr="003F21AC">
        <w:tc>
          <w:tcPr>
            <w:tcW w:w="481" w:type="pct"/>
          </w:tcPr>
          <w:p w:rsidR="00135E86" w:rsidRPr="008A3DA9" w:rsidRDefault="00135E86" w:rsidP="00515A6A">
            <w:pPr>
              <w:pStyle w:val="a9"/>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11.01</w:t>
            </w:r>
          </w:p>
        </w:tc>
        <w:tc>
          <w:tcPr>
            <w:tcW w:w="2237" w:type="pct"/>
          </w:tcPr>
          <w:p w:rsidR="00135E86" w:rsidRPr="008A3DA9" w:rsidRDefault="00135E86" w:rsidP="00515A6A">
            <w:pPr>
              <w:pStyle w:val="a9"/>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основних,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підсобних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допоміжних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підприємствами,</w:t>
            </w:r>
            <w:r>
              <w:rPr>
                <w:rFonts w:ascii="Times New Roman" w:hAnsi="Times New Roman"/>
                <w:noProof/>
                <w:sz w:val="24"/>
                <w:szCs w:val="24"/>
                <w:lang w:val="en-US"/>
              </w:rPr>
              <w:t xml:space="preserve"> </w:t>
            </w:r>
            <w:r w:rsidRPr="008A3DA9">
              <w:rPr>
                <w:rFonts w:ascii="Times New Roman" w:hAnsi="Times New Roman"/>
                <w:noProof/>
                <w:sz w:val="24"/>
                <w:szCs w:val="24"/>
                <w:lang w:val="en-US"/>
              </w:rPr>
              <w:t>що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пов’язані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з</w:t>
            </w:r>
            <w:r>
              <w:rPr>
                <w:rFonts w:ascii="Times New Roman" w:hAnsi="Times New Roman"/>
                <w:noProof/>
                <w:sz w:val="24"/>
                <w:szCs w:val="24"/>
                <w:lang w:val="en-US"/>
              </w:rPr>
              <w:t xml:space="preserve"> </w:t>
            </w:r>
            <w:r w:rsidRPr="008A3DA9">
              <w:rPr>
                <w:rFonts w:ascii="Times New Roman" w:hAnsi="Times New Roman"/>
                <w:noProof/>
                <w:sz w:val="24"/>
                <w:szCs w:val="24"/>
                <w:lang w:val="en-US"/>
              </w:rPr>
              <w:t>користуванням</w:t>
            </w:r>
            <w:r>
              <w:rPr>
                <w:rFonts w:ascii="Times New Roman" w:hAnsi="Times New Roman"/>
                <w:noProof/>
                <w:sz w:val="24"/>
                <w:szCs w:val="24"/>
                <w:lang w:val="en-US"/>
              </w:rPr>
              <w:t xml:space="preserve"> </w:t>
            </w:r>
            <w:r w:rsidRPr="008A3DA9">
              <w:rPr>
                <w:rFonts w:ascii="Times New Roman" w:hAnsi="Times New Roman"/>
                <w:noProof/>
                <w:sz w:val="24"/>
                <w:szCs w:val="24"/>
                <w:lang w:val="en-US"/>
              </w:rPr>
              <w:t>надрами</w:t>
            </w:r>
            <w:r>
              <w:rPr>
                <w:rFonts w:ascii="Times New Roman" w:hAnsi="Times New Roman"/>
                <w:noProof/>
                <w:sz w:val="24"/>
                <w:szCs w:val="24"/>
                <w:lang w:val="en-US"/>
              </w:rPr>
              <w:t xml:space="preserve">  </w:t>
            </w:r>
          </w:p>
        </w:tc>
        <w:tc>
          <w:tcPr>
            <w:tcW w:w="616" w:type="pct"/>
          </w:tcPr>
          <w:p w:rsidR="00135E86" w:rsidRPr="00C71D69" w:rsidRDefault="00135E86" w:rsidP="00515A6A">
            <w:pPr>
              <w:pStyle w:val="a9"/>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1,500</w:t>
            </w:r>
          </w:p>
        </w:tc>
        <w:tc>
          <w:tcPr>
            <w:tcW w:w="495" w:type="pct"/>
          </w:tcPr>
          <w:p w:rsidR="00135E86" w:rsidRPr="00C71D69" w:rsidRDefault="00135E86" w:rsidP="00515A6A">
            <w:pPr>
              <w:pStyle w:val="a9"/>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1,500</w:t>
            </w:r>
          </w:p>
        </w:tc>
        <w:tc>
          <w:tcPr>
            <w:tcW w:w="616" w:type="pct"/>
          </w:tcPr>
          <w:p w:rsidR="00135E86" w:rsidRPr="008A3DA9" w:rsidRDefault="00135E86" w:rsidP="003F21AC">
            <w:pPr>
              <w:pStyle w:val="a9"/>
              <w:spacing w:before="100" w:line="223"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ru-RU"/>
              </w:rPr>
              <w:t>5,000</w:t>
            </w:r>
          </w:p>
        </w:tc>
        <w:tc>
          <w:tcPr>
            <w:tcW w:w="555" w:type="pct"/>
          </w:tcPr>
          <w:p w:rsidR="00135E86" w:rsidRPr="008A3DA9" w:rsidRDefault="00135E86" w:rsidP="003F21AC">
            <w:pPr>
              <w:pStyle w:val="a9"/>
              <w:spacing w:before="100" w:line="223"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ru-RU"/>
              </w:rPr>
              <w:t>5,000</w:t>
            </w:r>
          </w:p>
        </w:tc>
      </w:tr>
      <w:tr w:rsidR="00135E86" w:rsidRPr="008A3DA9" w:rsidTr="003F21AC">
        <w:tc>
          <w:tcPr>
            <w:tcW w:w="481" w:type="pct"/>
          </w:tcPr>
          <w:p w:rsidR="00135E86" w:rsidRPr="008A3DA9" w:rsidRDefault="00135E86" w:rsidP="00515A6A">
            <w:pPr>
              <w:pStyle w:val="a9"/>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11.02</w:t>
            </w:r>
          </w:p>
        </w:tc>
        <w:tc>
          <w:tcPr>
            <w:tcW w:w="2237" w:type="pct"/>
          </w:tcPr>
          <w:p w:rsidR="00135E86" w:rsidRPr="008A3DA9" w:rsidRDefault="00135E86" w:rsidP="00515A6A">
            <w:pPr>
              <w:pStyle w:val="a9"/>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основних,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підсобних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допоміжних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переробної,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машинобудівної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іншої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промисловості</w:t>
            </w:r>
            <w:r>
              <w:rPr>
                <w:rFonts w:ascii="Times New Roman" w:hAnsi="Times New Roman"/>
                <w:noProof/>
                <w:sz w:val="24"/>
                <w:szCs w:val="24"/>
                <w:lang w:val="en-US"/>
              </w:rPr>
              <w:t xml:space="preserve"> </w:t>
            </w:r>
          </w:p>
        </w:tc>
        <w:tc>
          <w:tcPr>
            <w:tcW w:w="616" w:type="pct"/>
          </w:tcPr>
          <w:p w:rsidR="00135E86" w:rsidRPr="00C71D69" w:rsidRDefault="00135E86" w:rsidP="00515A6A">
            <w:pPr>
              <w:pStyle w:val="a9"/>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1,500</w:t>
            </w:r>
          </w:p>
        </w:tc>
        <w:tc>
          <w:tcPr>
            <w:tcW w:w="495" w:type="pct"/>
          </w:tcPr>
          <w:p w:rsidR="00135E86" w:rsidRPr="00C71D69" w:rsidRDefault="00135E86" w:rsidP="00515A6A">
            <w:pPr>
              <w:pStyle w:val="a9"/>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1,500</w:t>
            </w:r>
          </w:p>
        </w:tc>
        <w:tc>
          <w:tcPr>
            <w:tcW w:w="616" w:type="pct"/>
          </w:tcPr>
          <w:p w:rsidR="00135E86" w:rsidRPr="008A3DA9" w:rsidRDefault="00135E86" w:rsidP="003F21AC">
            <w:pPr>
              <w:pStyle w:val="a9"/>
              <w:spacing w:before="100" w:line="223"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ru-RU"/>
              </w:rPr>
              <w:t>5,000</w:t>
            </w:r>
          </w:p>
        </w:tc>
        <w:tc>
          <w:tcPr>
            <w:tcW w:w="555" w:type="pct"/>
          </w:tcPr>
          <w:p w:rsidR="00135E86" w:rsidRPr="008A3DA9" w:rsidRDefault="00135E86" w:rsidP="003F21AC">
            <w:pPr>
              <w:pStyle w:val="a9"/>
              <w:spacing w:before="100" w:line="223"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ru-RU"/>
              </w:rPr>
              <w:t>5,000</w:t>
            </w:r>
          </w:p>
        </w:tc>
      </w:tr>
      <w:tr w:rsidR="00135E86" w:rsidRPr="008A3DA9" w:rsidTr="003F21AC">
        <w:tc>
          <w:tcPr>
            <w:tcW w:w="481" w:type="pct"/>
          </w:tcPr>
          <w:p w:rsidR="00135E86" w:rsidRPr="008A3DA9" w:rsidRDefault="00135E86" w:rsidP="00515A6A">
            <w:pPr>
              <w:pStyle w:val="a9"/>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11.03</w:t>
            </w:r>
          </w:p>
        </w:tc>
        <w:tc>
          <w:tcPr>
            <w:tcW w:w="2237" w:type="pct"/>
          </w:tcPr>
          <w:p w:rsidR="00135E86" w:rsidRPr="008A3DA9" w:rsidRDefault="00135E86" w:rsidP="00515A6A">
            <w:pPr>
              <w:pStyle w:val="a9"/>
              <w:spacing w:before="100" w:line="223"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основних,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підсобних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допоміжних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організацій</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p>
        </w:tc>
        <w:tc>
          <w:tcPr>
            <w:tcW w:w="616" w:type="pct"/>
          </w:tcPr>
          <w:p w:rsidR="00135E86" w:rsidRPr="00C71D69" w:rsidRDefault="00135E86" w:rsidP="00515A6A">
            <w:pPr>
              <w:pStyle w:val="a9"/>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1,500</w:t>
            </w:r>
          </w:p>
        </w:tc>
        <w:tc>
          <w:tcPr>
            <w:tcW w:w="495" w:type="pct"/>
          </w:tcPr>
          <w:p w:rsidR="00135E86" w:rsidRPr="00C71D69" w:rsidRDefault="00135E86" w:rsidP="00515A6A">
            <w:pPr>
              <w:pStyle w:val="a9"/>
              <w:spacing w:before="100" w:line="223" w:lineRule="auto"/>
              <w:ind w:left="57" w:right="-57" w:firstLine="0"/>
              <w:jc w:val="center"/>
              <w:rPr>
                <w:rFonts w:ascii="Times New Roman" w:hAnsi="Times New Roman"/>
                <w:noProof/>
                <w:sz w:val="24"/>
                <w:szCs w:val="24"/>
              </w:rPr>
            </w:pPr>
            <w:r>
              <w:rPr>
                <w:rFonts w:ascii="Times New Roman" w:hAnsi="Times New Roman"/>
                <w:noProof/>
                <w:sz w:val="24"/>
                <w:szCs w:val="24"/>
              </w:rPr>
              <w:t>1,500</w:t>
            </w:r>
          </w:p>
        </w:tc>
        <w:tc>
          <w:tcPr>
            <w:tcW w:w="616" w:type="pct"/>
          </w:tcPr>
          <w:p w:rsidR="00135E86" w:rsidRPr="008A3DA9" w:rsidRDefault="00135E86" w:rsidP="003F21AC">
            <w:pPr>
              <w:pStyle w:val="a9"/>
              <w:spacing w:before="100" w:line="223"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ru-RU"/>
              </w:rPr>
              <w:t>5,000</w:t>
            </w:r>
          </w:p>
        </w:tc>
        <w:tc>
          <w:tcPr>
            <w:tcW w:w="555" w:type="pct"/>
          </w:tcPr>
          <w:p w:rsidR="00135E86" w:rsidRPr="008A3DA9" w:rsidRDefault="00135E86" w:rsidP="003F21AC">
            <w:pPr>
              <w:pStyle w:val="a9"/>
              <w:spacing w:before="100" w:line="223"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ru-RU"/>
              </w:rPr>
              <w:t>5,000</w:t>
            </w:r>
          </w:p>
        </w:tc>
      </w:tr>
      <w:tr w:rsidR="00135E86" w:rsidRPr="008A3DA9"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11.04</w:t>
            </w:r>
          </w:p>
        </w:tc>
        <w:tc>
          <w:tcPr>
            <w:tcW w:w="2237"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основних,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підсобних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допоміжних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технічної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інфраструктури</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(виробництва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розподілення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газу,</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постачання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пари</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гарячої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води,</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збирання,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очищення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розподілення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води)</w:t>
            </w:r>
            <w:r>
              <w:rPr>
                <w:rFonts w:ascii="Times New Roman" w:hAnsi="Times New Roman"/>
                <w:noProof/>
                <w:sz w:val="24"/>
                <w:szCs w:val="24"/>
                <w:lang w:val="en-US"/>
              </w:rPr>
              <w:t xml:space="preserve"> </w:t>
            </w:r>
          </w:p>
        </w:tc>
        <w:tc>
          <w:tcPr>
            <w:tcW w:w="616" w:type="pct"/>
          </w:tcPr>
          <w:p w:rsidR="00135E86" w:rsidRPr="00C71D69" w:rsidRDefault="00135E86" w:rsidP="00515A6A">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495" w:type="pct"/>
          </w:tcPr>
          <w:p w:rsidR="00135E86" w:rsidRPr="00C71D69" w:rsidRDefault="00135E86" w:rsidP="00515A6A">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616" w:type="pct"/>
          </w:tcPr>
          <w:p w:rsidR="00135E86" w:rsidRPr="008A3DA9" w:rsidRDefault="00135E86" w:rsidP="003F21AC">
            <w:pPr>
              <w:pStyle w:val="a9"/>
              <w:spacing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ru-RU"/>
              </w:rPr>
              <w:t>5,000</w:t>
            </w:r>
          </w:p>
        </w:tc>
        <w:tc>
          <w:tcPr>
            <w:tcW w:w="555" w:type="pct"/>
          </w:tcPr>
          <w:p w:rsidR="00135E86" w:rsidRPr="008A3DA9" w:rsidRDefault="00135E86" w:rsidP="003F21AC">
            <w:pPr>
              <w:pStyle w:val="a9"/>
              <w:spacing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11.05</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11.01-11.04 та для збереження та використання земель природно-заповідного фонду </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8A3DA9"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w:t>
            </w:r>
          </w:p>
        </w:tc>
        <w:tc>
          <w:tcPr>
            <w:tcW w:w="4519" w:type="pct"/>
            <w:gridSpan w:val="5"/>
          </w:tcPr>
          <w:p w:rsidR="00135E86" w:rsidRPr="0019558F" w:rsidRDefault="00135E86" w:rsidP="003F21AC">
            <w:pPr>
              <w:pStyle w:val="a9"/>
              <w:spacing w:line="228" w:lineRule="auto"/>
              <w:ind w:left="57" w:right="-57" w:firstLine="0"/>
              <w:jc w:val="center"/>
              <w:rPr>
                <w:rFonts w:ascii="Times New Roman" w:hAnsi="Times New Roman"/>
                <w:b/>
                <w:noProof/>
                <w:sz w:val="24"/>
                <w:szCs w:val="24"/>
                <w:lang w:val="en-US"/>
              </w:rPr>
            </w:pPr>
            <w:r w:rsidRPr="0019558F">
              <w:rPr>
                <w:rFonts w:ascii="Times New Roman" w:hAnsi="Times New Roman"/>
                <w:b/>
                <w:noProof/>
                <w:sz w:val="24"/>
                <w:szCs w:val="24"/>
                <w:lang w:val="en-US"/>
              </w:rPr>
              <w:t>Землі транспорту</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12.01</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експлуатації будівель і споруд залізничного транспорту</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49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3,000</w:t>
            </w:r>
          </w:p>
        </w:tc>
        <w:tc>
          <w:tcPr>
            <w:tcW w:w="616"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12.02</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морського транспорту  </w:t>
            </w:r>
          </w:p>
        </w:tc>
        <w:tc>
          <w:tcPr>
            <w:tcW w:w="616" w:type="pct"/>
          </w:tcPr>
          <w:p w:rsidR="00135E86" w:rsidRPr="00954E56" w:rsidRDefault="003F21AC"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w:t>
            </w:r>
            <w:r w:rsidR="00135E86">
              <w:rPr>
                <w:rFonts w:ascii="Times New Roman" w:hAnsi="Times New Roman"/>
                <w:noProof/>
                <w:sz w:val="24"/>
                <w:szCs w:val="24"/>
                <w:lang w:val="ru-RU"/>
              </w:rPr>
              <w:t>,000</w:t>
            </w:r>
          </w:p>
        </w:tc>
        <w:tc>
          <w:tcPr>
            <w:tcW w:w="495" w:type="pct"/>
          </w:tcPr>
          <w:p w:rsidR="00135E86" w:rsidRPr="00954E56" w:rsidRDefault="003F21AC"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w:t>
            </w:r>
            <w:r w:rsidR="00135E86">
              <w:rPr>
                <w:rFonts w:ascii="Times New Roman" w:hAnsi="Times New Roman"/>
                <w:noProof/>
                <w:sz w:val="24"/>
                <w:szCs w:val="24"/>
                <w:lang w:val="ru-RU"/>
              </w:rPr>
              <w:t>,000</w:t>
            </w:r>
          </w:p>
        </w:tc>
        <w:tc>
          <w:tcPr>
            <w:tcW w:w="616"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12.03</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річкового транспорту  </w:t>
            </w:r>
          </w:p>
        </w:tc>
        <w:tc>
          <w:tcPr>
            <w:tcW w:w="616" w:type="pct"/>
          </w:tcPr>
          <w:p w:rsidR="00135E86" w:rsidRPr="00954E56" w:rsidRDefault="003F21AC"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w:t>
            </w:r>
            <w:r w:rsidR="00135E86">
              <w:rPr>
                <w:rFonts w:ascii="Times New Roman" w:hAnsi="Times New Roman"/>
                <w:noProof/>
                <w:sz w:val="24"/>
                <w:szCs w:val="24"/>
                <w:lang w:val="ru-RU"/>
              </w:rPr>
              <w:t>,000</w:t>
            </w:r>
          </w:p>
        </w:tc>
        <w:tc>
          <w:tcPr>
            <w:tcW w:w="495" w:type="pct"/>
          </w:tcPr>
          <w:p w:rsidR="00135E86" w:rsidRPr="00954E56" w:rsidRDefault="003F21AC"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w:t>
            </w:r>
            <w:r w:rsidR="00135E86">
              <w:rPr>
                <w:rFonts w:ascii="Times New Roman" w:hAnsi="Times New Roman"/>
                <w:noProof/>
                <w:sz w:val="24"/>
                <w:szCs w:val="24"/>
                <w:lang w:val="ru-RU"/>
              </w:rPr>
              <w:t>,000</w:t>
            </w:r>
          </w:p>
        </w:tc>
        <w:tc>
          <w:tcPr>
            <w:tcW w:w="616"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12.04</w:t>
            </w:r>
          </w:p>
        </w:tc>
        <w:tc>
          <w:tcPr>
            <w:tcW w:w="2237" w:type="pct"/>
          </w:tcPr>
          <w:p w:rsidR="00135E86" w:rsidRPr="00954E56" w:rsidRDefault="00135E86" w:rsidP="003F21AC">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експлуатації будівель і споруд автомобільного транспорту та дорожнього господарства</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2,000</w:t>
            </w:r>
          </w:p>
        </w:tc>
        <w:tc>
          <w:tcPr>
            <w:tcW w:w="49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2,000</w:t>
            </w:r>
          </w:p>
        </w:tc>
        <w:tc>
          <w:tcPr>
            <w:tcW w:w="616"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12.05</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авіаційного транспорту </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2,000</w:t>
            </w:r>
          </w:p>
        </w:tc>
        <w:tc>
          <w:tcPr>
            <w:tcW w:w="49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2,000</w:t>
            </w:r>
          </w:p>
        </w:tc>
        <w:tc>
          <w:tcPr>
            <w:tcW w:w="616"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12.06</w:t>
            </w:r>
          </w:p>
        </w:tc>
        <w:tc>
          <w:tcPr>
            <w:tcW w:w="2237" w:type="pct"/>
          </w:tcPr>
          <w:p w:rsidR="00E55241" w:rsidRDefault="00135E86" w:rsidP="00E55241">
            <w:pPr>
              <w:pStyle w:val="a9"/>
              <w:spacing w:before="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w:t>
            </w:r>
          </w:p>
          <w:p w:rsidR="00135E86" w:rsidRPr="00954E56" w:rsidRDefault="00135E86" w:rsidP="00E55241">
            <w:pPr>
              <w:pStyle w:val="a9"/>
              <w:spacing w:before="0"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об’єктів трубопровідного транспорту </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1,500</w:t>
            </w:r>
          </w:p>
        </w:tc>
        <w:tc>
          <w:tcPr>
            <w:tcW w:w="49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1,500</w:t>
            </w:r>
          </w:p>
        </w:tc>
        <w:tc>
          <w:tcPr>
            <w:tcW w:w="616"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12.07</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міського електротранспорту </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12.08</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додаткових транспортних послуг та допоміжних операцій </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12.09</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будівель і споруд іншого наземного транспорту </w:t>
            </w:r>
          </w:p>
        </w:tc>
        <w:tc>
          <w:tcPr>
            <w:tcW w:w="616" w:type="pct"/>
          </w:tcPr>
          <w:p w:rsidR="00135E86" w:rsidRPr="00954E56" w:rsidRDefault="0019474B" w:rsidP="0019474B">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w:t>
            </w:r>
            <w:r w:rsidR="00135E86">
              <w:rPr>
                <w:rFonts w:ascii="Times New Roman" w:hAnsi="Times New Roman"/>
                <w:noProof/>
                <w:sz w:val="24"/>
                <w:szCs w:val="24"/>
                <w:lang w:val="ru-RU"/>
              </w:rPr>
              <w:t>,</w:t>
            </w:r>
            <w:r>
              <w:rPr>
                <w:rFonts w:ascii="Times New Roman" w:hAnsi="Times New Roman"/>
                <w:noProof/>
                <w:sz w:val="24"/>
                <w:szCs w:val="24"/>
                <w:lang w:val="ru-RU"/>
              </w:rPr>
              <w:t>0</w:t>
            </w:r>
            <w:r w:rsidR="00135E86">
              <w:rPr>
                <w:rFonts w:ascii="Times New Roman" w:hAnsi="Times New Roman"/>
                <w:noProof/>
                <w:sz w:val="24"/>
                <w:szCs w:val="24"/>
                <w:lang w:val="ru-RU"/>
              </w:rPr>
              <w:t>00</w:t>
            </w:r>
          </w:p>
        </w:tc>
        <w:tc>
          <w:tcPr>
            <w:tcW w:w="495" w:type="pct"/>
          </w:tcPr>
          <w:p w:rsidR="00135E86" w:rsidRPr="00954E56" w:rsidRDefault="0019474B" w:rsidP="0019474B">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2</w:t>
            </w:r>
            <w:r w:rsidR="00135E86">
              <w:rPr>
                <w:rFonts w:ascii="Times New Roman" w:hAnsi="Times New Roman"/>
                <w:noProof/>
                <w:sz w:val="24"/>
                <w:szCs w:val="24"/>
                <w:lang w:val="ru-RU"/>
              </w:rPr>
              <w:t>,</w:t>
            </w:r>
            <w:r>
              <w:rPr>
                <w:rFonts w:ascii="Times New Roman" w:hAnsi="Times New Roman"/>
                <w:noProof/>
                <w:sz w:val="24"/>
                <w:szCs w:val="24"/>
                <w:lang w:val="ru-RU"/>
              </w:rPr>
              <w:t>0</w:t>
            </w:r>
            <w:r w:rsidR="00135E86">
              <w:rPr>
                <w:rFonts w:ascii="Times New Roman" w:hAnsi="Times New Roman"/>
                <w:noProof/>
                <w:sz w:val="24"/>
                <w:szCs w:val="24"/>
                <w:lang w:val="ru-RU"/>
              </w:rPr>
              <w:t>00</w:t>
            </w:r>
          </w:p>
        </w:tc>
        <w:tc>
          <w:tcPr>
            <w:tcW w:w="616"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12.10</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12.01-12.09 та для збереження та використання земель природно-заповідного фонду </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8A3DA9"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w:t>
            </w:r>
          </w:p>
        </w:tc>
        <w:tc>
          <w:tcPr>
            <w:tcW w:w="4519" w:type="pct"/>
            <w:gridSpan w:val="5"/>
          </w:tcPr>
          <w:p w:rsidR="00135E86" w:rsidRPr="0019558F" w:rsidRDefault="00135E86" w:rsidP="003F21AC">
            <w:pPr>
              <w:pStyle w:val="a9"/>
              <w:spacing w:line="228" w:lineRule="auto"/>
              <w:ind w:left="57" w:right="-57" w:firstLine="0"/>
              <w:jc w:val="center"/>
              <w:rPr>
                <w:rFonts w:ascii="Times New Roman" w:hAnsi="Times New Roman"/>
                <w:b/>
                <w:noProof/>
                <w:sz w:val="24"/>
                <w:szCs w:val="24"/>
                <w:lang w:val="en-US"/>
              </w:rPr>
            </w:pPr>
            <w:r w:rsidRPr="0019558F">
              <w:rPr>
                <w:rFonts w:ascii="Times New Roman" w:hAnsi="Times New Roman"/>
                <w:b/>
                <w:noProof/>
                <w:sz w:val="24"/>
                <w:szCs w:val="24"/>
                <w:lang w:val="en-US"/>
              </w:rPr>
              <w:t>Землі зв’язку</w:t>
            </w:r>
          </w:p>
        </w:tc>
      </w:tr>
      <w:tr w:rsidR="00135E86" w:rsidRPr="008A3DA9"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13.01</w:t>
            </w:r>
          </w:p>
        </w:tc>
        <w:tc>
          <w:tcPr>
            <w:tcW w:w="2237" w:type="pct"/>
          </w:tcPr>
          <w:p w:rsidR="00E55241" w:rsidRPr="006209CE" w:rsidRDefault="00135E86" w:rsidP="00E55241">
            <w:pPr>
              <w:pStyle w:val="a9"/>
              <w:spacing w:before="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p>
          <w:p w:rsidR="00135E86" w:rsidRPr="008A3DA9" w:rsidRDefault="00135E86" w:rsidP="00E55241">
            <w:pPr>
              <w:pStyle w:val="a9"/>
              <w:spacing w:before="0"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об’єктів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телекомунікацій</w:t>
            </w:r>
            <w:r>
              <w:rPr>
                <w:rFonts w:ascii="Times New Roman" w:hAnsi="Times New Roman"/>
                <w:noProof/>
                <w:sz w:val="24"/>
                <w:szCs w:val="24"/>
                <w:lang w:val="en-US"/>
              </w:rPr>
              <w:t xml:space="preserve"> </w:t>
            </w:r>
          </w:p>
        </w:tc>
        <w:tc>
          <w:tcPr>
            <w:tcW w:w="616" w:type="pct"/>
          </w:tcPr>
          <w:p w:rsidR="00135E86" w:rsidRPr="00C71D69" w:rsidRDefault="0019474B" w:rsidP="00515A6A">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lang w:val="ru-RU"/>
              </w:rPr>
              <w:t>2</w:t>
            </w:r>
            <w:r w:rsidR="00135E86">
              <w:rPr>
                <w:rFonts w:ascii="Times New Roman" w:hAnsi="Times New Roman"/>
                <w:noProof/>
                <w:sz w:val="24"/>
                <w:szCs w:val="24"/>
              </w:rPr>
              <w:t>,000</w:t>
            </w:r>
          </w:p>
        </w:tc>
        <w:tc>
          <w:tcPr>
            <w:tcW w:w="495" w:type="pct"/>
          </w:tcPr>
          <w:p w:rsidR="00135E86" w:rsidRPr="00C71D69" w:rsidRDefault="00135E86" w:rsidP="0019474B">
            <w:pPr>
              <w:pStyle w:val="a9"/>
              <w:spacing w:line="228" w:lineRule="auto"/>
              <w:ind w:right="-57" w:firstLine="0"/>
              <w:rPr>
                <w:rFonts w:ascii="Times New Roman" w:hAnsi="Times New Roman"/>
                <w:noProof/>
                <w:sz w:val="24"/>
                <w:szCs w:val="24"/>
              </w:rPr>
            </w:pPr>
            <w:r>
              <w:rPr>
                <w:rFonts w:ascii="Times New Roman" w:hAnsi="Times New Roman"/>
                <w:noProof/>
                <w:sz w:val="24"/>
                <w:szCs w:val="24"/>
              </w:rPr>
              <w:t xml:space="preserve">    </w:t>
            </w:r>
            <w:r w:rsidR="0019474B">
              <w:rPr>
                <w:rFonts w:ascii="Times New Roman" w:hAnsi="Times New Roman"/>
                <w:noProof/>
                <w:sz w:val="24"/>
                <w:szCs w:val="24"/>
                <w:lang w:val="ru-RU"/>
              </w:rPr>
              <w:t>2</w:t>
            </w:r>
            <w:r>
              <w:rPr>
                <w:rFonts w:ascii="Times New Roman" w:hAnsi="Times New Roman"/>
                <w:noProof/>
                <w:sz w:val="24"/>
                <w:szCs w:val="24"/>
              </w:rPr>
              <w:t>,000</w:t>
            </w:r>
          </w:p>
        </w:tc>
        <w:tc>
          <w:tcPr>
            <w:tcW w:w="616" w:type="pct"/>
          </w:tcPr>
          <w:p w:rsidR="00135E86" w:rsidRPr="008A3DA9" w:rsidRDefault="00135E86" w:rsidP="003F21AC">
            <w:pPr>
              <w:pStyle w:val="a9"/>
              <w:spacing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ru-RU"/>
              </w:rPr>
              <w:t>5,000</w:t>
            </w:r>
          </w:p>
        </w:tc>
        <w:tc>
          <w:tcPr>
            <w:tcW w:w="555" w:type="pct"/>
          </w:tcPr>
          <w:p w:rsidR="00135E86" w:rsidRPr="008A3DA9" w:rsidRDefault="00135E86" w:rsidP="003F21AC">
            <w:pPr>
              <w:pStyle w:val="a9"/>
              <w:spacing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ru-RU"/>
              </w:rPr>
              <w:t>5,000</w:t>
            </w:r>
          </w:p>
        </w:tc>
      </w:tr>
      <w:tr w:rsidR="00135E86" w:rsidRPr="008A3DA9"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13.02</w:t>
            </w:r>
          </w:p>
        </w:tc>
        <w:tc>
          <w:tcPr>
            <w:tcW w:w="2237"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об’єктів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поштового</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зв’язку</w:t>
            </w:r>
            <w:r>
              <w:rPr>
                <w:rFonts w:ascii="Times New Roman" w:hAnsi="Times New Roman"/>
                <w:noProof/>
                <w:sz w:val="24"/>
                <w:szCs w:val="24"/>
                <w:lang w:val="en-US"/>
              </w:rPr>
              <w:t xml:space="preserve"> </w:t>
            </w:r>
          </w:p>
        </w:tc>
        <w:tc>
          <w:tcPr>
            <w:tcW w:w="616" w:type="pct"/>
          </w:tcPr>
          <w:p w:rsidR="00135E86" w:rsidRPr="00C71D69" w:rsidRDefault="00135E86" w:rsidP="00515A6A">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1,500</w:t>
            </w:r>
          </w:p>
        </w:tc>
        <w:tc>
          <w:tcPr>
            <w:tcW w:w="495" w:type="pct"/>
          </w:tcPr>
          <w:p w:rsidR="00135E86" w:rsidRPr="00C71D69" w:rsidRDefault="00135E86" w:rsidP="00515A6A">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1,500</w:t>
            </w:r>
          </w:p>
        </w:tc>
        <w:tc>
          <w:tcPr>
            <w:tcW w:w="616" w:type="pct"/>
          </w:tcPr>
          <w:p w:rsidR="00135E86" w:rsidRPr="008A3DA9" w:rsidRDefault="00135E86" w:rsidP="003F21AC">
            <w:pPr>
              <w:pStyle w:val="a9"/>
              <w:spacing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ru-RU"/>
              </w:rPr>
              <w:t>5,000</w:t>
            </w:r>
          </w:p>
        </w:tc>
        <w:tc>
          <w:tcPr>
            <w:tcW w:w="555" w:type="pct"/>
          </w:tcPr>
          <w:p w:rsidR="00135E86" w:rsidRPr="008A3DA9" w:rsidRDefault="00135E86" w:rsidP="003F21AC">
            <w:pPr>
              <w:pStyle w:val="a9"/>
              <w:spacing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13.03</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розміщення та експлуатації інших технічних засобів зв’язку </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1,500</w:t>
            </w:r>
          </w:p>
        </w:tc>
        <w:tc>
          <w:tcPr>
            <w:tcW w:w="49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1,500</w:t>
            </w:r>
          </w:p>
        </w:tc>
        <w:tc>
          <w:tcPr>
            <w:tcW w:w="616"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13.04</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цілей підрозділів 13.01-13.03, 13.05 та для збереження та використання земель природно-заповідного фонду</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8A3DA9"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14</w:t>
            </w:r>
          </w:p>
        </w:tc>
        <w:tc>
          <w:tcPr>
            <w:tcW w:w="4519" w:type="pct"/>
            <w:gridSpan w:val="5"/>
          </w:tcPr>
          <w:p w:rsidR="00135E86" w:rsidRPr="0019558F" w:rsidRDefault="00135E86" w:rsidP="003F21AC">
            <w:pPr>
              <w:pStyle w:val="a9"/>
              <w:spacing w:line="228" w:lineRule="auto"/>
              <w:ind w:left="57" w:right="-57" w:firstLine="0"/>
              <w:jc w:val="center"/>
              <w:rPr>
                <w:rFonts w:ascii="Times New Roman" w:hAnsi="Times New Roman"/>
                <w:b/>
                <w:noProof/>
                <w:sz w:val="24"/>
                <w:szCs w:val="24"/>
                <w:lang w:val="en-US"/>
              </w:rPr>
            </w:pPr>
            <w:r w:rsidRPr="0019558F">
              <w:rPr>
                <w:rFonts w:ascii="Times New Roman" w:hAnsi="Times New Roman"/>
                <w:b/>
                <w:noProof/>
                <w:sz w:val="24"/>
                <w:szCs w:val="24"/>
                <w:lang w:val="en-US"/>
              </w:rPr>
              <w:t>Землі енергетики</w:t>
            </w:r>
          </w:p>
        </w:tc>
      </w:tr>
      <w:tr w:rsidR="00135E86" w:rsidRPr="008A3DA9"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14.01</w:t>
            </w:r>
          </w:p>
        </w:tc>
        <w:tc>
          <w:tcPr>
            <w:tcW w:w="2237"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обслуговування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об’єктів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енергогенеруючих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підприємств,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установ</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організацій</w:t>
            </w:r>
            <w:r>
              <w:rPr>
                <w:rFonts w:ascii="Times New Roman" w:hAnsi="Times New Roman"/>
                <w:noProof/>
                <w:sz w:val="24"/>
                <w:szCs w:val="24"/>
                <w:lang w:val="en-US"/>
              </w:rPr>
              <w:t xml:space="preserve">  </w:t>
            </w:r>
          </w:p>
        </w:tc>
        <w:tc>
          <w:tcPr>
            <w:tcW w:w="616" w:type="pct"/>
          </w:tcPr>
          <w:p w:rsidR="00135E86" w:rsidRPr="00C71D69" w:rsidRDefault="00135E86" w:rsidP="00515A6A">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3,000</w:t>
            </w:r>
          </w:p>
        </w:tc>
        <w:tc>
          <w:tcPr>
            <w:tcW w:w="495" w:type="pct"/>
          </w:tcPr>
          <w:p w:rsidR="00135E86" w:rsidRPr="00C71D69" w:rsidRDefault="00135E86" w:rsidP="00515A6A">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3,000</w:t>
            </w:r>
          </w:p>
        </w:tc>
        <w:tc>
          <w:tcPr>
            <w:tcW w:w="616" w:type="pct"/>
          </w:tcPr>
          <w:p w:rsidR="00135E86" w:rsidRPr="008A3DA9" w:rsidRDefault="00135E86" w:rsidP="003F21AC">
            <w:pPr>
              <w:pStyle w:val="a9"/>
              <w:spacing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ru-RU"/>
              </w:rPr>
              <w:t>5,000</w:t>
            </w:r>
          </w:p>
        </w:tc>
        <w:tc>
          <w:tcPr>
            <w:tcW w:w="555" w:type="pct"/>
          </w:tcPr>
          <w:p w:rsidR="00135E86" w:rsidRPr="008A3DA9" w:rsidRDefault="00135E86" w:rsidP="003F21AC">
            <w:pPr>
              <w:pStyle w:val="a9"/>
              <w:spacing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ru-RU"/>
              </w:rPr>
              <w:t>5,000</w:t>
            </w:r>
          </w:p>
        </w:tc>
      </w:tr>
      <w:tr w:rsidR="00135E86" w:rsidRPr="008A3DA9"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14.02</w:t>
            </w:r>
          </w:p>
        </w:tc>
        <w:tc>
          <w:tcPr>
            <w:tcW w:w="2237"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будівництва,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експлуатації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обслуговування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будівель</w:t>
            </w:r>
            <w:r>
              <w:rPr>
                <w:rFonts w:ascii="Times New Roman" w:hAnsi="Times New Roman"/>
                <w:noProof/>
                <w:sz w:val="24"/>
                <w:szCs w:val="24"/>
                <w:lang w:val="en-US"/>
              </w:rPr>
              <w:t xml:space="preserve"> </w:t>
            </w:r>
            <w:r w:rsidRPr="008A3DA9">
              <w:rPr>
                <w:rFonts w:ascii="Times New Roman" w:hAnsi="Times New Roman"/>
                <w:noProof/>
                <w:sz w:val="24"/>
                <w:szCs w:val="24"/>
                <w:lang w:val="en-US"/>
              </w:rPr>
              <w:t>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споруд</w:t>
            </w:r>
            <w:r>
              <w:rPr>
                <w:rFonts w:ascii="Times New Roman" w:hAnsi="Times New Roman"/>
                <w:noProof/>
                <w:sz w:val="24"/>
                <w:szCs w:val="24"/>
                <w:lang w:val="en-US"/>
              </w:rPr>
              <w:t xml:space="preserve"> </w:t>
            </w:r>
            <w:r w:rsidRPr="008A3DA9">
              <w:rPr>
                <w:rFonts w:ascii="Times New Roman" w:hAnsi="Times New Roman"/>
                <w:noProof/>
                <w:sz w:val="24"/>
                <w:szCs w:val="24"/>
                <w:lang w:val="en-US"/>
              </w:rPr>
              <w:t>об’єктів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передачі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електричної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теплової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енергії</w:t>
            </w:r>
            <w:r>
              <w:rPr>
                <w:rFonts w:ascii="Times New Roman" w:hAnsi="Times New Roman"/>
                <w:noProof/>
                <w:sz w:val="24"/>
                <w:szCs w:val="24"/>
                <w:lang w:val="en-US"/>
              </w:rPr>
              <w:t xml:space="preserve"> </w:t>
            </w:r>
          </w:p>
        </w:tc>
        <w:tc>
          <w:tcPr>
            <w:tcW w:w="616" w:type="pct"/>
          </w:tcPr>
          <w:p w:rsidR="00135E86" w:rsidRPr="00C71D69" w:rsidRDefault="0019474B" w:rsidP="00515A6A">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lang w:val="ru-RU"/>
              </w:rPr>
              <w:t>2</w:t>
            </w:r>
            <w:r w:rsidR="00135E86">
              <w:rPr>
                <w:rFonts w:ascii="Times New Roman" w:hAnsi="Times New Roman"/>
                <w:noProof/>
                <w:sz w:val="24"/>
                <w:szCs w:val="24"/>
              </w:rPr>
              <w:t>,000</w:t>
            </w:r>
          </w:p>
        </w:tc>
        <w:tc>
          <w:tcPr>
            <w:tcW w:w="495" w:type="pct"/>
          </w:tcPr>
          <w:p w:rsidR="00135E86" w:rsidRPr="00C71D69" w:rsidRDefault="0019474B" w:rsidP="00515A6A">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lang w:val="ru-RU"/>
              </w:rPr>
              <w:t>2</w:t>
            </w:r>
            <w:r w:rsidR="00135E86">
              <w:rPr>
                <w:rFonts w:ascii="Times New Roman" w:hAnsi="Times New Roman"/>
                <w:noProof/>
                <w:sz w:val="24"/>
                <w:szCs w:val="24"/>
              </w:rPr>
              <w:t>,000</w:t>
            </w:r>
          </w:p>
        </w:tc>
        <w:tc>
          <w:tcPr>
            <w:tcW w:w="616" w:type="pct"/>
          </w:tcPr>
          <w:p w:rsidR="00135E86" w:rsidRPr="008A3DA9" w:rsidRDefault="00135E86" w:rsidP="003F21AC">
            <w:pPr>
              <w:pStyle w:val="a9"/>
              <w:spacing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ru-RU"/>
              </w:rPr>
              <w:t>5,000</w:t>
            </w:r>
          </w:p>
        </w:tc>
        <w:tc>
          <w:tcPr>
            <w:tcW w:w="555" w:type="pct"/>
          </w:tcPr>
          <w:p w:rsidR="00135E86" w:rsidRPr="008A3DA9" w:rsidRDefault="00135E86" w:rsidP="003F21AC">
            <w:pPr>
              <w:pStyle w:val="a9"/>
              <w:spacing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14.03</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 xml:space="preserve">Для цілей підрозділів 14.01-14.02 та для збереження та використання земель природно-заповідного фонду </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8A3DA9"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w:t>
            </w:r>
          </w:p>
        </w:tc>
        <w:tc>
          <w:tcPr>
            <w:tcW w:w="4519" w:type="pct"/>
            <w:gridSpan w:val="5"/>
          </w:tcPr>
          <w:p w:rsidR="00135E86" w:rsidRPr="0019558F" w:rsidRDefault="00135E86" w:rsidP="003F21AC">
            <w:pPr>
              <w:pStyle w:val="a9"/>
              <w:spacing w:line="228" w:lineRule="auto"/>
              <w:ind w:left="57" w:right="-57" w:firstLine="0"/>
              <w:jc w:val="center"/>
              <w:rPr>
                <w:rFonts w:ascii="Times New Roman" w:hAnsi="Times New Roman"/>
                <w:b/>
                <w:noProof/>
                <w:sz w:val="24"/>
                <w:szCs w:val="24"/>
                <w:lang w:val="en-US"/>
              </w:rPr>
            </w:pPr>
            <w:r w:rsidRPr="0019558F">
              <w:rPr>
                <w:rFonts w:ascii="Times New Roman" w:hAnsi="Times New Roman"/>
                <w:b/>
                <w:noProof/>
                <w:sz w:val="24"/>
                <w:szCs w:val="24"/>
                <w:lang w:val="en-US"/>
              </w:rPr>
              <w:t>Землі оборони</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15.01</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Збройних Сил</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8A3DA9"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15.02</w:t>
            </w:r>
          </w:p>
        </w:tc>
        <w:tc>
          <w:tcPr>
            <w:tcW w:w="2237" w:type="pct"/>
          </w:tcPr>
          <w:p w:rsidR="00135E86" w:rsidRPr="0001782F" w:rsidRDefault="00135E86" w:rsidP="00515A6A">
            <w:pPr>
              <w:pStyle w:val="a9"/>
              <w:spacing w:line="228" w:lineRule="auto"/>
              <w:ind w:left="57" w:right="-57" w:firstLine="0"/>
              <w:rPr>
                <w:rFonts w:ascii="Times New Roman" w:hAnsi="Times New Roman"/>
                <w:noProof/>
                <w:sz w:val="24"/>
                <w:szCs w:val="24"/>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постійної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діяльності</w:t>
            </w:r>
            <w:r>
              <w:rPr>
                <w:rFonts w:ascii="Times New Roman" w:hAnsi="Times New Roman"/>
                <w:noProof/>
                <w:sz w:val="24"/>
                <w:szCs w:val="24"/>
                <w:lang w:val="en-US"/>
              </w:rPr>
              <w:t xml:space="preserve"> </w:t>
            </w:r>
            <w:r w:rsidRPr="008A3DA9">
              <w:rPr>
                <w:rFonts w:ascii="Times New Roman" w:hAnsi="Times New Roman"/>
                <w:noProof/>
                <w:sz w:val="24"/>
                <w:szCs w:val="24"/>
                <w:lang w:val="en-US"/>
              </w:rPr>
              <w:t>військових</w:t>
            </w:r>
            <w:r>
              <w:rPr>
                <w:rFonts w:ascii="Times New Roman" w:hAnsi="Times New Roman"/>
                <w:noProof/>
                <w:sz w:val="24"/>
                <w:szCs w:val="24"/>
                <w:lang w:val="en-US"/>
              </w:rPr>
              <w:t xml:space="preserve"> </w:t>
            </w:r>
            <w:r w:rsidRPr="008A3DA9">
              <w:rPr>
                <w:rFonts w:ascii="Times New Roman" w:hAnsi="Times New Roman"/>
                <w:noProof/>
                <w:sz w:val="24"/>
                <w:szCs w:val="24"/>
                <w:lang w:val="en-US"/>
              </w:rPr>
              <w:t>частин</w:t>
            </w:r>
            <w:r>
              <w:rPr>
                <w:rFonts w:ascii="Times New Roman" w:hAnsi="Times New Roman"/>
                <w:noProof/>
                <w:sz w:val="24"/>
                <w:szCs w:val="24"/>
                <w:lang w:val="en-US"/>
              </w:rPr>
              <w:t xml:space="preserve"> </w:t>
            </w:r>
            <w:r w:rsidRPr="008A3DA9">
              <w:rPr>
                <w:rFonts w:ascii="Times New Roman" w:hAnsi="Times New Roman"/>
                <w:noProof/>
                <w:sz w:val="24"/>
                <w:szCs w:val="24"/>
                <w:lang w:val="en-US"/>
              </w:rPr>
              <w:t>(підрозділів)</w:t>
            </w:r>
            <w:r>
              <w:rPr>
                <w:rFonts w:ascii="Times New Roman" w:hAnsi="Times New Roman"/>
                <w:noProof/>
                <w:sz w:val="24"/>
                <w:szCs w:val="24"/>
                <w:lang w:val="en-US"/>
              </w:rPr>
              <w:t xml:space="preserve"> </w:t>
            </w:r>
            <w:r w:rsidRPr="008A3DA9">
              <w:rPr>
                <w:rFonts w:ascii="Times New Roman" w:hAnsi="Times New Roman"/>
                <w:noProof/>
                <w:sz w:val="24"/>
                <w:szCs w:val="24"/>
                <w:lang w:val="en-US"/>
              </w:rPr>
              <w:t>Національної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гвардії</w:t>
            </w:r>
          </w:p>
        </w:tc>
        <w:tc>
          <w:tcPr>
            <w:tcW w:w="616" w:type="pct"/>
          </w:tcPr>
          <w:p w:rsidR="00135E86" w:rsidRPr="00C71D69" w:rsidRDefault="00135E86" w:rsidP="00515A6A">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495" w:type="pct"/>
          </w:tcPr>
          <w:p w:rsidR="00135E86" w:rsidRPr="00C71D69" w:rsidRDefault="00135E86" w:rsidP="00515A6A">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616" w:type="pct"/>
          </w:tcPr>
          <w:p w:rsidR="00135E86" w:rsidRPr="008A3DA9" w:rsidRDefault="00135E86" w:rsidP="003F21AC">
            <w:pPr>
              <w:pStyle w:val="a9"/>
              <w:spacing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ru-RU"/>
              </w:rPr>
              <w:t>5,000</w:t>
            </w:r>
          </w:p>
        </w:tc>
        <w:tc>
          <w:tcPr>
            <w:tcW w:w="555" w:type="pct"/>
          </w:tcPr>
          <w:p w:rsidR="00135E86" w:rsidRPr="008A3DA9" w:rsidRDefault="00135E86" w:rsidP="003F21AC">
            <w:pPr>
              <w:pStyle w:val="a9"/>
              <w:spacing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15.03</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Держприкордонслужби</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15.04</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СБУ</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15.05</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Держспецтрансслужби</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8A3DA9"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lastRenderedPageBreak/>
              <w:t>15.06</w:t>
            </w:r>
          </w:p>
        </w:tc>
        <w:tc>
          <w:tcPr>
            <w:tcW w:w="2237" w:type="pct"/>
          </w:tcPr>
          <w:p w:rsidR="00135E86" w:rsidRPr="0001782F" w:rsidRDefault="00135E86" w:rsidP="00515A6A">
            <w:pPr>
              <w:pStyle w:val="a9"/>
              <w:spacing w:line="228" w:lineRule="auto"/>
              <w:ind w:left="57" w:right="-57" w:firstLine="0"/>
              <w:rPr>
                <w:rFonts w:ascii="Times New Roman" w:hAnsi="Times New Roman"/>
                <w:noProof/>
                <w:sz w:val="24"/>
                <w:szCs w:val="24"/>
              </w:rPr>
            </w:pPr>
            <w:r w:rsidRPr="008A3DA9">
              <w:rPr>
                <w:rFonts w:ascii="Times New Roman" w:hAnsi="Times New Roman"/>
                <w:noProof/>
                <w:sz w:val="24"/>
                <w:szCs w:val="24"/>
                <w:lang w:val="en-US"/>
              </w:rPr>
              <w:t>Для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розміщення</w:t>
            </w:r>
            <w:r>
              <w:rPr>
                <w:rFonts w:ascii="Times New Roman" w:hAnsi="Times New Roman"/>
                <w:noProof/>
                <w:sz w:val="24"/>
                <w:szCs w:val="24"/>
                <w:lang w:val="en-US"/>
              </w:rPr>
              <w:t xml:space="preserve"> </w:t>
            </w:r>
            <w:r w:rsidRPr="008A3DA9">
              <w:rPr>
                <w:rFonts w:ascii="Times New Roman" w:hAnsi="Times New Roman"/>
                <w:noProof/>
                <w:sz w:val="24"/>
                <w:szCs w:val="24"/>
                <w:lang w:val="en-US"/>
              </w:rPr>
              <w:t>та</w:t>
            </w:r>
            <w:r>
              <w:rPr>
                <w:rFonts w:ascii="Times New Roman" w:hAnsi="Times New Roman"/>
                <w:noProof/>
                <w:sz w:val="24"/>
                <w:szCs w:val="24"/>
                <w:lang w:val="en-US"/>
              </w:rPr>
              <w:t xml:space="preserve"> </w:t>
            </w:r>
            <w:r w:rsidRPr="008A3DA9">
              <w:rPr>
                <w:rFonts w:ascii="Times New Roman" w:hAnsi="Times New Roman"/>
                <w:noProof/>
                <w:sz w:val="24"/>
                <w:szCs w:val="24"/>
                <w:lang w:val="en-US"/>
              </w:rPr>
              <w:t>постійної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діяльності</w:t>
            </w:r>
            <w:r>
              <w:rPr>
                <w:rFonts w:ascii="Times New Roman" w:hAnsi="Times New Roman"/>
                <w:noProof/>
                <w:sz w:val="24"/>
                <w:szCs w:val="24"/>
                <w:lang w:val="en-US"/>
              </w:rPr>
              <w:t xml:space="preserve"> </w:t>
            </w:r>
            <w:r w:rsidRPr="008A3DA9">
              <w:rPr>
                <w:rFonts w:ascii="Times New Roman" w:hAnsi="Times New Roman"/>
                <w:noProof/>
                <w:sz w:val="24"/>
                <w:szCs w:val="24"/>
                <w:lang w:val="en-US"/>
              </w:rPr>
              <w:t>Служби</w:t>
            </w:r>
            <w:r>
              <w:rPr>
                <w:rFonts w:ascii="Times New Roman" w:hAnsi="Times New Roman"/>
                <w:noProof/>
                <w:sz w:val="24"/>
                <w:szCs w:val="24"/>
                <w:lang w:val="en-US"/>
              </w:rPr>
              <w:t xml:space="preserve"> </w:t>
            </w:r>
            <w:r w:rsidRPr="008A3DA9">
              <w:rPr>
                <w:rFonts w:ascii="Times New Roman" w:hAnsi="Times New Roman"/>
                <w:noProof/>
                <w:sz w:val="24"/>
                <w:szCs w:val="24"/>
                <w:lang w:val="en-US"/>
              </w:rPr>
              <w:t>зовнішньої</w:t>
            </w:r>
            <w:r>
              <w:rPr>
                <w:rFonts w:ascii="Times New Roman" w:hAnsi="Times New Roman"/>
                <w:noProof/>
                <w:sz w:val="24"/>
                <w:szCs w:val="24"/>
                <w:lang w:val="en-US"/>
              </w:rPr>
              <w:t xml:space="preserve"> </w:t>
            </w:r>
            <w:r w:rsidRPr="008A3DA9">
              <w:rPr>
                <w:rFonts w:ascii="Times New Roman" w:hAnsi="Times New Roman"/>
                <w:noProof/>
                <w:sz w:val="24"/>
                <w:szCs w:val="24"/>
                <w:lang w:val="en-US"/>
              </w:rPr>
              <w:t>розвідки</w:t>
            </w:r>
          </w:p>
        </w:tc>
        <w:tc>
          <w:tcPr>
            <w:tcW w:w="616" w:type="pct"/>
          </w:tcPr>
          <w:p w:rsidR="00135E86" w:rsidRPr="00612ACC" w:rsidRDefault="00135E86" w:rsidP="00515A6A">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495" w:type="pct"/>
          </w:tcPr>
          <w:p w:rsidR="00135E86" w:rsidRPr="00612ACC" w:rsidRDefault="00135E86" w:rsidP="00515A6A">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616" w:type="pct"/>
          </w:tcPr>
          <w:p w:rsidR="00135E86" w:rsidRPr="008A3DA9" w:rsidRDefault="00135E86" w:rsidP="003F21AC">
            <w:pPr>
              <w:pStyle w:val="a9"/>
              <w:spacing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ru-RU"/>
              </w:rPr>
              <w:t>5,000</w:t>
            </w:r>
          </w:p>
        </w:tc>
        <w:tc>
          <w:tcPr>
            <w:tcW w:w="555" w:type="pct"/>
          </w:tcPr>
          <w:p w:rsidR="00135E86" w:rsidRPr="008A3DA9" w:rsidRDefault="00135E86" w:rsidP="003F21AC">
            <w:pPr>
              <w:pStyle w:val="a9"/>
              <w:spacing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15.07</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розміщення та постійної діяльності інших, утворених відповідно до законів, військових формувань</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15.08</w:t>
            </w:r>
          </w:p>
        </w:tc>
        <w:tc>
          <w:tcPr>
            <w:tcW w:w="2237" w:type="pct"/>
          </w:tcPr>
          <w:p w:rsidR="00135E86" w:rsidRPr="00954E56" w:rsidRDefault="00135E86" w:rsidP="00515A6A">
            <w:pPr>
              <w:pStyle w:val="a9"/>
              <w:spacing w:line="228" w:lineRule="auto"/>
              <w:ind w:left="57" w:right="-57" w:firstLine="0"/>
              <w:rPr>
                <w:rFonts w:ascii="Times New Roman" w:hAnsi="Times New Roman"/>
                <w:noProof/>
                <w:sz w:val="24"/>
                <w:szCs w:val="24"/>
                <w:lang w:val="ru-RU"/>
              </w:rPr>
            </w:pPr>
            <w:r w:rsidRPr="00954E56">
              <w:rPr>
                <w:rFonts w:ascii="Times New Roman" w:hAnsi="Times New Roman"/>
                <w:noProof/>
                <w:sz w:val="24"/>
                <w:szCs w:val="24"/>
                <w:lang w:val="ru-RU"/>
              </w:rPr>
              <w:t>Для цілей підрозділів 15.01-15.07 та для збереження та використання земель природно-заповідного фонду</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r w:rsidR="00135E86" w:rsidRPr="008A3DA9"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16</w:t>
            </w:r>
          </w:p>
        </w:tc>
        <w:tc>
          <w:tcPr>
            <w:tcW w:w="2237" w:type="pct"/>
          </w:tcPr>
          <w:p w:rsidR="00135E86" w:rsidRPr="006209CE" w:rsidRDefault="00135E86" w:rsidP="00515A6A">
            <w:pPr>
              <w:pStyle w:val="a9"/>
              <w:spacing w:line="228" w:lineRule="auto"/>
              <w:ind w:left="57" w:right="-57" w:firstLine="0"/>
              <w:rPr>
                <w:rFonts w:ascii="Times New Roman" w:hAnsi="Times New Roman"/>
                <w:b/>
                <w:noProof/>
                <w:sz w:val="24"/>
                <w:szCs w:val="24"/>
                <w:lang w:val="en-US"/>
              </w:rPr>
            </w:pPr>
            <w:r w:rsidRPr="006209CE">
              <w:rPr>
                <w:rFonts w:ascii="Times New Roman" w:hAnsi="Times New Roman"/>
                <w:b/>
                <w:noProof/>
                <w:sz w:val="24"/>
                <w:szCs w:val="24"/>
                <w:lang w:val="en-US"/>
              </w:rPr>
              <w:t xml:space="preserve">Землі запасу </w:t>
            </w:r>
          </w:p>
        </w:tc>
        <w:tc>
          <w:tcPr>
            <w:tcW w:w="616" w:type="pct"/>
          </w:tcPr>
          <w:p w:rsidR="00135E86" w:rsidRPr="00612ACC" w:rsidRDefault="00135E86" w:rsidP="00515A6A">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495" w:type="pct"/>
          </w:tcPr>
          <w:p w:rsidR="00135E86" w:rsidRPr="00612ACC" w:rsidRDefault="00135E86" w:rsidP="00515A6A">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616" w:type="pct"/>
          </w:tcPr>
          <w:p w:rsidR="00135E86" w:rsidRPr="008A3DA9" w:rsidRDefault="00135E86" w:rsidP="003F21AC">
            <w:pPr>
              <w:pStyle w:val="a9"/>
              <w:spacing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ru-RU"/>
              </w:rPr>
              <w:t>5,000</w:t>
            </w:r>
          </w:p>
        </w:tc>
        <w:tc>
          <w:tcPr>
            <w:tcW w:w="555" w:type="pct"/>
          </w:tcPr>
          <w:p w:rsidR="00135E86" w:rsidRPr="008A3DA9" w:rsidRDefault="00135E86" w:rsidP="003F21AC">
            <w:pPr>
              <w:pStyle w:val="a9"/>
              <w:spacing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ru-RU"/>
              </w:rPr>
              <w:t>5,000</w:t>
            </w:r>
          </w:p>
        </w:tc>
      </w:tr>
      <w:tr w:rsidR="00135E86" w:rsidRPr="008A3DA9"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17</w:t>
            </w:r>
          </w:p>
        </w:tc>
        <w:tc>
          <w:tcPr>
            <w:tcW w:w="2237" w:type="pct"/>
          </w:tcPr>
          <w:p w:rsidR="00135E86" w:rsidRPr="006209CE" w:rsidRDefault="00135E86" w:rsidP="00515A6A">
            <w:pPr>
              <w:pStyle w:val="a9"/>
              <w:spacing w:line="228" w:lineRule="auto"/>
              <w:ind w:left="57" w:right="-57" w:firstLine="0"/>
              <w:rPr>
                <w:rFonts w:ascii="Times New Roman" w:hAnsi="Times New Roman"/>
                <w:b/>
                <w:noProof/>
                <w:sz w:val="24"/>
                <w:szCs w:val="24"/>
                <w:lang w:val="en-US"/>
              </w:rPr>
            </w:pPr>
            <w:r w:rsidRPr="006209CE">
              <w:rPr>
                <w:rFonts w:ascii="Times New Roman" w:hAnsi="Times New Roman"/>
                <w:b/>
                <w:noProof/>
                <w:sz w:val="24"/>
                <w:szCs w:val="24"/>
                <w:lang w:val="en-US"/>
              </w:rPr>
              <w:t xml:space="preserve">Землі резервного фонду </w:t>
            </w:r>
          </w:p>
        </w:tc>
        <w:tc>
          <w:tcPr>
            <w:tcW w:w="616" w:type="pct"/>
          </w:tcPr>
          <w:p w:rsidR="00135E86" w:rsidRPr="00612ACC" w:rsidRDefault="00135E86" w:rsidP="00515A6A">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495" w:type="pct"/>
          </w:tcPr>
          <w:p w:rsidR="00135E86" w:rsidRPr="00612ACC" w:rsidRDefault="00135E86" w:rsidP="00515A6A">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616" w:type="pct"/>
          </w:tcPr>
          <w:p w:rsidR="00135E86" w:rsidRPr="008A3DA9" w:rsidRDefault="00135E86" w:rsidP="003F21AC">
            <w:pPr>
              <w:pStyle w:val="a9"/>
              <w:spacing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ru-RU"/>
              </w:rPr>
              <w:t>5,000</w:t>
            </w:r>
          </w:p>
        </w:tc>
        <w:tc>
          <w:tcPr>
            <w:tcW w:w="555" w:type="pct"/>
          </w:tcPr>
          <w:p w:rsidR="00135E86" w:rsidRPr="008A3DA9" w:rsidRDefault="00135E86" w:rsidP="003F21AC">
            <w:pPr>
              <w:pStyle w:val="a9"/>
              <w:spacing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ru-RU"/>
              </w:rPr>
              <w:t>5,000</w:t>
            </w:r>
          </w:p>
        </w:tc>
      </w:tr>
      <w:tr w:rsidR="00135E86" w:rsidRPr="008A3DA9"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18</w:t>
            </w:r>
          </w:p>
        </w:tc>
        <w:tc>
          <w:tcPr>
            <w:tcW w:w="2237" w:type="pct"/>
          </w:tcPr>
          <w:p w:rsidR="00135E86" w:rsidRPr="006209CE" w:rsidRDefault="00135E86" w:rsidP="00515A6A">
            <w:pPr>
              <w:pStyle w:val="a9"/>
              <w:spacing w:line="228" w:lineRule="auto"/>
              <w:ind w:left="57" w:right="-57" w:firstLine="0"/>
              <w:rPr>
                <w:rFonts w:ascii="Times New Roman" w:hAnsi="Times New Roman"/>
                <w:b/>
                <w:noProof/>
                <w:sz w:val="24"/>
                <w:szCs w:val="24"/>
              </w:rPr>
            </w:pPr>
            <w:r w:rsidRPr="006209CE">
              <w:rPr>
                <w:rFonts w:ascii="Times New Roman" w:hAnsi="Times New Roman"/>
                <w:b/>
                <w:noProof/>
                <w:sz w:val="24"/>
                <w:szCs w:val="24"/>
                <w:lang w:val="en-US"/>
              </w:rPr>
              <w:t>Землі загального користування</w:t>
            </w:r>
          </w:p>
        </w:tc>
        <w:tc>
          <w:tcPr>
            <w:tcW w:w="616" w:type="pct"/>
          </w:tcPr>
          <w:p w:rsidR="00135E86" w:rsidRPr="00612ACC" w:rsidRDefault="00135E86" w:rsidP="00515A6A">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495" w:type="pct"/>
          </w:tcPr>
          <w:p w:rsidR="00135E86" w:rsidRPr="00612ACC" w:rsidRDefault="00135E86" w:rsidP="00515A6A">
            <w:pPr>
              <w:pStyle w:val="a9"/>
              <w:spacing w:line="228" w:lineRule="auto"/>
              <w:ind w:left="57" w:right="-57" w:firstLine="0"/>
              <w:jc w:val="center"/>
              <w:rPr>
                <w:rFonts w:ascii="Times New Roman" w:hAnsi="Times New Roman"/>
                <w:noProof/>
                <w:sz w:val="24"/>
                <w:szCs w:val="24"/>
              </w:rPr>
            </w:pPr>
            <w:r>
              <w:rPr>
                <w:rFonts w:ascii="Times New Roman" w:hAnsi="Times New Roman"/>
                <w:noProof/>
                <w:sz w:val="24"/>
                <w:szCs w:val="24"/>
              </w:rPr>
              <w:t>1,000</w:t>
            </w:r>
          </w:p>
        </w:tc>
        <w:tc>
          <w:tcPr>
            <w:tcW w:w="616" w:type="pct"/>
          </w:tcPr>
          <w:p w:rsidR="00135E86" w:rsidRPr="008A3DA9" w:rsidRDefault="00135E86" w:rsidP="003F21AC">
            <w:pPr>
              <w:pStyle w:val="a9"/>
              <w:spacing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ru-RU"/>
              </w:rPr>
              <w:t>5,000</w:t>
            </w:r>
          </w:p>
        </w:tc>
        <w:tc>
          <w:tcPr>
            <w:tcW w:w="555" w:type="pct"/>
          </w:tcPr>
          <w:p w:rsidR="00135E86" w:rsidRPr="008A3DA9" w:rsidRDefault="00135E86" w:rsidP="003F21AC">
            <w:pPr>
              <w:pStyle w:val="a9"/>
              <w:spacing w:line="228" w:lineRule="auto"/>
              <w:ind w:left="57" w:right="-57" w:firstLine="0"/>
              <w:jc w:val="center"/>
              <w:rPr>
                <w:rFonts w:ascii="Times New Roman" w:hAnsi="Times New Roman"/>
                <w:noProof/>
                <w:sz w:val="24"/>
                <w:szCs w:val="24"/>
                <w:lang w:val="en-US"/>
              </w:rPr>
            </w:pPr>
            <w:r>
              <w:rPr>
                <w:rFonts w:ascii="Times New Roman" w:hAnsi="Times New Roman"/>
                <w:noProof/>
                <w:sz w:val="24"/>
                <w:szCs w:val="24"/>
                <w:lang w:val="ru-RU"/>
              </w:rPr>
              <w:t>5,000</w:t>
            </w:r>
          </w:p>
        </w:tc>
      </w:tr>
      <w:tr w:rsidR="00135E86" w:rsidRPr="00954E56" w:rsidTr="003F21AC">
        <w:tc>
          <w:tcPr>
            <w:tcW w:w="481" w:type="pct"/>
          </w:tcPr>
          <w:p w:rsidR="00135E86" w:rsidRPr="008A3DA9" w:rsidRDefault="00135E86" w:rsidP="00515A6A">
            <w:pPr>
              <w:pStyle w:val="a9"/>
              <w:spacing w:line="228" w:lineRule="auto"/>
              <w:ind w:left="57" w:right="-57" w:firstLine="0"/>
              <w:rPr>
                <w:rFonts w:ascii="Times New Roman" w:hAnsi="Times New Roman"/>
                <w:noProof/>
                <w:sz w:val="24"/>
                <w:szCs w:val="24"/>
                <w:lang w:val="en-US"/>
              </w:rPr>
            </w:pPr>
            <w:r w:rsidRPr="008A3DA9">
              <w:rPr>
                <w:rFonts w:ascii="Times New Roman" w:hAnsi="Times New Roman"/>
                <w:noProof/>
                <w:sz w:val="24"/>
                <w:szCs w:val="24"/>
                <w:lang w:val="en-US"/>
              </w:rPr>
              <w:t>19</w:t>
            </w:r>
          </w:p>
        </w:tc>
        <w:tc>
          <w:tcPr>
            <w:tcW w:w="2237" w:type="pct"/>
          </w:tcPr>
          <w:p w:rsidR="00135E86" w:rsidRPr="006209CE" w:rsidRDefault="00135E86" w:rsidP="00515A6A">
            <w:pPr>
              <w:pStyle w:val="a9"/>
              <w:spacing w:line="228" w:lineRule="auto"/>
              <w:ind w:left="57" w:right="-57" w:firstLine="0"/>
              <w:rPr>
                <w:rFonts w:ascii="Times New Roman" w:hAnsi="Times New Roman"/>
                <w:b/>
                <w:noProof/>
                <w:sz w:val="24"/>
                <w:szCs w:val="24"/>
                <w:lang w:val="ru-RU"/>
              </w:rPr>
            </w:pPr>
            <w:r w:rsidRPr="006209CE">
              <w:rPr>
                <w:rFonts w:ascii="Times New Roman" w:hAnsi="Times New Roman"/>
                <w:b/>
                <w:noProof/>
                <w:sz w:val="24"/>
                <w:szCs w:val="24"/>
                <w:lang w:val="ru-RU"/>
              </w:rPr>
              <w:t xml:space="preserve">Для цілей підрозділів 16-18 та для збереження та використання земель природно-заповідного фонду </w:t>
            </w:r>
          </w:p>
        </w:tc>
        <w:tc>
          <w:tcPr>
            <w:tcW w:w="616"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495" w:type="pct"/>
          </w:tcPr>
          <w:p w:rsidR="00135E86" w:rsidRPr="00954E56" w:rsidRDefault="00135E86" w:rsidP="00515A6A">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1,000</w:t>
            </w:r>
          </w:p>
        </w:tc>
        <w:tc>
          <w:tcPr>
            <w:tcW w:w="616"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c>
          <w:tcPr>
            <w:tcW w:w="555" w:type="pct"/>
          </w:tcPr>
          <w:p w:rsidR="00135E86" w:rsidRPr="00954E56" w:rsidRDefault="00135E86" w:rsidP="003F21AC">
            <w:pPr>
              <w:pStyle w:val="a9"/>
              <w:spacing w:line="228" w:lineRule="auto"/>
              <w:ind w:left="57" w:right="-57" w:firstLine="0"/>
              <w:jc w:val="center"/>
              <w:rPr>
                <w:rFonts w:ascii="Times New Roman" w:hAnsi="Times New Roman"/>
                <w:noProof/>
                <w:sz w:val="24"/>
                <w:szCs w:val="24"/>
                <w:lang w:val="ru-RU"/>
              </w:rPr>
            </w:pPr>
            <w:r>
              <w:rPr>
                <w:rFonts w:ascii="Times New Roman" w:hAnsi="Times New Roman"/>
                <w:noProof/>
                <w:sz w:val="24"/>
                <w:szCs w:val="24"/>
                <w:lang w:val="ru-RU"/>
              </w:rPr>
              <w:t>5,000</w:t>
            </w:r>
          </w:p>
        </w:tc>
      </w:tr>
    </w:tbl>
    <w:p w:rsidR="00135E86" w:rsidRDefault="00135E86" w:rsidP="00135E86">
      <w:pPr>
        <w:pStyle w:val="ShapkaDocumentu"/>
        <w:ind w:left="0"/>
        <w:jc w:val="left"/>
        <w:rPr>
          <w:rFonts w:ascii="Times New Roman" w:hAnsi="Times New Roman"/>
          <w:sz w:val="24"/>
          <w:szCs w:val="24"/>
        </w:rPr>
      </w:pPr>
    </w:p>
    <w:p w:rsidR="00135E86" w:rsidRDefault="00135E86" w:rsidP="00135E86">
      <w:pPr>
        <w:pStyle w:val="ShapkaDocumentu"/>
        <w:ind w:left="0"/>
        <w:jc w:val="left"/>
        <w:rPr>
          <w:rFonts w:ascii="Times New Roman" w:hAnsi="Times New Roman"/>
          <w:sz w:val="24"/>
          <w:szCs w:val="24"/>
        </w:rPr>
      </w:pPr>
      <w:r>
        <w:rPr>
          <w:rFonts w:ascii="Times New Roman" w:hAnsi="Times New Roman"/>
          <w:sz w:val="24"/>
          <w:szCs w:val="24"/>
        </w:rPr>
        <w:t>Секретар ради                                                                                                  О.Г.</w:t>
      </w:r>
      <w:proofErr w:type="spellStart"/>
      <w:r>
        <w:rPr>
          <w:rFonts w:ascii="Times New Roman" w:hAnsi="Times New Roman"/>
          <w:sz w:val="24"/>
          <w:szCs w:val="24"/>
        </w:rPr>
        <w:t>Мандичев</w:t>
      </w:r>
      <w:proofErr w:type="spellEnd"/>
    </w:p>
    <w:p w:rsidR="00135E86" w:rsidRDefault="00135E86" w:rsidP="00135E86">
      <w:pPr>
        <w:pStyle w:val="ShapkaDocumentu"/>
        <w:rPr>
          <w:rFonts w:ascii="Times New Roman" w:hAnsi="Times New Roman"/>
          <w:sz w:val="24"/>
          <w:szCs w:val="24"/>
        </w:rPr>
      </w:pPr>
    </w:p>
    <w:p w:rsidR="00135E86" w:rsidRDefault="00135E86" w:rsidP="00135E86">
      <w:pPr>
        <w:pStyle w:val="ShapkaDocumentu"/>
        <w:rPr>
          <w:rFonts w:ascii="Times New Roman" w:hAnsi="Times New Roman"/>
          <w:sz w:val="24"/>
          <w:szCs w:val="24"/>
        </w:rPr>
      </w:pPr>
    </w:p>
    <w:p w:rsidR="00135E86" w:rsidRDefault="00135E86" w:rsidP="00135E86">
      <w:pPr>
        <w:pStyle w:val="ShapkaDocumentu"/>
        <w:rPr>
          <w:rFonts w:ascii="Times New Roman" w:hAnsi="Times New Roman"/>
          <w:sz w:val="24"/>
          <w:szCs w:val="24"/>
        </w:rPr>
      </w:pPr>
    </w:p>
    <w:p w:rsidR="00135E86" w:rsidRDefault="00135E86" w:rsidP="00135E86">
      <w:pPr>
        <w:pStyle w:val="ShapkaDocumentu"/>
        <w:rPr>
          <w:rFonts w:ascii="Times New Roman" w:hAnsi="Times New Roman"/>
          <w:sz w:val="24"/>
          <w:szCs w:val="24"/>
        </w:rPr>
      </w:pPr>
    </w:p>
    <w:p w:rsidR="00135E86" w:rsidRDefault="00135E86" w:rsidP="00135E86">
      <w:pPr>
        <w:pStyle w:val="ShapkaDocumentu"/>
        <w:rPr>
          <w:rFonts w:ascii="Times New Roman" w:hAnsi="Times New Roman"/>
          <w:sz w:val="24"/>
          <w:szCs w:val="24"/>
        </w:rPr>
      </w:pPr>
    </w:p>
    <w:p w:rsidR="00135E86" w:rsidRDefault="00135E86" w:rsidP="00135E86">
      <w:pPr>
        <w:pStyle w:val="ShapkaDocumentu"/>
        <w:rPr>
          <w:rFonts w:ascii="Times New Roman" w:hAnsi="Times New Roman"/>
          <w:sz w:val="24"/>
          <w:szCs w:val="24"/>
        </w:rPr>
      </w:pPr>
    </w:p>
    <w:p w:rsidR="00135E86" w:rsidRDefault="00135E86" w:rsidP="00135E86">
      <w:pPr>
        <w:pStyle w:val="ShapkaDocumentu"/>
        <w:rPr>
          <w:rFonts w:ascii="Times New Roman" w:hAnsi="Times New Roman"/>
          <w:sz w:val="24"/>
          <w:szCs w:val="24"/>
        </w:rPr>
      </w:pPr>
    </w:p>
    <w:p w:rsidR="00135E86" w:rsidRDefault="00135E86" w:rsidP="00135E86">
      <w:pPr>
        <w:pStyle w:val="ShapkaDocumentu"/>
        <w:rPr>
          <w:rFonts w:ascii="Times New Roman" w:hAnsi="Times New Roman"/>
          <w:sz w:val="24"/>
          <w:szCs w:val="24"/>
        </w:rPr>
      </w:pPr>
    </w:p>
    <w:p w:rsidR="00135E86" w:rsidRDefault="00135E86" w:rsidP="00135E86">
      <w:pPr>
        <w:pStyle w:val="ShapkaDocumentu"/>
        <w:rPr>
          <w:rFonts w:ascii="Times New Roman" w:hAnsi="Times New Roman"/>
          <w:sz w:val="24"/>
          <w:szCs w:val="24"/>
        </w:rPr>
      </w:pPr>
    </w:p>
    <w:p w:rsidR="00135E86" w:rsidRDefault="00135E86" w:rsidP="00135E86">
      <w:pPr>
        <w:pStyle w:val="ShapkaDocumentu"/>
        <w:rPr>
          <w:rFonts w:ascii="Times New Roman" w:hAnsi="Times New Roman"/>
          <w:sz w:val="24"/>
          <w:szCs w:val="24"/>
        </w:rPr>
      </w:pPr>
    </w:p>
    <w:p w:rsidR="00135E86" w:rsidRDefault="00135E86" w:rsidP="00135E86">
      <w:pPr>
        <w:pStyle w:val="ShapkaDocumentu"/>
        <w:rPr>
          <w:rFonts w:ascii="Times New Roman" w:hAnsi="Times New Roman"/>
          <w:sz w:val="24"/>
          <w:szCs w:val="24"/>
        </w:rPr>
      </w:pPr>
    </w:p>
    <w:p w:rsidR="00135E86" w:rsidRDefault="00135E86" w:rsidP="00135E86">
      <w:pPr>
        <w:pStyle w:val="ShapkaDocumentu"/>
        <w:rPr>
          <w:rFonts w:ascii="Times New Roman" w:hAnsi="Times New Roman"/>
          <w:sz w:val="24"/>
          <w:szCs w:val="24"/>
        </w:rPr>
      </w:pPr>
    </w:p>
    <w:p w:rsidR="00135E86" w:rsidRDefault="00135E86" w:rsidP="00135E86">
      <w:pPr>
        <w:pStyle w:val="a8"/>
        <w:rPr>
          <w:rFonts w:ascii="Times New Roman" w:hAnsi="Times New Roman"/>
          <w:sz w:val="28"/>
          <w:szCs w:val="28"/>
        </w:rPr>
      </w:pPr>
    </w:p>
    <w:p w:rsidR="00135E86" w:rsidRDefault="00135E86" w:rsidP="00135E86">
      <w:pPr>
        <w:pStyle w:val="a9"/>
        <w:rPr>
          <w:rFonts w:ascii="Times New Roman" w:hAnsi="Times New Roman"/>
        </w:rPr>
      </w:pPr>
    </w:p>
    <w:p w:rsidR="00135E86" w:rsidRDefault="00135E86" w:rsidP="00135E86">
      <w:pPr>
        <w:pStyle w:val="a9"/>
        <w:rPr>
          <w:rFonts w:ascii="Times New Roman" w:hAnsi="Times New Roman"/>
        </w:rPr>
      </w:pPr>
    </w:p>
    <w:p w:rsidR="00135E86" w:rsidRPr="00F07F1F" w:rsidRDefault="00135E86" w:rsidP="00135E86">
      <w:pPr>
        <w:pStyle w:val="a9"/>
        <w:rPr>
          <w:rFonts w:ascii="Times New Roman" w:hAnsi="Times New Roman"/>
        </w:rPr>
      </w:pPr>
    </w:p>
    <w:p w:rsidR="00135E86" w:rsidRDefault="00135E86" w:rsidP="00135E86">
      <w:pPr>
        <w:pStyle w:val="ShapkaDocumentu"/>
        <w:jc w:val="left"/>
        <w:rPr>
          <w:rFonts w:ascii="Times New Roman" w:hAnsi="Times New Roman"/>
          <w:noProof/>
          <w:sz w:val="24"/>
          <w:szCs w:val="24"/>
          <w:lang w:val="ru-RU"/>
        </w:rPr>
      </w:pPr>
      <w:r>
        <w:rPr>
          <w:rFonts w:ascii="Times New Roman" w:hAnsi="Times New Roman"/>
          <w:noProof/>
          <w:sz w:val="24"/>
          <w:szCs w:val="24"/>
          <w:lang w:val="ru-RU"/>
        </w:rPr>
        <w:lastRenderedPageBreak/>
        <w:t xml:space="preserve">               Додаток 2</w:t>
      </w:r>
    </w:p>
    <w:p w:rsidR="00135E86" w:rsidRDefault="00135E86" w:rsidP="00135E86">
      <w:pPr>
        <w:pStyle w:val="ShapkaDocumentu"/>
        <w:spacing w:after="0"/>
        <w:ind w:left="0"/>
        <w:rPr>
          <w:rFonts w:ascii="Times New Roman" w:hAnsi="Times New Roman"/>
          <w:noProof/>
          <w:sz w:val="24"/>
          <w:szCs w:val="24"/>
          <w:lang w:val="ru-RU"/>
        </w:rPr>
      </w:pPr>
      <w:r>
        <w:rPr>
          <w:rFonts w:ascii="Times New Roman" w:hAnsi="Times New Roman"/>
          <w:noProof/>
          <w:sz w:val="24"/>
          <w:szCs w:val="24"/>
          <w:lang w:val="ru-RU"/>
        </w:rPr>
        <w:t xml:space="preserve">                                                                                до рішення тридцять третьої (позачергової)</w:t>
      </w:r>
    </w:p>
    <w:p w:rsidR="00135E86" w:rsidRDefault="00135E86" w:rsidP="00135E86">
      <w:pPr>
        <w:pStyle w:val="ShapkaDocumentu"/>
        <w:spacing w:after="0"/>
        <w:ind w:left="0"/>
        <w:rPr>
          <w:rFonts w:ascii="Times New Roman" w:hAnsi="Times New Roman"/>
          <w:noProof/>
          <w:sz w:val="24"/>
          <w:szCs w:val="24"/>
          <w:lang w:val="ru-RU"/>
        </w:rPr>
      </w:pPr>
      <w:r>
        <w:rPr>
          <w:rFonts w:ascii="Times New Roman" w:hAnsi="Times New Roman"/>
          <w:noProof/>
          <w:sz w:val="24"/>
          <w:szCs w:val="24"/>
          <w:lang w:val="ru-RU"/>
        </w:rPr>
        <w:t xml:space="preserve">                                                          сесії Василівської місьокї ради</w:t>
      </w:r>
      <w:r>
        <w:rPr>
          <w:rFonts w:ascii="Times New Roman" w:hAnsi="Times New Roman"/>
          <w:noProof/>
          <w:sz w:val="24"/>
          <w:szCs w:val="24"/>
          <w:lang w:val="ru-RU"/>
        </w:rPr>
        <w:br/>
        <w:t xml:space="preserve">                                      сьомого скликання</w:t>
      </w:r>
    </w:p>
    <w:p w:rsidR="00135E86" w:rsidRDefault="00135E86" w:rsidP="00135E86">
      <w:pPr>
        <w:pStyle w:val="ShapkaDocumentu"/>
        <w:spacing w:after="0"/>
        <w:ind w:left="0"/>
        <w:rPr>
          <w:rFonts w:ascii="Times New Roman" w:hAnsi="Times New Roman"/>
          <w:noProof/>
          <w:sz w:val="24"/>
          <w:szCs w:val="24"/>
          <w:lang w:val="ru-RU"/>
        </w:rPr>
      </w:pPr>
      <w:r>
        <w:rPr>
          <w:rFonts w:ascii="Times New Roman" w:hAnsi="Times New Roman"/>
          <w:noProof/>
          <w:sz w:val="24"/>
          <w:szCs w:val="24"/>
          <w:lang w:val="ru-RU"/>
        </w:rPr>
        <w:t xml:space="preserve">                                         27 червня 2018 № 54</w:t>
      </w:r>
    </w:p>
    <w:p w:rsidR="0077672F" w:rsidRDefault="00135E86" w:rsidP="0077672F">
      <w:pPr>
        <w:pStyle w:val="a8"/>
        <w:rPr>
          <w:rFonts w:ascii="Times New Roman" w:hAnsi="Times New Roman"/>
          <w:lang w:val="ru-RU"/>
        </w:rPr>
      </w:pPr>
      <w:r w:rsidRPr="0091147D">
        <w:rPr>
          <w:rFonts w:ascii="Times New Roman" w:hAnsi="Times New Roman"/>
        </w:rPr>
        <w:t>ПЕРЕЛІК</w:t>
      </w:r>
      <w:r w:rsidRPr="0091147D">
        <w:rPr>
          <w:rFonts w:ascii="Times New Roman" w:hAnsi="Times New Roman"/>
        </w:rPr>
        <w:br/>
        <w:t>пільг для фізичних та юридичних осіб, наданих відповідно до пункту 284.1 статті 284 Податкового кодексу України, із сплати земельного податку</w:t>
      </w:r>
    </w:p>
    <w:p w:rsidR="00135E86" w:rsidRPr="0077672F" w:rsidRDefault="00135E86" w:rsidP="0077672F">
      <w:pPr>
        <w:pStyle w:val="a8"/>
        <w:spacing w:after="0"/>
        <w:rPr>
          <w:rFonts w:ascii="Times New Roman" w:hAnsi="Times New Roman"/>
          <w:lang w:val="ru-RU"/>
        </w:rPr>
      </w:pPr>
      <w:r w:rsidRPr="003A50A1">
        <w:rPr>
          <w:rFonts w:ascii="Times New Roman" w:hAnsi="Times New Roman"/>
          <w:b w:val="0"/>
          <w:sz w:val="24"/>
          <w:szCs w:val="24"/>
        </w:rPr>
        <w:t>Пільги встановлюються на 2019 рік та вводяться в дію з 01 січня  2019 року.</w:t>
      </w:r>
    </w:p>
    <w:p w:rsidR="00135E86" w:rsidRPr="00B56F36" w:rsidRDefault="00135E86" w:rsidP="0077672F">
      <w:pPr>
        <w:pStyle w:val="a9"/>
        <w:spacing w:before="0"/>
        <w:ind w:firstLine="0"/>
        <w:rPr>
          <w:rFonts w:ascii="Times New Roman" w:hAnsi="Times New Roman"/>
          <w:sz w:val="24"/>
          <w:szCs w:val="24"/>
        </w:rPr>
      </w:pPr>
      <w:r>
        <w:rPr>
          <w:rFonts w:ascii="Times New Roman" w:hAnsi="Times New Roman"/>
          <w:sz w:val="24"/>
          <w:szCs w:val="24"/>
        </w:rPr>
        <w:t>Дія рішення поширюється на території Василівської міської ради Запорізької області</w:t>
      </w:r>
    </w:p>
    <w:p w:rsidR="00135E86" w:rsidRPr="00B56F36" w:rsidRDefault="00135E86" w:rsidP="0077672F">
      <w:pPr>
        <w:pStyle w:val="a9"/>
        <w:spacing w:before="0"/>
        <w:ind w:firstLine="1276"/>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5"/>
        <w:gridCol w:w="1432"/>
        <w:gridCol w:w="1901"/>
        <w:gridCol w:w="4343"/>
      </w:tblGrid>
      <w:tr w:rsidR="00135E86" w:rsidRPr="00B56F36" w:rsidTr="00CD0971">
        <w:tc>
          <w:tcPr>
            <w:tcW w:w="990" w:type="pct"/>
            <w:vAlign w:val="center"/>
          </w:tcPr>
          <w:p w:rsidR="00135E86" w:rsidRPr="00B56F36" w:rsidRDefault="00135E86" w:rsidP="00CD0971">
            <w:pPr>
              <w:pStyle w:val="a9"/>
              <w:spacing w:before="0"/>
              <w:ind w:firstLine="28"/>
              <w:jc w:val="center"/>
              <w:rPr>
                <w:rFonts w:ascii="Times New Roman" w:hAnsi="Times New Roman"/>
                <w:sz w:val="24"/>
                <w:szCs w:val="24"/>
              </w:rPr>
            </w:pPr>
            <w:r w:rsidRPr="00B56F36">
              <w:rPr>
                <w:rFonts w:ascii="Times New Roman" w:hAnsi="Times New Roman"/>
                <w:sz w:val="24"/>
                <w:szCs w:val="24"/>
              </w:rPr>
              <w:t>Код</w:t>
            </w:r>
            <w:r>
              <w:rPr>
                <w:rFonts w:ascii="Times New Roman" w:hAnsi="Times New Roman"/>
                <w:sz w:val="24"/>
                <w:szCs w:val="24"/>
              </w:rPr>
              <w:t xml:space="preserve"> </w:t>
            </w:r>
            <w:r w:rsidRPr="00B56F36">
              <w:rPr>
                <w:rFonts w:ascii="Times New Roman" w:hAnsi="Times New Roman"/>
                <w:sz w:val="24"/>
                <w:szCs w:val="24"/>
              </w:rPr>
              <w:t>області</w:t>
            </w:r>
          </w:p>
        </w:tc>
        <w:tc>
          <w:tcPr>
            <w:tcW w:w="748" w:type="pct"/>
            <w:vAlign w:val="center"/>
          </w:tcPr>
          <w:p w:rsidR="00135E86" w:rsidRPr="00B56F36" w:rsidRDefault="00135E86" w:rsidP="00515A6A">
            <w:pPr>
              <w:pStyle w:val="a9"/>
              <w:ind w:firstLine="28"/>
              <w:jc w:val="center"/>
              <w:rPr>
                <w:rFonts w:ascii="Times New Roman" w:hAnsi="Times New Roman"/>
                <w:sz w:val="24"/>
                <w:szCs w:val="24"/>
              </w:rPr>
            </w:pPr>
            <w:r w:rsidRPr="00B56F36">
              <w:rPr>
                <w:rFonts w:ascii="Times New Roman" w:hAnsi="Times New Roman"/>
                <w:sz w:val="24"/>
                <w:szCs w:val="24"/>
              </w:rPr>
              <w:t>Код</w:t>
            </w:r>
            <w:r>
              <w:rPr>
                <w:rFonts w:ascii="Times New Roman" w:hAnsi="Times New Roman"/>
                <w:sz w:val="24"/>
                <w:szCs w:val="24"/>
              </w:rPr>
              <w:t xml:space="preserve"> </w:t>
            </w:r>
            <w:r w:rsidRPr="00B56F36">
              <w:rPr>
                <w:rFonts w:ascii="Times New Roman" w:hAnsi="Times New Roman"/>
                <w:sz w:val="24"/>
                <w:szCs w:val="24"/>
              </w:rPr>
              <w:t>району</w:t>
            </w:r>
          </w:p>
        </w:tc>
        <w:tc>
          <w:tcPr>
            <w:tcW w:w="993" w:type="pct"/>
            <w:vAlign w:val="center"/>
          </w:tcPr>
          <w:p w:rsidR="00135E86" w:rsidRPr="00B56F36" w:rsidRDefault="00135E86" w:rsidP="00515A6A">
            <w:pPr>
              <w:pStyle w:val="a9"/>
              <w:ind w:firstLine="28"/>
              <w:jc w:val="center"/>
              <w:rPr>
                <w:rFonts w:ascii="Times New Roman" w:hAnsi="Times New Roman"/>
                <w:sz w:val="24"/>
                <w:szCs w:val="24"/>
              </w:rPr>
            </w:pPr>
            <w:r w:rsidRPr="00B56F36">
              <w:rPr>
                <w:rFonts w:ascii="Times New Roman" w:hAnsi="Times New Roman"/>
                <w:sz w:val="24"/>
                <w:szCs w:val="24"/>
              </w:rPr>
              <w:t>Код</w:t>
            </w:r>
            <w:r>
              <w:rPr>
                <w:rFonts w:ascii="Times New Roman" w:hAnsi="Times New Roman"/>
                <w:sz w:val="24"/>
                <w:szCs w:val="24"/>
              </w:rPr>
              <w:t xml:space="preserve"> </w:t>
            </w:r>
            <w:r w:rsidRPr="00B56F36">
              <w:rPr>
                <w:rFonts w:ascii="Times New Roman" w:hAnsi="Times New Roman"/>
                <w:sz w:val="24"/>
                <w:szCs w:val="24"/>
              </w:rPr>
              <w:t>згідно</w:t>
            </w:r>
            <w:r>
              <w:rPr>
                <w:rFonts w:ascii="Times New Roman" w:hAnsi="Times New Roman"/>
                <w:sz w:val="24"/>
                <w:szCs w:val="24"/>
              </w:rPr>
              <w:t xml:space="preserve"> </w:t>
            </w:r>
            <w:r w:rsidRPr="00B56F36">
              <w:rPr>
                <w:rFonts w:ascii="Times New Roman" w:hAnsi="Times New Roman"/>
                <w:sz w:val="24"/>
                <w:szCs w:val="24"/>
              </w:rPr>
              <w:t>з</w:t>
            </w:r>
            <w:r>
              <w:rPr>
                <w:rFonts w:ascii="Times New Roman" w:hAnsi="Times New Roman"/>
                <w:sz w:val="24"/>
                <w:szCs w:val="24"/>
              </w:rPr>
              <w:t xml:space="preserve"> </w:t>
            </w:r>
            <w:r w:rsidRPr="00B56F36">
              <w:rPr>
                <w:rFonts w:ascii="Times New Roman" w:hAnsi="Times New Roman"/>
                <w:sz w:val="24"/>
                <w:szCs w:val="24"/>
              </w:rPr>
              <w:t>КОАТУУ</w:t>
            </w:r>
          </w:p>
        </w:tc>
        <w:tc>
          <w:tcPr>
            <w:tcW w:w="2269" w:type="pct"/>
            <w:vAlign w:val="center"/>
          </w:tcPr>
          <w:p w:rsidR="00135E86" w:rsidRPr="00B56F36" w:rsidRDefault="00135E86" w:rsidP="00515A6A">
            <w:pPr>
              <w:pStyle w:val="a9"/>
              <w:ind w:firstLine="28"/>
              <w:jc w:val="center"/>
              <w:rPr>
                <w:rFonts w:ascii="Times New Roman" w:hAnsi="Times New Roman"/>
                <w:sz w:val="24"/>
                <w:szCs w:val="24"/>
              </w:rPr>
            </w:pPr>
            <w:r w:rsidRPr="00B56F36">
              <w:rPr>
                <w:rFonts w:ascii="Times New Roman" w:hAnsi="Times New Roman"/>
                <w:sz w:val="24"/>
                <w:szCs w:val="24"/>
              </w:rPr>
              <w:t>Найменування</w:t>
            </w:r>
            <w:r>
              <w:rPr>
                <w:rFonts w:ascii="Times New Roman" w:hAnsi="Times New Roman"/>
                <w:sz w:val="24"/>
                <w:szCs w:val="24"/>
              </w:rPr>
              <w:t xml:space="preserve"> </w:t>
            </w:r>
            <w:r w:rsidRPr="00B56F36">
              <w:rPr>
                <w:rFonts w:ascii="Times New Roman" w:hAnsi="Times New Roman"/>
                <w:sz w:val="24"/>
                <w:szCs w:val="24"/>
              </w:rPr>
              <w:t>адміністративно-територіальної</w:t>
            </w:r>
            <w:r>
              <w:rPr>
                <w:rFonts w:ascii="Times New Roman" w:hAnsi="Times New Roman"/>
                <w:sz w:val="24"/>
                <w:szCs w:val="24"/>
              </w:rPr>
              <w:t xml:space="preserve"> </w:t>
            </w:r>
            <w:r w:rsidRPr="00B56F36">
              <w:rPr>
                <w:rFonts w:ascii="Times New Roman" w:hAnsi="Times New Roman"/>
                <w:sz w:val="24"/>
                <w:szCs w:val="24"/>
              </w:rPr>
              <w:t>одиниці</w:t>
            </w:r>
            <w:r w:rsidRPr="00B56F36">
              <w:rPr>
                <w:rFonts w:ascii="Times New Roman" w:hAnsi="Times New Roman"/>
                <w:sz w:val="24"/>
                <w:szCs w:val="24"/>
              </w:rPr>
              <w:br/>
              <w:t>або</w:t>
            </w:r>
            <w:r>
              <w:rPr>
                <w:rFonts w:ascii="Times New Roman" w:hAnsi="Times New Roman"/>
                <w:sz w:val="24"/>
                <w:szCs w:val="24"/>
              </w:rPr>
              <w:t xml:space="preserve"> </w:t>
            </w:r>
            <w:r w:rsidRPr="00B56F36">
              <w:rPr>
                <w:rFonts w:ascii="Times New Roman" w:hAnsi="Times New Roman"/>
                <w:sz w:val="24"/>
                <w:szCs w:val="24"/>
              </w:rPr>
              <w:t>населеного</w:t>
            </w:r>
            <w:r>
              <w:rPr>
                <w:rFonts w:ascii="Times New Roman" w:hAnsi="Times New Roman"/>
                <w:sz w:val="24"/>
                <w:szCs w:val="24"/>
              </w:rPr>
              <w:t xml:space="preserve"> </w:t>
            </w:r>
            <w:r w:rsidRPr="00B56F36">
              <w:rPr>
                <w:rFonts w:ascii="Times New Roman" w:hAnsi="Times New Roman"/>
                <w:sz w:val="24"/>
                <w:szCs w:val="24"/>
              </w:rPr>
              <w:t>пункту,</w:t>
            </w:r>
            <w:r>
              <w:rPr>
                <w:rFonts w:ascii="Times New Roman" w:hAnsi="Times New Roman"/>
                <w:sz w:val="24"/>
                <w:szCs w:val="24"/>
              </w:rPr>
              <w:t xml:space="preserve"> </w:t>
            </w:r>
            <w:r w:rsidRPr="00B56F36">
              <w:rPr>
                <w:rFonts w:ascii="Times New Roman" w:hAnsi="Times New Roman"/>
                <w:sz w:val="24"/>
                <w:szCs w:val="24"/>
              </w:rPr>
              <w:t>або</w:t>
            </w:r>
            <w:r>
              <w:rPr>
                <w:rFonts w:ascii="Times New Roman" w:hAnsi="Times New Roman"/>
                <w:sz w:val="24"/>
                <w:szCs w:val="24"/>
              </w:rPr>
              <w:t xml:space="preserve"> </w:t>
            </w:r>
            <w:r w:rsidRPr="00B56F36">
              <w:rPr>
                <w:rFonts w:ascii="Times New Roman" w:hAnsi="Times New Roman"/>
                <w:sz w:val="24"/>
                <w:szCs w:val="24"/>
              </w:rPr>
              <w:t>території</w:t>
            </w:r>
            <w:r>
              <w:rPr>
                <w:rFonts w:ascii="Times New Roman" w:hAnsi="Times New Roman"/>
                <w:sz w:val="24"/>
                <w:szCs w:val="24"/>
              </w:rPr>
              <w:t xml:space="preserve"> </w:t>
            </w:r>
            <w:r w:rsidRPr="00B56F36">
              <w:rPr>
                <w:rFonts w:ascii="Times New Roman" w:hAnsi="Times New Roman"/>
                <w:sz w:val="24"/>
                <w:szCs w:val="24"/>
              </w:rPr>
              <w:t>об’єднаної</w:t>
            </w:r>
            <w:r>
              <w:rPr>
                <w:rFonts w:ascii="Times New Roman" w:hAnsi="Times New Roman"/>
                <w:sz w:val="24"/>
                <w:szCs w:val="24"/>
              </w:rPr>
              <w:t xml:space="preserve"> </w:t>
            </w:r>
            <w:r w:rsidRPr="00B56F36">
              <w:rPr>
                <w:rFonts w:ascii="Times New Roman" w:hAnsi="Times New Roman"/>
                <w:sz w:val="24"/>
                <w:szCs w:val="24"/>
              </w:rPr>
              <w:t>територіальної</w:t>
            </w:r>
            <w:r>
              <w:rPr>
                <w:rFonts w:ascii="Times New Roman" w:hAnsi="Times New Roman"/>
                <w:sz w:val="24"/>
                <w:szCs w:val="24"/>
              </w:rPr>
              <w:t xml:space="preserve"> </w:t>
            </w:r>
            <w:r w:rsidRPr="00B56F36">
              <w:rPr>
                <w:rFonts w:ascii="Times New Roman" w:hAnsi="Times New Roman"/>
                <w:sz w:val="24"/>
                <w:szCs w:val="24"/>
              </w:rPr>
              <w:t>громади</w:t>
            </w:r>
          </w:p>
        </w:tc>
      </w:tr>
      <w:tr w:rsidR="00CD0971" w:rsidRPr="00B56F36" w:rsidTr="00CD0971">
        <w:tc>
          <w:tcPr>
            <w:tcW w:w="990" w:type="pct"/>
            <w:vAlign w:val="center"/>
          </w:tcPr>
          <w:p w:rsidR="00CD0971" w:rsidRPr="00B56F36" w:rsidRDefault="00CD0971" w:rsidP="00515A6A">
            <w:pPr>
              <w:pStyle w:val="a9"/>
              <w:ind w:firstLine="28"/>
              <w:jc w:val="center"/>
              <w:rPr>
                <w:rFonts w:ascii="Times New Roman" w:hAnsi="Times New Roman"/>
                <w:sz w:val="24"/>
                <w:szCs w:val="24"/>
              </w:rPr>
            </w:pPr>
            <w:r>
              <w:rPr>
                <w:rFonts w:ascii="Times New Roman" w:hAnsi="Times New Roman"/>
                <w:sz w:val="24"/>
                <w:szCs w:val="24"/>
                <w:lang w:val="ru-RU"/>
              </w:rPr>
              <w:t>08</w:t>
            </w:r>
          </w:p>
        </w:tc>
        <w:tc>
          <w:tcPr>
            <w:tcW w:w="748" w:type="pct"/>
            <w:vAlign w:val="center"/>
          </w:tcPr>
          <w:p w:rsidR="00CD0971" w:rsidRPr="00B56F36" w:rsidRDefault="00CD0971" w:rsidP="00515A6A">
            <w:pPr>
              <w:pStyle w:val="a9"/>
              <w:ind w:firstLine="28"/>
              <w:jc w:val="center"/>
              <w:rPr>
                <w:rFonts w:ascii="Times New Roman" w:hAnsi="Times New Roman"/>
                <w:sz w:val="24"/>
                <w:szCs w:val="24"/>
              </w:rPr>
            </w:pPr>
            <w:r>
              <w:rPr>
                <w:rFonts w:ascii="Times New Roman" w:hAnsi="Times New Roman"/>
                <w:sz w:val="24"/>
                <w:szCs w:val="24"/>
                <w:lang w:val="ru-RU"/>
              </w:rPr>
              <w:t>03</w:t>
            </w:r>
          </w:p>
        </w:tc>
        <w:tc>
          <w:tcPr>
            <w:tcW w:w="993" w:type="pct"/>
            <w:vAlign w:val="center"/>
          </w:tcPr>
          <w:p w:rsidR="00CD0971" w:rsidRPr="00B56F36" w:rsidRDefault="00CD0971" w:rsidP="00515A6A">
            <w:pPr>
              <w:pStyle w:val="a9"/>
              <w:ind w:firstLine="28"/>
              <w:jc w:val="center"/>
              <w:rPr>
                <w:rFonts w:ascii="Times New Roman" w:hAnsi="Times New Roman"/>
                <w:sz w:val="24"/>
                <w:szCs w:val="24"/>
              </w:rPr>
            </w:pPr>
            <w:r>
              <w:rPr>
                <w:rFonts w:ascii="Times New Roman" w:hAnsi="Times New Roman"/>
                <w:sz w:val="24"/>
                <w:szCs w:val="24"/>
              </w:rPr>
              <w:t>2320910100</w:t>
            </w:r>
          </w:p>
        </w:tc>
        <w:tc>
          <w:tcPr>
            <w:tcW w:w="2269" w:type="pct"/>
            <w:vAlign w:val="center"/>
          </w:tcPr>
          <w:p w:rsidR="00CD0971" w:rsidRPr="00B56F36" w:rsidRDefault="00CD0971" w:rsidP="00515A6A">
            <w:pPr>
              <w:pStyle w:val="a9"/>
              <w:ind w:firstLine="28"/>
              <w:jc w:val="center"/>
              <w:rPr>
                <w:rFonts w:ascii="Times New Roman" w:hAnsi="Times New Roman"/>
                <w:sz w:val="24"/>
                <w:szCs w:val="24"/>
              </w:rPr>
            </w:pPr>
            <w:proofErr w:type="spellStart"/>
            <w:r>
              <w:rPr>
                <w:rFonts w:ascii="Times New Roman" w:hAnsi="Times New Roman"/>
                <w:sz w:val="24"/>
                <w:szCs w:val="24"/>
              </w:rPr>
              <w:t>Василівська</w:t>
            </w:r>
            <w:proofErr w:type="spellEnd"/>
            <w:r>
              <w:rPr>
                <w:rFonts w:ascii="Times New Roman" w:hAnsi="Times New Roman"/>
                <w:sz w:val="24"/>
                <w:szCs w:val="24"/>
              </w:rPr>
              <w:t xml:space="preserve"> міська рада Запорізької області</w:t>
            </w:r>
          </w:p>
        </w:tc>
      </w:tr>
    </w:tbl>
    <w:p w:rsidR="00CD0971" w:rsidRDefault="00CD0971" w:rsidP="00CD0971">
      <w:pPr>
        <w:pStyle w:val="a9"/>
        <w:ind w:firstLine="0"/>
        <w:jc w:val="both"/>
        <w:rPr>
          <w:rFonts w:ascii="Times New Roman" w:hAnsi="Times New Roman"/>
          <w:sz w:val="24"/>
          <w:szCs w:val="24"/>
          <w:lang w:val="ru-RU"/>
        </w:rPr>
      </w:pPr>
    </w:p>
    <w:tbl>
      <w:tblPr>
        <w:tblStyle w:val="ab"/>
        <w:tblW w:w="0" w:type="auto"/>
        <w:tblLook w:val="04A0"/>
      </w:tblPr>
      <w:tblGrid>
        <w:gridCol w:w="6629"/>
        <w:gridCol w:w="2942"/>
      </w:tblGrid>
      <w:tr w:rsidR="00CD0971" w:rsidTr="003A50A1">
        <w:trPr>
          <w:trHeight w:val="1072"/>
        </w:trPr>
        <w:tc>
          <w:tcPr>
            <w:tcW w:w="6629" w:type="dxa"/>
            <w:vAlign w:val="center"/>
          </w:tcPr>
          <w:p w:rsidR="00CD0971" w:rsidRDefault="00CD0971" w:rsidP="00CD0971">
            <w:pPr>
              <w:pStyle w:val="a9"/>
              <w:ind w:firstLine="0"/>
              <w:jc w:val="center"/>
              <w:rPr>
                <w:rFonts w:ascii="Times New Roman" w:hAnsi="Times New Roman"/>
                <w:sz w:val="24"/>
                <w:szCs w:val="24"/>
                <w:lang w:val="ru-RU"/>
              </w:rPr>
            </w:pPr>
            <w:r w:rsidRPr="00CD0971">
              <w:rPr>
                <w:rFonts w:ascii="Times New Roman" w:hAnsi="Times New Roman"/>
                <w:sz w:val="24"/>
                <w:szCs w:val="24"/>
              </w:rPr>
              <w:t xml:space="preserve">Група платників, категорія/цільове призначення </w:t>
            </w:r>
            <w:r w:rsidRPr="00CD0971">
              <w:rPr>
                <w:rFonts w:ascii="Times New Roman" w:hAnsi="Times New Roman"/>
                <w:sz w:val="24"/>
                <w:szCs w:val="24"/>
              </w:rPr>
              <w:br/>
              <w:t>земельних ділянок</w:t>
            </w:r>
          </w:p>
        </w:tc>
        <w:tc>
          <w:tcPr>
            <w:tcW w:w="2942" w:type="dxa"/>
            <w:vAlign w:val="center"/>
          </w:tcPr>
          <w:p w:rsidR="00CD0971" w:rsidRDefault="00CD0971" w:rsidP="00CD0971">
            <w:pPr>
              <w:pStyle w:val="a9"/>
              <w:ind w:firstLine="0"/>
              <w:jc w:val="center"/>
              <w:rPr>
                <w:rFonts w:ascii="Times New Roman" w:hAnsi="Times New Roman"/>
                <w:sz w:val="24"/>
                <w:szCs w:val="24"/>
                <w:lang w:val="ru-RU"/>
              </w:rPr>
            </w:pPr>
            <w:r w:rsidRPr="00CD0971">
              <w:rPr>
                <w:rFonts w:ascii="Times New Roman" w:hAnsi="Times New Roman"/>
                <w:sz w:val="24"/>
                <w:szCs w:val="24"/>
              </w:rPr>
              <w:t xml:space="preserve">Розмір пільги </w:t>
            </w:r>
            <w:r w:rsidRPr="00CD0971">
              <w:rPr>
                <w:rFonts w:ascii="Times New Roman" w:hAnsi="Times New Roman"/>
                <w:sz w:val="24"/>
                <w:szCs w:val="24"/>
              </w:rPr>
              <w:br/>
              <w:t>(відсотків суми податкового зобов’язання за рік)</w:t>
            </w:r>
          </w:p>
        </w:tc>
      </w:tr>
      <w:tr w:rsidR="00CD0971" w:rsidTr="00DE39AB">
        <w:tc>
          <w:tcPr>
            <w:tcW w:w="6629" w:type="dxa"/>
            <w:vAlign w:val="center"/>
          </w:tcPr>
          <w:p w:rsidR="00CD0971" w:rsidRPr="00CD0971" w:rsidRDefault="00CD0971" w:rsidP="00DE39AB">
            <w:pPr>
              <w:pStyle w:val="rvps2"/>
              <w:numPr>
                <w:ilvl w:val="0"/>
                <w:numId w:val="11"/>
              </w:numPr>
              <w:shd w:val="clear" w:color="auto" w:fill="FFFFFF"/>
              <w:spacing w:before="0" w:beforeAutospacing="0" w:after="0" w:afterAutospacing="0"/>
              <w:textAlignment w:val="baseline"/>
              <w:rPr>
                <w:color w:val="000000"/>
                <w:lang w:val="uk-UA"/>
              </w:rPr>
            </w:pPr>
            <w:r w:rsidRPr="00CD0971">
              <w:rPr>
                <w:color w:val="000000"/>
                <w:lang w:val="uk-UA"/>
              </w:rPr>
              <w:t>І</w:t>
            </w:r>
            <w:proofErr w:type="spellStart"/>
            <w:r w:rsidRPr="00CD0971">
              <w:rPr>
                <w:color w:val="000000"/>
              </w:rPr>
              <w:t>нваліди</w:t>
            </w:r>
            <w:proofErr w:type="spellEnd"/>
            <w:r w:rsidRPr="00CD0971">
              <w:rPr>
                <w:color w:val="000000"/>
              </w:rPr>
              <w:t xml:space="preserve"> </w:t>
            </w:r>
            <w:proofErr w:type="spellStart"/>
            <w:r w:rsidRPr="00CD0971">
              <w:rPr>
                <w:color w:val="000000"/>
              </w:rPr>
              <w:t>першої</w:t>
            </w:r>
            <w:proofErr w:type="spellEnd"/>
            <w:r w:rsidRPr="00CD0971">
              <w:rPr>
                <w:color w:val="000000"/>
              </w:rPr>
              <w:t xml:space="preserve"> </w:t>
            </w:r>
            <w:proofErr w:type="spellStart"/>
            <w:r w:rsidRPr="00CD0971">
              <w:rPr>
                <w:color w:val="000000"/>
              </w:rPr>
              <w:t>і</w:t>
            </w:r>
            <w:proofErr w:type="spellEnd"/>
            <w:r w:rsidRPr="00CD0971">
              <w:rPr>
                <w:color w:val="000000"/>
              </w:rPr>
              <w:t xml:space="preserve"> </w:t>
            </w:r>
            <w:proofErr w:type="spellStart"/>
            <w:r w:rsidRPr="00CD0971">
              <w:rPr>
                <w:color w:val="000000"/>
              </w:rPr>
              <w:t>другої</w:t>
            </w:r>
            <w:proofErr w:type="spellEnd"/>
            <w:r w:rsidRPr="00CD0971">
              <w:rPr>
                <w:color w:val="000000"/>
              </w:rPr>
              <w:t xml:space="preserve"> </w:t>
            </w:r>
            <w:proofErr w:type="spellStart"/>
            <w:r w:rsidRPr="00CD0971">
              <w:rPr>
                <w:color w:val="000000"/>
              </w:rPr>
              <w:t>групи</w:t>
            </w:r>
            <w:proofErr w:type="spellEnd"/>
            <w:r w:rsidRPr="00CD0971">
              <w:rPr>
                <w:color w:val="000000"/>
                <w:lang w:val="uk-UA"/>
              </w:rPr>
              <w:t xml:space="preserve"> </w:t>
            </w:r>
            <w:proofErr w:type="spellStart"/>
            <w:r w:rsidRPr="00CD0971">
              <w:rPr>
                <w:color w:val="000000"/>
              </w:rPr>
              <w:t>поширюється</w:t>
            </w:r>
            <w:proofErr w:type="spellEnd"/>
            <w:r w:rsidRPr="00CD0971">
              <w:rPr>
                <w:color w:val="000000"/>
              </w:rPr>
              <w:t xml:space="preserve"> на одну </w:t>
            </w:r>
          </w:p>
          <w:p w:rsidR="00CD0971" w:rsidRDefault="00CD0971" w:rsidP="00DE39AB">
            <w:pPr>
              <w:pStyle w:val="rvps2"/>
              <w:shd w:val="clear" w:color="auto" w:fill="FFFFFF"/>
              <w:spacing w:before="0" w:beforeAutospacing="0" w:after="0" w:afterAutospacing="0"/>
              <w:jc w:val="both"/>
              <w:textAlignment w:val="baseline"/>
              <w:rPr>
                <w:color w:val="000000"/>
                <w:lang w:val="uk-UA"/>
              </w:rPr>
            </w:pPr>
            <w:proofErr w:type="spellStart"/>
            <w:r w:rsidRPr="00CD0971">
              <w:rPr>
                <w:color w:val="000000"/>
              </w:rPr>
              <w:t>земельну</w:t>
            </w:r>
            <w:proofErr w:type="spellEnd"/>
            <w:r w:rsidRPr="00CD0971">
              <w:rPr>
                <w:color w:val="000000"/>
              </w:rPr>
              <w:t xml:space="preserve"> </w:t>
            </w:r>
            <w:proofErr w:type="spellStart"/>
            <w:r w:rsidRPr="00CD0971">
              <w:rPr>
                <w:color w:val="000000"/>
              </w:rPr>
              <w:t>ділянку</w:t>
            </w:r>
            <w:proofErr w:type="spellEnd"/>
            <w:r w:rsidRPr="00CD0971">
              <w:rPr>
                <w:color w:val="000000"/>
                <w:lang w:val="uk-UA"/>
              </w:rPr>
              <w:t>:</w:t>
            </w:r>
          </w:p>
          <w:p w:rsidR="00CD0971" w:rsidRDefault="00CD0971" w:rsidP="00DE39AB">
            <w:pPr>
              <w:pStyle w:val="rvps2"/>
              <w:shd w:val="clear" w:color="auto" w:fill="FFFFFF"/>
              <w:spacing w:before="0" w:beforeAutospacing="0" w:after="0" w:afterAutospacing="0"/>
              <w:jc w:val="both"/>
              <w:textAlignment w:val="baseline"/>
              <w:rPr>
                <w:color w:val="000000"/>
                <w:lang w:val="uk-UA"/>
              </w:rPr>
            </w:pPr>
          </w:p>
          <w:p w:rsidR="00CD0971" w:rsidRPr="00CD0971" w:rsidRDefault="00CD0971" w:rsidP="00DE39AB">
            <w:pPr>
              <w:pStyle w:val="rvps2"/>
              <w:shd w:val="clear" w:color="auto" w:fill="FFFFFF"/>
              <w:spacing w:before="0" w:beforeAutospacing="0" w:after="0" w:afterAutospacing="0"/>
              <w:jc w:val="both"/>
              <w:textAlignment w:val="baseline"/>
              <w:rPr>
                <w:color w:val="000000"/>
                <w:lang w:val="uk-UA"/>
              </w:rPr>
            </w:pPr>
            <w:r w:rsidRPr="00CD0971">
              <w:rPr>
                <w:color w:val="000000"/>
                <w:lang w:val="uk-UA"/>
              </w:rPr>
              <w:t xml:space="preserve">- </w:t>
            </w:r>
            <w:r w:rsidRPr="00CD0971">
              <w:rPr>
                <w:color w:val="000000"/>
              </w:rPr>
              <w:t xml:space="preserve">для </w:t>
            </w:r>
            <w:proofErr w:type="spellStart"/>
            <w:r w:rsidRPr="00CD0971">
              <w:rPr>
                <w:color w:val="000000"/>
              </w:rPr>
              <w:t>ведення</w:t>
            </w:r>
            <w:proofErr w:type="spellEnd"/>
            <w:r w:rsidRPr="00CD0971">
              <w:rPr>
                <w:color w:val="000000"/>
              </w:rPr>
              <w:t xml:space="preserve"> </w:t>
            </w:r>
            <w:proofErr w:type="spellStart"/>
            <w:r w:rsidRPr="00CD0971">
              <w:rPr>
                <w:color w:val="000000"/>
              </w:rPr>
              <w:t>особистого</w:t>
            </w:r>
            <w:proofErr w:type="spellEnd"/>
            <w:r w:rsidRPr="00CD0971">
              <w:rPr>
                <w:color w:val="000000"/>
              </w:rPr>
              <w:t xml:space="preserve"> </w:t>
            </w:r>
            <w:proofErr w:type="spellStart"/>
            <w:r w:rsidRPr="00CD0971">
              <w:rPr>
                <w:color w:val="000000"/>
              </w:rPr>
              <w:t>селянського</w:t>
            </w:r>
            <w:proofErr w:type="spellEnd"/>
            <w:r w:rsidRPr="00CD0971">
              <w:rPr>
                <w:color w:val="000000"/>
              </w:rPr>
              <w:t xml:space="preserve"> </w:t>
            </w:r>
            <w:proofErr w:type="spellStart"/>
            <w:r w:rsidRPr="00CD0971">
              <w:rPr>
                <w:color w:val="000000"/>
              </w:rPr>
              <w:t>господарства</w:t>
            </w:r>
            <w:proofErr w:type="spellEnd"/>
            <w:r w:rsidRPr="00CD0971">
              <w:rPr>
                <w:color w:val="000000"/>
              </w:rPr>
              <w:t xml:space="preserve"> </w:t>
            </w:r>
            <w:r w:rsidRPr="00CD0971">
              <w:rPr>
                <w:color w:val="000000"/>
                <w:lang w:val="uk-UA"/>
              </w:rPr>
              <w:t xml:space="preserve">      </w:t>
            </w:r>
          </w:p>
          <w:p w:rsidR="00CD0971" w:rsidRDefault="00CD0971" w:rsidP="00DE39AB">
            <w:pPr>
              <w:pStyle w:val="rvps2"/>
              <w:shd w:val="clear" w:color="auto" w:fill="FFFFFF"/>
              <w:spacing w:before="0" w:beforeAutospacing="0" w:after="0" w:afterAutospacing="0"/>
              <w:jc w:val="both"/>
              <w:textAlignment w:val="baseline"/>
              <w:rPr>
                <w:color w:val="000000"/>
              </w:rPr>
            </w:pPr>
            <w:r w:rsidRPr="00CD0971">
              <w:rPr>
                <w:color w:val="000000"/>
              </w:rPr>
              <w:t xml:space="preserve">у </w:t>
            </w:r>
            <w:proofErr w:type="spellStart"/>
            <w:r w:rsidRPr="00CD0971">
              <w:rPr>
                <w:color w:val="000000"/>
              </w:rPr>
              <w:t>розмі</w:t>
            </w:r>
            <w:proofErr w:type="gramStart"/>
            <w:r w:rsidRPr="00CD0971">
              <w:rPr>
                <w:color w:val="000000"/>
              </w:rPr>
              <w:t>р</w:t>
            </w:r>
            <w:proofErr w:type="gramEnd"/>
            <w:r w:rsidRPr="00CD0971">
              <w:rPr>
                <w:color w:val="000000"/>
              </w:rPr>
              <w:t>і</w:t>
            </w:r>
            <w:proofErr w:type="spellEnd"/>
            <w:r w:rsidRPr="00CD0971">
              <w:rPr>
                <w:color w:val="000000"/>
              </w:rPr>
              <w:t xml:space="preserve"> не </w:t>
            </w:r>
            <w:proofErr w:type="spellStart"/>
            <w:r w:rsidRPr="00CD0971">
              <w:rPr>
                <w:color w:val="000000"/>
              </w:rPr>
              <w:t>більш</w:t>
            </w:r>
            <w:proofErr w:type="spellEnd"/>
            <w:r w:rsidRPr="00CD0971">
              <w:rPr>
                <w:color w:val="000000"/>
              </w:rPr>
              <w:t xml:space="preserve"> як 2 </w:t>
            </w:r>
            <w:proofErr w:type="spellStart"/>
            <w:r w:rsidRPr="00CD0971">
              <w:rPr>
                <w:color w:val="000000"/>
              </w:rPr>
              <w:t>гектари</w:t>
            </w:r>
            <w:proofErr w:type="spellEnd"/>
            <w:r w:rsidRPr="00CD0971">
              <w:rPr>
                <w:color w:val="000000"/>
              </w:rPr>
              <w:t>;</w:t>
            </w:r>
          </w:p>
          <w:p w:rsidR="00DE39AB" w:rsidRDefault="00DE39AB" w:rsidP="00DE39AB">
            <w:pPr>
              <w:pStyle w:val="rvps2"/>
              <w:shd w:val="clear" w:color="auto" w:fill="FFFFFF"/>
              <w:spacing w:before="0" w:beforeAutospacing="0" w:after="0" w:afterAutospacing="0"/>
              <w:jc w:val="both"/>
              <w:textAlignment w:val="baseline"/>
              <w:rPr>
                <w:color w:val="000000"/>
              </w:rPr>
            </w:pPr>
          </w:p>
          <w:p w:rsidR="00CD0971" w:rsidRDefault="00CD0971" w:rsidP="00DE39AB">
            <w:pPr>
              <w:pStyle w:val="rvps2"/>
              <w:shd w:val="clear" w:color="auto" w:fill="FFFFFF"/>
              <w:spacing w:before="0" w:beforeAutospacing="0" w:after="0" w:afterAutospacing="0"/>
              <w:jc w:val="both"/>
              <w:textAlignment w:val="baseline"/>
              <w:rPr>
                <w:color w:val="000000"/>
              </w:rPr>
            </w:pPr>
            <w:r w:rsidRPr="00CD0971">
              <w:rPr>
                <w:color w:val="000000"/>
                <w:lang w:val="uk-UA"/>
              </w:rPr>
              <w:t xml:space="preserve">- </w:t>
            </w:r>
            <w:r w:rsidRPr="00CD0971">
              <w:rPr>
                <w:color w:val="000000"/>
              </w:rPr>
              <w:t xml:space="preserve">для </w:t>
            </w:r>
            <w:proofErr w:type="spellStart"/>
            <w:r w:rsidRPr="00CD0971">
              <w:rPr>
                <w:color w:val="000000"/>
              </w:rPr>
              <w:t>будівництва</w:t>
            </w:r>
            <w:proofErr w:type="spellEnd"/>
            <w:r w:rsidRPr="00CD0971">
              <w:rPr>
                <w:color w:val="000000"/>
              </w:rPr>
              <w:t xml:space="preserve"> та </w:t>
            </w:r>
            <w:proofErr w:type="spellStart"/>
            <w:r w:rsidRPr="00CD0971">
              <w:rPr>
                <w:color w:val="000000"/>
              </w:rPr>
              <w:t>обслуговування</w:t>
            </w:r>
            <w:proofErr w:type="spellEnd"/>
            <w:r w:rsidRPr="00CD0971">
              <w:rPr>
                <w:color w:val="000000"/>
              </w:rPr>
              <w:t xml:space="preserve"> </w:t>
            </w:r>
            <w:proofErr w:type="spellStart"/>
            <w:r w:rsidRPr="00CD0971">
              <w:rPr>
                <w:color w:val="000000"/>
              </w:rPr>
              <w:t>житлового</w:t>
            </w:r>
            <w:proofErr w:type="spellEnd"/>
            <w:r w:rsidRPr="00CD0971">
              <w:rPr>
                <w:color w:val="000000"/>
              </w:rPr>
              <w:t xml:space="preserve"> </w:t>
            </w:r>
            <w:proofErr w:type="spellStart"/>
            <w:r w:rsidRPr="00CD0971">
              <w:rPr>
                <w:color w:val="000000"/>
              </w:rPr>
              <w:t>будинку</w:t>
            </w:r>
            <w:proofErr w:type="spellEnd"/>
            <w:r w:rsidRPr="00CD0971">
              <w:rPr>
                <w:color w:val="000000"/>
              </w:rPr>
              <w:t>,</w:t>
            </w:r>
          </w:p>
          <w:p w:rsidR="00DE39AB" w:rsidRDefault="00DE39AB" w:rsidP="00DE39AB">
            <w:pPr>
              <w:pStyle w:val="rvps2"/>
              <w:shd w:val="clear" w:color="auto" w:fill="FFFFFF"/>
              <w:spacing w:before="0" w:beforeAutospacing="0" w:after="0" w:afterAutospacing="0"/>
              <w:jc w:val="both"/>
              <w:textAlignment w:val="baseline"/>
              <w:rPr>
                <w:color w:val="000000"/>
              </w:rPr>
            </w:pPr>
            <w:proofErr w:type="spellStart"/>
            <w:r w:rsidRPr="00DE39AB">
              <w:rPr>
                <w:color w:val="000000"/>
              </w:rPr>
              <w:t>господарських</w:t>
            </w:r>
            <w:proofErr w:type="spellEnd"/>
            <w:r w:rsidRPr="00DE39AB">
              <w:rPr>
                <w:color w:val="000000"/>
              </w:rPr>
              <w:t xml:space="preserve"> </w:t>
            </w:r>
            <w:proofErr w:type="spellStart"/>
            <w:r w:rsidRPr="00DE39AB">
              <w:rPr>
                <w:color w:val="000000"/>
              </w:rPr>
              <w:t>будівель</w:t>
            </w:r>
            <w:proofErr w:type="spellEnd"/>
            <w:r w:rsidRPr="00DE39AB">
              <w:rPr>
                <w:color w:val="000000"/>
              </w:rPr>
              <w:t xml:space="preserve"> </w:t>
            </w:r>
            <w:proofErr w:type="spellStart"/>
            <w:r w:rsidRPr="00DE39AB">
              <w:rPr>
                <w:color w:val="000000"/>
              </w:rPr>
              <w:t>і</w:t>
            </w:r>
            <w:proofErr w:type="spellEnd"/>
            <w:r w:rsidRPr="00DE39AB">
              <w:rPr>
                <w:color w:val="000000"/>
              </w:rPr>
              <w:t xml:space="preserve"> </w:t>
            </w:r>
            <w:proofErr w:type="spellStart"/>
            <w:r w:rsidRPr="00DE39AB">
              <w:rPr>
                <w:color w:val="000000"/>
              </w:rPr>
              <w:t>споруд</w:t>
            </w:r>
            <w:proofErr w:type="spellEnd"/>
            <w:r w:rsidRPr="00DE39AB">
              <w:rPr>
                <w:color w:val="000000"/>
              </w:rPr>
              <w:t xml:space="preserve"> (</w:t>
            </w:r>
            <w:proofErr w:type="spellStart"/>
            <w:r w:rsidRPr="00DE39AB">
              <w:rPr>
                <w:color w:val="000000"/>
              </w:rPr>
              <w:t>присадибна</w:t>
            </w:r>
            <w:proofErr w:type="spellEnd"/>
            <w:r w:rsidRPr="00DE39AB">
              <w:rPr>
                <w:color w:val="000000"/>
              </w:rPr>
              <w:t xml:space="preserve"> </w:t>
            </w:r>
            <w:proofErr w:type="spellStart"/>
            <w:r w:rsidRPr="00DE39AB">
              <w:rPr>
                <w:color w:val="000000"/>
              </w:rPr>
              <w:t>ділянка</w:t>
            </w:r>
            <w:proofErr w:type="spellEnd"/>
            <w:r w:rsidRPr="00DE39AB">
              <w:rPr>
                <w:color w:val="000000"/>
              </w:rPr>
              <w:t>):</w:t>
            </w:r>
          </w:p>
          <w:p w:rsidR="00DE39AB" w:rsidRDefault="00DE39AB" w:rsidP="00DE39AB">
            <w:pPr>
              <w:pStyle w:val="rvps2"/>
              <w:shd w:val="clear" w:color="auto" w:fill="FFFFFF"/>
              <w:spacing w:before="0" w:beforeAutospacing="0" w:after="0" w:afterAutospacing="0"/>
              <w:jc w:val="both"/>
              <w:textAlignment w:val="baseline"/>
              <w:rPr>
                <w:color w:val="000000"/>
              </w:rPr>
            </w:pPr>
            <w:proofErr w:type="gramStart"/>
            <w:r w:rsidRPr="00DE39AB">
              <w:rPr>
                <w:color w:val="000000"/>
              </w:rPr>
              <w:t xml:space="preserve">не </w:t>
            </w:r>
            <w:proofErr w:type="spellStart"/>
            <w:r w:rsidRPr="00DE39AB">
              <w:rPr>
                <w:color w:val="000000"/>
              </w:rPr>
              <w:t>б</w:t>
            </w:r>
            <w:proofErr w:type="gramEnd"/>
            <w:r w:rsidRPr="00DE39AB">
              <w:rPr>
                <w:color w:val="000000"/>
              </w:rPr>
              <w:t>ільш</w:t>
            </w:r>
            <w:proofErr w:type="spellEnd"/>
            <w:r w:rsidRPr="00DE39AB">
              <w:rPr>
                <w:color w:val="000000"/>
              </w:rPr>
              <w:t xml:space="preserve"> як 0,10 гектара;</w:t>
            </w:r>
          </w:p>
          <w:p w:rsidR="00DE39AB" w:rsidRDefault="00DE39AB" w:rsidP="00DE39AB">
            <w:pPr>
              <w:pStyle w:val="rvps2"/>
              <w:shd w:val="clear" w:color="auto" w:fill="FFFFFF"/>
              <w:spacing w:before="0" w:beforeAutospacing="0" w:after="0" w:afterAutospacing="0"/>
              <w:jc w:val="both"/>
              <w:textAlignment w:val="baseline"/>
              <w:rPr>
                <w:color w:val="000000"/>
              </w:rPr>
            </w:pPr>
          </w:p>
          <w:p w:rsidR="00DE39AB" w:rsidRDefault="00DE39AB" w:rsidP="00DE39AB">
            <w:pPr>
              <w:pStyle w:val="rvps2"/>
              <w:shd w:val="clear" w:color="auto" w:fill="FFFFFF"/>
              <w:spacing w:before="0" w:beforeAutospacing="0" w:after="0" w:afterAutospacing="0"/>
              <w:jc w:val="both"/>
              <w:textAlignment w:val="baseline"/>
              <w:rPr>
                <w:color w:val="000000"/>
              </w:rPr>
            </w:pPr>
            <w:r>
              <w:rPr>
                <w:color w:val="000000"/>
              </w:rPr>
              <w:t xml:space="preserve">- </w:t>
            </w:r>
            <w:r w:rsidRPr="00DE39AB">
              <w:rPr>
                <w:color w:val="000000"/>
              </w:rPr>
              <w:t xml:space="preserve">для </w:t>
            </w:r>
            <w:proofErr w:type="spellStart"/>
            <w:r w:rsidRPr="00DE39AB">
              <w:rPr>
                <w:color w:val="000000"/>
              </w:rPr>
              <w:t>індиві</w:t>
            </w:r>
            <w:proofErr w:type="gramStart"/>
            <w:r w:rsidRPr="00DE39AB">
              <w:rPr>
                <w:color w:val="000000"/>
              </w:rPr>
              <w:t>дуального</w:t>
            </w:r>
            <w:proofErr w:type="spellEnd"/>
            <w:proofErr w:type="gramEnd"/>
            <w:r w:rsidRPr="00DE39AB">
              <w:rPr>
                <w:color w:val="000000"/>
              </w:rPr>
              <w:t xml:space="preserve"> дачного </w:t>
            </w:r>
            <w:proofErr w:type="spellStart"/>
            <w:r w:rsidRPr="00DE39AB">
              <w:rPr>
                <w:color w:val="000000"/>
              </w:rPr>
              <w:t>будівництва</w:t>
            </w:r>
            <w:proofErr w:type="spellEnd"/>
            <w:r w:rsidRPr="00DE39AB">
              <w:rPr>
                <w:color w:val="000000"/>
              </w:rPr>
              <w:t xml:space="preserve"> - не </w:t>
            </w:r>
            <w:proofErr w:type="spellStart"/>
            <w:r w:rsidRPr="00DE39AB">
              <w:rPr>
                <w:color w:val="000000"/>
              </w:rPr>
              <w:t>більш</w:t>
            </w:r>
            <w:proofErr w:type="spellEnd"/>
            <w:r w:rsidRPr="00DE39AB">
              <w:rPr>
                <w:color w:val="000000"/>
              </w:rPr>
              <w:t xml:space="preserve"> як</w:t>
            </w:r>
          </w:p>
          <w:p w:rsidR="00DE39AB" w:rsidRDefault="00DE39AB" w:rsidP="00DE39AB">
            <w:pPr>
              <w:pStyle w:val="rvps2"/>
              <w:shd w:val="clear" w:color="auto" w:fill="FFFFFF"/>
              <w:spacing w:before="0" w:beforeAutospacing="0" w:after="0" w:afterAutospacing="0"/>
              <w:jc w:val="both"/>
              <w:textAlignment w:val="baseline"/>
              <w:rPr>
                <w:color w:val="000000"/>
              </w:rPr>
            </w:pPr>
            <w:r w:rsidRPr="00DE39AB">
              <w:rPr>
                <w:color w:val="000000"/>
              </w:rPr>
              <w:t>0,10 гектара;</w:t>
            </w:r>
          </w:p>
          <w:p w:rsidR="00DE39AB" w:rsidRDefault="00DE39AB" w:rsidP="00DE39AB">
            <w:pPr>
              <w:pStyle w:val="rvps2"/>
              <w:shd w:val="clear" w:color="auto" w:fill="FFFFFF"/>
              <w:spacing w:before="0" w:beforeAutospacing="0" w:after="0" w:afterAutospacing="0"/>
              <w:jc w:val="both"/>
              <w:textAlignment w:val="baseline"/>
              <w:rPr>
                <w:color w:val="000000"/>
              </w:rPr>
            </w:pPr>
          </w:p>
          <w:p w:rsidR="00DE39AB" w:rsidRDefault="00DE39AB" w:rsidP="00DE39AB">
            <w:pPr>
              <w:pStyle w:val="rvps2"/>
              <w:shd w:val="clear" w:color="auto" w:fill="FFFFFF"/>
              <w:spacing w:before="0" w:beforeAutospacing="0" w:after="0" w:afterAutospacing="0"/>
              <w:jc w:val="both"/>
              <w:textAlignment w:val="baseline"/>
              <w:rPr>
                <w:color w:val="000000"/>
              </w:rPr>
            </w:pPr>
            <w:r>
              <w:rPr>
                <w:color w:val="000000"/>
              </w:rPr>
              <w:t xml:space="preserve">- </w:t>
            </w:r>
            <w:r w:rsidRPr="00DE39AB">
              <w:rPr>
                <w:color w:val="000000"/>
              </w:rPr>
              <w:t xml:space="preserve">для </w:t>
            </w:r>
            <w:proofErr w:type="spellStart"/>
            <w:r w:rsidRPr="00DE39AB">
              <w:rPr>
                <w:color w:val="000000"/>
              </w:rPr>
              <w:t>будівництва</w:t>
            </w:r>
            <w:proofErr w:type="spellEnd"/>
            <w:r w:rsidRPr="00DE39AB">
              <w:rPr>
                <w:color w:val="000000"/>
              </w:rPr>
              <w:t xml:space="preserve"> </w:t>
            </w:r>
            <w:proofErr w:type="spellStart"/>
            <w:r w:rsidRPr="00DE39AB">
              <w:rPr>
                <w:color w:val="000000"/>
              </w:rPr>
              <w:t>індивідуальних</w:t>
            </w:r>
            <w:proofErr w:type="spellEnd"/>
            <w:r w:rsidRPr="00DE39AB">
              <w:rPr>
                <w:color w:val="000000"/>
              </w:rPr>
              <w:t xml:space="preserve"> </w:t>
            </w:r>
            <w:proofErr w:type="spellStart"/>
            <w:r w:rsidRPr="00DE39AB">
              <w:rPr>
                <w:color w:val="000000"/>
              </w:rPr>
              <w:t>гаражі</w:t>
            </w:r>
            <w:proofErr w:type="gramStart"/>
            <w:r w:rsidRPr="00DE39AB">
              <w:rPr>
                <w:color w:val="000000"/>
              </w:rPr>
              <w:t>в</w:t>
            </w:r>
            <w:proofErr w:type="spellEnd"/>
            <w:proofErr w:type="gramEnd"/>
            <w:r w:rsidRPr="00DE39AB">
              <w:rPr>
                <w:color w:val="000000"/>
              </w:rPr>
              <w:t xml:space="preserve"> - не </w:t>
            </w:r>
            <w:proofErr w:type="spellStart"/>
            <w:r w:rsidRPr="00DE39AB">
              <w:rPr>
                <w:color w:val="000000"/>
              </w:rPr>
              <w:t>більш</w:t>
            </w:r>
            <w:proofErr w:type="spellEnd"/>
            <w:r w:rsidRPr="00DE39AB">
              <w:rPr>
                <w:color w:val="000000"/>
              </w:rPr>
              <w:t xml:space="preserve"> як</w:t>
            </w:r>
          </w:p>
          <w:p w:rsidR="00DE39AB" w:rsidRDefault="00DE39AB" w:rsidP="00DE39AB">
            <w:pPr>
              <w:pStyle w:val="rvps2"/>
              <w:shd w:val="clear" w:color="auto" w:fill="FFFFFF"/>
              <w:spacing w:before="0" w:beforeAutospacing="0" w:after="0" w:afterAutospacing="0"/>
              <w:jc w:val="both"/>
              <w:textAlignment w:val="baseline"/>
              <w:rPr>
                <w:color w:val="000000"/>
              </w:rPr>
            </w:pPr>
            <w:r>
              <w:rPr>
                <w:color w:val="000000"/>
              </w:rPr>
              <w:t>0,01 гектара;</w:t>
            </w:r>
          </w:p>
          <w:p w:rsidR="00DE39AB" w:rsidRDefault="00DE39AB" w:rsidP="00DE39AB">
            <w:pPr>
              <w:pStyle w:val="rvps2"/>
              <w:shd w:val="clear" w:color="auto" w:fill="FFFFFF"/>
              <w:spacing w:before="0" w:beforeAutospacing="0" w:after="0" w:afterAutospacing="0"/>
              <w:jc w:val="both"/>
              <w:textAlignment w:val="baseline"/>
              <w:rPr>
                <w:color w:val="000000"/>
              </w:rPr>
            </w:pPr>
          </w:p>
          <w:p w:rsidR="00DE39AB" w:rsidRDefault="00DE39AB" w:rsidP="00DE39AB">
            <w:pPr>
              <w:pStyle w:val="rvps2"/>
              <w:shd w:val="clear" w:color="auto" w:fill="FFFFFF"/>
              <w:spacing w:before="0" w:beforeAutospacing="0" w:after="0" w:afterAutospacing="0"/>
              <w:jc w:val="both"/>
              <w:textAlignment w:val="baseline"/>
              <w:rPr>
                <w:color w:val="000000"/>
              </w:rPr>
            </w:pPr>
            <w:r>
              <w:rPr>
                <w:color w:val="000000"/>
              </w:rPr>
              <w:t xml:space="preserve">- </w:t>
            </w:r>
            <w:r w:rsidRPr="00DE39AB">
              <w:rPr>
                <w:color w:val="000000"/>
              </w:rPr>
              <w:t xml:space="preserve">для </w:t>
            </w:r>
            <w:proofErr w:type="spellStart"/>
            <w:r w:rsidRPr="00DE39AB">
              <w:rPr>
                <w:color w:val="000000"/>
              </w:rPr>
              <w:t>ведення</w:t>
            </w:r>
            <w:proofErr w:type="spellEnd"/>
            <w:r w:rsidRPr="00DE39AB">
              <w:rPr>
                <w:color w:val="000000"/>
              </w:rPr>
              <w:t xml:space="preserve"> </w:t>
            </w:r>
            <w:proofErr w:type="spellStart"/>
            <w:r w:rsidRPr="00DE39AB">
              <w:rPr>
                <w:color w:val="000000"/>
              </w:rPr>
              <w:t>садівництва</w:t>
            </w:r>
            <w:proofErr w:type="spellEnd"/>
            <w:r w:rsidRPr="00DE39AB">
              <w:rPr>
                <w:color w:val="000000"/>
              </w:rPr>
              <w:t xml:space="preserve"> - </w:t>
            </w:r>
            <w:proofErr w:type="gramStart"/>
            <w:r w:rsidRPr="00DE39AB">
              <w:rPr>
                <w:color w:val="000000"/>
              </w:rPr>
              <w:t xml:space="preserve">не </w:t>
            </w:r>
            <w:proofErr w:type="spellStart"/>
            <w:r w:rsidRPr="00DE39AB">
              <w:rPr>
                <w:color w:val="000000"/>
              </w:rPr>
              <w:t>б</w:t>
            </w:r>
            <w:proofErr w:type="gramEnd"/>
            <w:r w:rsidRPr="00DE39AB">
              <w:rPr>
                <w:color w:val="000000"/>
              </w:rPr>
              <w:t>ільш</w:t>
            </w:r>
            <w:proofErr w:type="spellEnd"/>
            <w:r w:rsidRPr="00DE39AB">
              <w:rPr>
                <w:color w:val="000000"/>
              </w:rPr>
              <w:t xml:space="preserve"> як 0,12 гектара</w:t>
            </w:r>
            <w:r w:rsidRPr="00DE39AB">
              <w:rPr>
                <w:color w:val="000000"/>
                <w:lang w:val="uk-UA"/>
              </w:rPr>
              <w:t>.</w:t>
            </w:r>
          </w:p>
          <w:p w:rsidR="00CD0971" w:rsidRPr="00CD0971" w:rsidRDefault="00CD0971" w:rsidP="00DE39AB">
            <w:pPr>
              <w:pStyle w:val="rvps2"/>
              <w:shd w:val="clear" w:color="auto" w:fill="FFFFFF"/>
              <w:spacing w:before="0" w:beforeAutospacing="0" w:after="0" w:afterAutospacing="0"/>
              <w:jc w:val="both"/>
              <w:textAlignment w:val="baseline"/>
              <w:rPr>
                <w:color w:val="000000"/>
                <w:lang w:val="uk-UA"/>
              </w:rPr>
            </w:pPr>
          </w:p>
        </w:tc>
        <w:tc>
          <w:tcPr>
            <w:tcW w:w="2942" w:type="dxa"/>
            <w:vAlign w:val="center"/>
          </w:tcPr>
          <w:p w:rsidR="00CD0971" w:rsidRDefault="00CD0971" w:rsidP="00DE39AB">
            <w:pPr>
              <w:pStyle w:val="a9"/>
              <w:spacing w:before="0"/>
              <w:ind w:firstLine="0"/>
              <w:jc w:val="center"/>
              <w:rPr>
                <w:rFonts w:ascii="Times New Roman" w:hAnsi="Times New Roman"/>
                <w:sz w:val="24"/>
                <w:szCs w:val="24"/>
                <w:lang w:val="ru-RU"/>
              </w:rPr>
            </w:pPr>
          </w:p>
          <w:p w:rsidR="00CD0971" w:rsidRDefault="00CD0971" w:rsidP="00DE39AB">
            <w:pPr>
              <w:pStyle w:val="a9"/>
              <w:spacing w:before="0"/>
              <w:ind w:firstLine="0"/>
              <w:jc w:val="center"/>
              <w:rPr>
                <w:rFonts w:ascii="Times New Roman" w:hAnsi="Times New Roman"/>
                <w:sz w:val="24"/>
                <w:szCs w:val="24"/>
                <w:lang w:val="ru-RU"/>
              </w:rPr>
            </w:pPr>
          </w:p>
          <w:p w:rsidR="00CD0971" w:rsidRDefault="00CD0971" w:rsidP="00DE39AB">
            <w:pPr>
              <w:pStyle w:val="a9"/>
              <w:spacing w:before="0"/>
              <w:ind w:firstLine="0"/>
              <w:jc w:val="center"/>
              <w:rPr>
                <w:rFonts w:ascii="Times New Roman" w:hAnsi="Times New Roman"/>
                <w:sz w:val="24"/>
                <w:szCs w:val="24"/>
                <w:lang w:val="ru-RU"/>
              </w:rPr>
            </w:pPr>
            <w:r>
              <w:rPr>
                <w:rFonts w:ascii="Times New Roman" w:hAnsi="Times New Roman"/>
                <w:sz w:val="24"/>
                <w:szCs w:val="24"/>
                <w:lang w:val="ru-RU"/>
              </w:rPr>
              <w:t>100,0</w:t>
            </w:r>
          </w:p>
        </w:tc>
      </w:tr>
      <w:tr w:rsidR="00CD0971" w:rsidTr="00DE39AB">
        <w:tc>
          <w:tcPr>
            <w:tcW w:w="6629" w:type="dxa"/>
            <w:vAlign w:val="center"/>
          </w:tcPr>
          <w:p w:rsidR="00CD0971" w:rsidRDefault="00DE39AB" w:rsidP="00DE39AB">
            <w:pPr>
              <w:pStyle w:val="a9"/>
              <w:numPr>
                <w:ilvl w:val="0"/>
                <w:numId w:val="11"/>
              </w:numPr>
              <w:spacing w:before="0"/>
              <w:rPr>
                <w:rFonts w:ascii="Times New Roman" w:hAnsi="Times New Roman"/>
                <w:sz w:val="24"/>
                <w:szCs w:val="24"/>
              </w:rPr>
            </w:pPr>
            <w:r>
              <w:rPr>
                <w:rFonts w:ascii="Times New Roman" w:hAnsi="Times New Roman"/>
                <w:sz w:val="24"/>
                <w:szCs w:val="24"/>
                <w:lang w:val="ru-RU"/>
              </w:rPr>
              <w:t>Ф</w:t>
            </w:r>
            <w:proofErr w:type="spellStart"/>
            <w:r>
              <w:rPr>
                <w:rFonts w:ascii="Times New Roman" w:hAnsi="Times New Roman"/>
                <w:sz w:val="24"/>
                <w:szCs w:val="24"/>
              </w:rPr>
              <w:t>ізичні</w:t>
            </w:r>
            <w:proofErr w:type="spellEnd"/>
            <w:r>
              <w:rPr>
                <w:rFonts w:ascii="Times New Roman" w:hAnsi="Times New Roman"/>
                <w:sz w:val="24"/>
                <w:szCs w:val="24"/>
              </w:rPr>
              <w:t xml:space="preserve"> особи, які виховують трьох і більше дітей</w:t>
            </w:r>
          </w:p>
          <w:p w:rsidR="00DE39AB" w:rsidRDefault="00DE39AB" w:rsidP="00DE39AB">
            <w:pPr>
              <w:pStyle w:val="a9"/>
              <w:spacing w:before="0"/>
              <w:ind w:firstLine="0"/>
              <w:rPr>
                <w:rFonts w:ascii="Times New Roman" w:hAnsi="Times New Roman"/>
                <w:sz w:val="24"/>
                <w:szCs w:val="24"/>
              </w:rPr>
            </w:pPr>
            <w:r>
              <w:rPr>
                <w:rFonts w:ascii="Times New Roman" w:hAnsi="Times New Roman"/>
                <w:sz w:val="24"/>
                <w:szCs w:val="24"/>
              </w:rPr>
              <w:t>Віком до 18 років поширюється на одну земельну ділянку</w:t>
            </w:r>
          </w:p>
          <w:p w:rsidR="00DE39AB" w:rsidRDefault="00DE39AB" w:rsidP="00DE39AB">
            <w:pPr>
              <w:pStyle w:val="a9"/>
              <w:spacing w:before="0"/>
              <w:ind w:firstLine="0"/>
              <w:rPr>
                <w:rFonts w:ascii="Times New Roman" w:hAnsi="Times New Roman"/>
                <w:sz w:val="24"/>
                <w:szCs w:val="24"/>
              </w:rPr>
            </w:pPr>
          </w:p>
          <w:p w:rsidR="00DE39AB" w:rsidRPr="00DE39AB" w:rsidRDefault="00DE39AB" w:rsidP="00DE39AB">
            <w:pPr>
              <w:pStyle w:val="a9"/>
              <w:spacing w:before="0"/>
              <w:ind w:firstLine="0"/>
              <w:rPr>
                <w:rFonts w:ascii="Times New Roman" w:hAnsi="Times New Roman"/>
                <w:sz w:val="24"/>
                <w:szCs w:val="24"/>
              </w:rPr>
            </w:pPr>
            <w:r w:rsidRPr="00DE39AB">
              <w:rPr>
                <w:color w:val="000000"/>
              </w:rPr>
              <w:t xml:space="preserve">- </w:t>
            </w:r>
            <w:r>
              <w:rPr>
                <w:rFonts w:ascii="Times New Roman" w:hAnsi="Times New Roman"/>
                <w:sz w:val="24"/>
                <w:szCs w:val="24"/>
              </w:rPr>
              <w:t>д</w:t>
            </w:r>
            <w:r w:rsidRPr="00DE39AB">
              <w:rPr>
                <w:rFonts w:ascii="Times New Roman" w:hAnsi="Times New Roman"/>
                <w:sz w:val="24"/>
                <w:szCs w:val="24"/>
              </w:rPr>
              <w:t>ля ведення особистого селянського господарства</w:t>
            </w:r>
          </w:p>
          <w:p w:rsidR="00DE39AB" w:rsidRDefault="00DE39AB" w:rsidP="00DE39AB">
            <w:pPr>
              <w:pStyle w:val="rvps2"/>
              <w:shd w:val="clear" w:color="auto" w:fill="FFFFFF"/>
              <w:spacing w:before="0" w:beforeAutospacing="0" w:after="0" w:afterAutospacing="0"/>
              <w:jc w:val="both"/>
              <w:textAlignment w:val="baseline"/>
              <w:rPr>
                <w:color w:val="000000"/>
                <w:lang w:val="uk-UA"/>
              </w:rPr>
            </w:pPr>
            <w:r w:rsidRPr="00DE39AB">
              <w:rPr>
                <w:color w:val="000000"/>
              </w:rPr>
              <w:t xml:space="preserve">у </w:t>
            </w:r>
            <w:proofErr w:type="spellStart"/>
            <w:r w:rsidRPr="00DE39AB">
              <w:rPr>
                <w:color w:val="000000"/>
              </w:rPr>
              <w:t>розмі</w:t>
            </w:r>
            <w:proofErr w:type="gramStart"/>
            <w:r w:rsidRPr="00DE39AB">
              <w:rPr>
                <w:color w:val="000000"/>
              </w:rPr>
              <w:t>р</w:t>
            </w:r>
            <w:proofErr w:type="gramEnd"/>
            <w:r w:rsidRPr="00DE39AB">
              <w:rPr>
                <w:color w:val="000000"/>
              </w:rPr>
              <w:t>і</w:t>
            </w:r>
            <w:proofErr w:type="spellEnd"/>
            <w:r w:rsidRPr="00DE39AB">
              <w:rPr>
                <w:color w:val="000000"/>
              </w:rPr>
              <w:t xml:space="preserve"> не </w:t>
            </w:r>
            <w:proofErr w:type="spellStart"/>
            <w:r w:rsidRPr="00DE39AB">
              <w:rPr>
                <w:color w:val="000000"/>
              </w:rPr>
              <w:t>більш</w:t>
            </w:r>
            <w:proofErr w:type="spellEnd"/>
            <w:r w:rsidRPr="00DE39AB">
              <w:rPr>
                <w:color w:val="000000"/>
              </w:rPr>
              <w:t xml:space="preserve"> як 2 </w:t>
            </w:r>
            <w:proofErr w:type="spellStart"/>
            <w:r w:rsidRPr="00DE39AB">
              <w:rPr>
                <w:color w:val="000000"/>
              </w:rPr>
              <w:t>гектари</w:t>
            </w:r>
            <w:proofErr w:type="spellEnd"/>
            <w:r w:rsidRPr="00DE39AB">
              <w:rPr>
                <w:color w:val="000000"/>
              </w:rPr>
              <w:t>;</w:t>
            </w:r>
          </w:p>
          <w:p w:rsidR="00A927E1" w:rsidRDefault="00A927E1" w:rsidP="00DE39AB">
            <w:pPr>
              <w:pStyle w:val="rvps2"/>
              <w:shd w:val="clear" w:color="auto" w:fill="FFFFFF"/>
              <w:spacing w:before="0" w:beforeAutospacing="0" w:after="0" w:afterAutospacing="0"/>
              <w:jc w:val="both"/>
              <w:textAlignment w:val="baseline"/>
              <w:rPr>
                <w:color w:val="000000"/>
                <w:lang w:val="uk-UA"/>
              </w:rPr>
            </w:pPr>
          </w:p>
          <w:p w:rsidR="00A927E1" w:rsidRDefault="00A927E1" w:rsidP="00A927E1">
            <w:pPr>
              <w:pStyle w:val="rvps2"/>
              <w:shd w:val="clear" w:color="auto" w:fill="FFFFFF"/>
              <w:spacing w:before="0" w:beforeAutospacing="0" w:after="0" w:afterAutospacing="0"/>
              <w:jc w:val="both"/>
              <w:textAlignment w:val="baseline"/>
              <w:rPr>
                <w:color w:val="000000"/>
                <w:lang w:val="uk-UA"/>
              </w:rPr>
            </w:pPr>
            <w:r w:rsidRPr="00DE39AB">
              <w:rPr>
                <w:color w:val="000000"/>
              </w:rPr>
              <w:t xml:space="preserve">- </w:t>
            </w:r>
            <w:r>
              <w:rPr>
                <w:color w:val="000000"/>
              </w:rPr>
              <w:t xml:space="preserve">для </w:t>
            </w:r>
            <w:proofErr w:type="spellStart"/>
            <w:r>
              <w:rPr>
                <w:color w:val="000000"/>
              </w:rPr>
              <w:t>будівництва</w:t>
            </w:r>
            <w:proofErr w:type="spellEnd"/>
            <w:r>
              <w:rPr>
                <w:color w:val="000000"/>
              </w:rPr>
              <w:t xml:space="preserve"> та </w:t>
            </w:r>
            <w:proofErr w:type="spellStart"/>
            <w:r>
              <w:rPr>
                <w:color w:val="000000"/>
              </w:rPr>
              <w:t>обслуговування</w:t>
            </w:r>
            <w:proofErr w:type="spellEnd"/>
            <w:r>
              <w:rPr>
                <w:color w:val="000000"/>
              </w:rPr>
              <w:t xml:space="preserve"> </w:t>
            </w:r>
            <w:proofErr w:type="spellStart"/>
            <w:r>
              <w:rPr>
                <w:color w:val="000000"/>
              </w:rPr>
              <w:t>житлового</w:t>
            </w:r>
            <w:proofErr w:type="spellEnd"/>
            <w:r>
              <w:rPr>
                <w:color w:val="000000"/>
              </w:rPr>
              <w:t xml:space="preserve"> </w:t>
            </w:r>
            <w:proofErr w:type="spellStart"/>
            <w:r>
              <w:rPr>
                <w:color w:val="000000"/>
              </w:rPr>
              <w:t>будинку</w:t>
            </w:r>
            <w:proofErr w:type="spellEnd"/>
            <w:r>
              <w:rPr>
                <w:color w:val="000000"/>
              </w:rPr>
              <w:t>,</w:t>
            </w:r>
          </w:p>
          <w:p w:rsidR="00A927E1" w:rsidRDefault="00A927E1" w:rsidP="00DE39AB">
            <w:pPr>
              <w:pStyle w:val="rvps2"/>
              <w:shd w:val="clear" w:color="auto" w:fill="FFFFFF"/>
              <w:spacing w:before="0" w:beforeAutospacing="0" w:after="0" w:afterAutospacing="0"/>
              <w:jc w:val="both"/>
              <w:textAlignment w:val="baseline"/>
              <w:rPr>
                <w:color w:val="000000"/>
                <w:lang w:val="uk-UA"/>
              </w:rPr>
            </w:pPr>
            <w:r>
              <w:rPr>
                <w:color w:val="000000"/>
                <w:lang w:val="uk-UA"/>
              </w:rPr>
              <w:t>господарських будівель і споруд (присадибна ділянка)</w:t>
            </w:r>
          </w:p>
          <w:p w:rsidR="00A927E1" w:rsidRDefault="00A927E1" w:rsidP="00DE39AB">
            <w:pPr>
              <w:pStyle w:val="rvps2"/>
              <w:shd w:val="clear" w:color="auto" w:fill="FFFFFF"/>
              <w:spacing w:before="0" w:beforeAutospacing="0" w:after="0" w:afterAutospacing="0"/>
              <w:jc w:val="both"/>
              <w:textAlignment w:val="baseline"/>
              <w:rPr>
                <w:color w:val="000000"/>
                <w:lang w:val="uk-UA"/>
              </w:rPr>
            </w:pPr>
            <w:r>
              <w:rPr>
                <w:color w:val="000000"/>
                <w:lang w:val="uk-UA"/>
              </w:rPr>
              <w:t>не більш як 0,10 гектара;</w:t>
            </w:r>
          </w:p>
          <w:p w:rsidR="00A927E1" w:rsidRDefault="00A927E1" w:rsidP="00DE39AB">
            <w:pPr>
              <w:pStyle w:val="rvps2"/>
              <w:shd w:val="clear" w:color="auto" w:fill="FFFFFF"/>
              <w:spacing w:before="0" w:beforeAutospacing="0" w:after="0" w:afterAutospacing="0"/>
              <w:jc w:val="both"/>
              <w:textAlignment w:val="baseline"/>
              <w:rPr>
                <w:color w:val="000000"/>
                <w:lang w:val="uk-UA"/>
              </w:rPr>
            </w:pPr>
          </w:p>
          <w:p w:rsidR="00A927E1" w:rsidRDefault="00A927E1" w:rsidP="00A927E1">
            <w:pPr>
              <w:pStyle w:val="rvps2"/>
              <w:shd w:val="clear" w:color="auto" w:fill="FFFFFF"/>
              <w:spacing w:before="0" w:beforeAutospacing="0" w:after="0" w:afterAutospacing="0"/>
              <w:jc w:val="both"/>
              <w:textAlignment w:val="baseline"/>
              <w:rPr>
                <w:color w:val="000000"/>
                <w:lang w:val="uk-UA"/>
              </w:rPr>
            </w:pPr>
            <w:r w:rsidRPr="00DE39AB">
              <w:rPr>
                <w:color w:val="000000"/>
              </w:rPr>
              <w:t xml:space="preserve">- </w:t>
            </w:r>
            <w:r>
              <w:rPr>
                <w:color w:val="000000"/>
              </w:rPr>
              <w:t xml:space="preserve">для </w:t>
            </w:r>
            <w:proofErr w:type="spellStart"/>
            <w:r>
              <w:rPr>
                <w:color w:val="000000"/>
              </w:rPr>
              <w:t>індиві</w:t>
            </w:r>
            <w:proofErr w:type="gramStart"/>
            <w:r>
              <w:rPr>
                <w:color w:val="000000"/>
              </w:rPr>
              <w:t>дуального</w:t>
            </w:r>
            <w:proofErr w:type="spellEnd"/>
            <w:proofErr w:type="gramEnd"/>
            <w:r>
              <w:rPr>
                <w:color w:val="000000"/>
              </w:rPr>
              <w:t xml:space="preserve"> дачного </w:t>
            </w:r>
            <w:proofErr w:type="spellStart"/>
            <w:r>
              <w:rPr>
                <w:color w:val="000000"/>
              </w:rPr>
              <w:t>будівництва</w:t>
            </w:r>
            <w:proofErr w:type="spellEnd"/>
            <w:r>
              <w:rPr>
                <w:color w:val="000000"/>
              </w:rPr>
              <w:t xml:space="preserve"> - не </w:t>
            </w:r>
            <w:proofErr w:type="spellStart"/>
            <w:r>
              <w:rPr>
                <w:color w:val="000000"/>
              </w:rPr>
              <w:t>більш</w:t>
            </w:r>
            <w:proofErr w:type="spellEnd"/>
            <w:r>
              <w:rPr>
                <w:color w:val="000000"/>
                <w:lang w:val="uk-UA"/>
              </w:rPr>
              <w:t xml:space="preserve"> як </w:t>
            </w:r>
          </w:p>
          <w:p w:rsidR="00A927E1" w:rsidRDefault="00A927E1" w:rsidP="00A927E1">
            <w:pPr>
              <w:pStyle w:val="rvps2"/>
              <w:shd w:val="clear" w:color="auto" w:fill="FFFFFF"/>
              <w:spacing w:before="0" w:beforeAutospacing="0" w:after="0" w:afterAutospacing="0"/>
              <w:jc w:val="both"/>
              <w:textAlignment w:val="baseline"/>
              <w:rPr>
                <w:color w:val="000000"/>
                <w:lang w:val="uk-UA"/>
              </w:rPr>
            </w:pPr>
            <w:r>
              <w:rPr>
                <w:color w:val="000000"/>
                <w:lang w:val="uk-UA"/>
              </w:rPr>
              <w:t>0,10 гектара;</w:t>
            </w:r>
          </w:p>
          <w:p w:rsidR="00A927E1" w:rsidRDefault="00A927E1" w:rsidP="00A927E1">
            <w:pPr>
              <w:pStyle w:val="rvps2"/>
              <w:shd w:val="clear" w:color="auto" w:fill="FFFFFF"/>
              <w:spacing w:before="0" w:beforeAutospacing="0" w:after="0" w:afterAutospacing="0"/>
              <w:jc w:val="both"/>
              <w:textAlignment w:val="baseline"/>
              <w:rPr>
                <w:color w:val="000000"/>
                <w:lang w:val="uk-UA"/>
              </w:rPr>
            </w:pPr>
          </w:p>
          <w:p w:rsidR="00A927E1" w:rsidRDefault="00A927E1" w:rsidP="00A927E1">
            <w:pPr>
              <w:pStyle w:val="rvps2"/>
              <w:shd w:val="clear" w:color="auto" w:fill="FFFFFF"/>
              <w:spacing w:before="0" w:beforeAutospacing="0" w:after="0" w:afterAutospacing="0"/>
              <w:jc w:val="both"/>
              <w:textAlignment w:val="baseline"/>
              <w:rPr>
                <w:color w:val="000000"/>
                <w:lang w:val="uk-UA"/>
              </w:rPr>
            </w:pPr>
            <w:r w:rsidRPr="00DE39AB">
              <w:rPr>
                <w:color w:val="000000"/>
              </w:rPr>
              <w:t xml:space="preserve">- </w:t>
            </w:r>
            <w:r>
              <w:rPr>
                <w:color w:val="000000"/>
              </w:rPr>
              <w:t xml:space="preserve">для </w:t>
            </w:r>
            <w:proofErr w:type="spellStart"/>
            <w:r>
              <w:rPr>
                <w:color w:val="000000"/>
              </w:rPr>
              <w:t>будівництва</w:t>
            </w:r>
            <w:proofErr w:type="spellEnd"/>
            <w:r>
              <w:rPr>
                <w:color w:val="000000"/>
              </w:rPr>
              <w:t xml:space="preserve"> </w:t>
            </w:r>
            <w:proofErr w:type="spellStart"/>
            <w:r>
              <w:rPr>
                <w:color w:val="000000"/>
              </w:rPr>
              <w:t>індивідуальних</w:t>
            </w:r>
            <w:proofErr w:type="spellEnd"/>
            <w:r>
              <w:rPr>
                <w:color w:val="000000"/>
              </w:rPr>
              <w:t xml:space="preserve"> </w:t>
            </w:r>
            <w:proofErr w:type="spellStart"/>
            <w:r>
              <w:rPr>
                <w:color w:val="000000"/>
              </w:rPr>
              <w:t>гаражі</w:t>
            </w:r>
            <w:proofErr w:type="gramStart"/>
            <w:r>
              <w:rPr>
                <w:color w:val="000000"/>
              </w:rPr>
              <w:t>в</w:t>
            </w:r>
            <w:proofErr w:type="spellEnd"/>
            <w:proofErr w:type="gramEnd"/>
            <w:r>
              <w:rPr>
                <w:color w:val="000000"/>
              </w:rPr>
              <w:t xml:space="preserve"> - не </w:t>
            </w:r>
            <w:proofErr w:type="spellStart"/>
            <w:r>
              <w:rPr>
                <w:color w:val="000000"/>
              </w:rPr>
              <w:t>більш</w:t>
            </w:r>
            <w:proofErr w:type="spellEnd"/>
            <w:r>
              <w:rPr>
                <w:color w:val="000000"/>
              </w:rPr>
              <w:t xml:space="preserve"> як</w:t>
            </w:r>
          </w:p>
          <w:p w:rsidR="00A927E1" w:rsidRDefault="00A927E1" w:rsidP="00A927E1">
            <w:pPr>
              <w:pStyle w:val="rvps2"/>
              <w:shd w:val="clear" w:color="auto" w:fill="FFFFFF"/>
              <w:spacing w:before="0" w:beforeAutospacing="0" w:after="0" w:afterAutospacing="0"/>
              <w:jc w:val="both"/>
              <w:textAlignment w:val="baseline"/>
              <w:rPr>
                <w:color w:val="000000"/>
                <w:lang w:val="uk-UA"/>
              </w:rPr>
            </w:pPr>
            <w:r>
              <w:rPr>
                <w:color w:val="000000"/>
                <w:lang w:val="uk-UA"/>
              </w:rPr>
              <w:t>0,01 гектара;</w:t>
            </w:r>
          </w:p>
          <w:p w:rsidR="00A927E1" w:rsidRDefault="00A927E1" w:rsidP="00A927E1">
            <w:pPr>
              <w:pStyle w:val="rvps2"/>
              <w:shd w:val="clear" w:color="auto" w:fill="FFFFFF"/>
              <w:spacing w:before="0" w:beforeAutospacing="0" w:after="0" w:afterAutospacing="0"/>
              <w:jc w:val="both"/>
              <w:textAlignment w:val="baseline"/>
              <w:rPr>
                <w:color w:val="000000"/>
                <w:lang w:val="uk-UA"/>
              </w:rPr>
            </w:pPr>
          </w:p>
          <w:p w:rsidR="00DE39AB" w:rsidRDefault="00A927E1" w:rsidP="00A927E1">
            <w:pPr>
              <w:pStyle w:val="rvps2"/>
              <w:shd w:val="clear" w:color="auto" w:fill="FFFFFF"/>
              <w:spacing w:before="0" w:beforeAutospacing="0" w:after="0" w:afterAutospacing="0"/>
              <w:jc w:val="both"/>
              <w:textAlignment w:val="baseline"/>
              <w:rPr>
                <w:color w:val="000000"/>
                <w:lang w:val="uk-UA"/>
              </w:rPr>
            </w:pPr>
            <w:r w:rsidRPr="00DE39AB">
              <w:rPr>
                <w:color w:val="000000"/>
              </w:rPr>
              <w:t xml:space="preserve">- </w:t>
            </w:r>
            <w:r>
              <w:rPr>
                <w:color w:val="000000"/>
              </w:rPr>
              <w:t xml:space="preserve">для </w:t>
            </w:r>
            <w:proofErr w:type="spellStart"/>
            <w:r>
              <w:rPr>
                <w:color w:val="000000"/>
              </w:rPr>
              <w:t>ведення</w:t>
            </w:r>
            <w:proofErr w:type="spellEnd"/>
            <w:r>
              <w:rPr>
                <w:color w:val="000000"/>
              </w:rPr>
              <w:t xml:space="preserve"> </w:t>
            </w:r>
            <w:proofErr w:type="spellStart"/>
            <w:r>
              <w:rPr>
                <w:color w:val="000000"/>
              </w:rPr>
              <w:t>садівництва</w:t>
            </w:r>
            <w:proofErr w:type="spellEnd"/>
            <w:r>
              <w:rPr>
                <w:color w:val="000000"/>
              </w:rPr>
              <w:t xml:space="preserve"> - </w:t>
            </w:r>
            <w:proofErr w:type="gramStart"/>
            <w:r>
              <w:rPr>
                <w:color w:val="000000"/>
              </w:rPr>
              <w:t xml:space="preserve">не </w:t>
            </w:r>
            <w:proofErr w:type="spellStart"/>
            <w:r>
              <w:rPr>
                <w:color w:val="000000"/>
              </w:rPr>
              <w:t>б</w:t>
            </w:r>
            <w:proofErr w:type="gramEnd"/>
            <w:r>
              <w:rPr>
                <w:color w:val="000000"/>
              </w:rPr>
              <w:t>ільш</w:t>
            </w:r>
            <w:proofErr w:type="spellEnd"/>
            <w:r>
              <w:rPr>
                <w:color w:val="000000"/>
              </w:rPr>
              <w:t xml:space="preserve"> як 0,12 гектара</w:t>
            </w:r>
            <w:r>
              <w:rPr>
                <w:color w:val="000000"/>
                <w:lang w:val="uk-UA"/>
              </w:rPr>
              <w:t>.</w:t>
            </w:r>
          </w:p>
          <w:p w:rsidR="00A927E1" w:rsidRPr="00A927E1" w:rsidRDefault="00A927E1" w:rsidP="00A927E1">
            <w:pPr>
              <w:pStyle w:val="rvps2"/>
              <w:shd w:val="clear" w:color="auto" w:fill="FFFFFF"/>
              <w:spacing w:before="0" w:beforeAutospacing="0" w:after="0" w:afterAutospacing="0"/>
              <w:jc w:val="both"/>
              <w:textAlignment w:val="baseline"/>
              <w:rPr>
                <w:color w:val="000000"/>
                <w:lang w:val="uk-UA"/>
              </w:rPr>
            </w:pPr>
          </w:p>
        </w:tc>
        <w:tc>
          <w:tcPr>
            <w:tcW w:w="2942" w:type="dxa"/>
            <w:vAlign w:val="center"/>
          </w:tcPr>
          <w:p w:rsidR="00CD0971" w:rsidRDefault="00A927E1" w:rsidP="00DE39AB">
            <w:pPr>
              <w:pStyle w:val="a9"/>
              <w:spacing w:before="0"/>
              <w:ind w:firstLine="0"/>
              <w:jc w:val="center"/>
              <w:rPr>
                <w:rFonts w:ascii="Times New Roman" w:hAnsi="Times New Roman"/>
                <w:sz w:val="24"/>
                <w:szCs w:val="24"/>
                <w:lang w:val="ru-RU"/>
              </w:rPr>
            </w:pPr>
            <w:r>
              <w:rPr>
                <w:rFonts w:ascii="Times New Roman" w:hAnsi="Times New Roman"/>
                <w:sz w:val="24"/>
                <w:szCs w:val="24"/>
                <w:lang w:val="ru-RU"/>
              </w:rPr>
              <w:lastRenderedPageBreak/>
              <w:t>100,0</w:t>
            </w:r>
          </w:p>
        </w:tc>
      </w:tr>
      <w:tr w:rsidR="00CD0971" w:rsidTr="00DE39AB">
        <w:tc>
          <w:tcPr>
            <w:tcW w:w="6629" w:type="dxa"/>
            <w:vAlign w:val="center"/>
          </w:tcPr>
          <w:p w:rsidR="00A927E1" w:rsidRDefault="00A927E1" w:rsidP="00A927E1">
            <w:pPr>
              <w:pStyle w:val="a9"/>
              <w:numPr>
                <w:ilvl w:val="0"/>
                <w:numId w:val="11"/>
              </w:numPr>
              <w:spacing w:before="0"/>
              <w:rPr>
                <w:rFonts w:ascii="Times New Roman" w:hAnsi="Times New Roman"/>
                <w:color w:val="000000"/>
                <w:sz w:val="24"/>
                <w:szCs w:val="24"/>
              </w:rPr>
            </w:pPr>
            <w:r w:rsidRPr="00A927E1">
              <w:rPr>
                <w:rFonts w:ascii="Times New Roman" w:hAnsi="Times New Roman"/>
                <w:color w:val="000000"/>
                <w:sz w:val="24"/>
                <w:szCs w:val="24"/>
              </w:rPr>
              <w:lastRenderedPageBreak/>
              <w:t xml:space="preserve">Пенсіонери (за віком); </w:t>
            </w:r>
            <w:r>
              <w:rPr>
                <w:rFonts w:ascii="Times New Roman" w:hAnsi="Times New Roman"/>
                <w:color w:val="000000"/>
                <w:sz w:val="24"/>
                <w:szCs w:val="24"/>
              </w:rPr>
              <w:t>поширюється на одну земельну</w:t>
            </w:r>
          </w:p>
          <w:p w:rsidR="00CD0971" w:rsidRDefault="00A927E1" w:rsidP="00A927E1">
            <w:pPr>
              <w:pStyle w:val="a9"/>
              <w:spacing w:before="0"/>
              <w:ind w:firstLine="0"/>
              <w:rPr>
                <w:rFonts w:ascii="Times New Roman" w:hAnsi="Times New Roman"/>
                <w:color w:val="000000"/>
                <w:sz w:val="24"/>
                <w:szCs w:val="24"/>
              </w:rPr>
            </w:pPr>
            <w:r w:rsidRPr="00A927E1">
              <w:rPr>
                <w:rFonts w:ascii="Times New Roman" w:hAnsi="Times New Roman"/>
                <w:color w:val="000000"/>
                <w:sz w:val="24"/>
                <w:szCs w:val="24"/>
              </w:rPr>
              <w:t>ділянку:</w:t>
            </w:r>
          </w:p>
          <w:p w:rsidR="00A927E1" w:rsidRDefault="00A927E1" w:rsidP="00A927E1">
            <w:pPr>
              <w:pStyle w:val="a9"/>
              <w:spacing w:before="0"/>
              <w:ind w:firstLine="0"/>
              <w:rPr>
                <w:rFonts w:ascii="Times New Roman" w:hAnsi="Times New Roman"/>
                <w:color w:val="000000"/>
                <w:sz w:val="24"/>
                <w:szCs w:val="24"/>
              </w:rPr>
            </w:pPr>
          </w:p>
          <w:p w:rsidR="00A927E1" w:rsidRPr="00A927E1" w:rsidRDefault="00A927E1" w:rsidP="008B3191">
            <w:pPr>
              <w:pStyle w:val="rvps2"/>
              <w:shd w:val="clear" w:color="auto" w:fill="FFFFFF"/>
              <w:spacing w:before="0" w:beforeAutospacing="0" w:after="0" w:afterAutospacing="0"/>
              <w:textAlignment w:val="baseline"/>
              <w:rPr>
                <w:color w:val="000000"/>
                <w:lang w:val="uk-UA"/>
              </w:rPr>
            </w:pPr>
            <w:r w:rsidRPr="00DE39AB">
              <w:rPr>
                <w:color w:val="000000"/>
              </w:rPr>
              <w:t xml:space="preserve">- </w:t>
            </w:r>
            <w:r>
              <w:rPr>
                <w:color w:val="000000"/>
              </w:rPr>
              <w:t xml:space="preserve">для </w:t>
            </w:r>
            <w:proofErr w:type="spellStart"/>
            <w:r>
              <w:rPr>
                <w:color w:val="000000"/>
              </w:rPr>
              <w:t>ведення</w:t>
            </w:r>
            <w:proofErr w:type="spellEnd"/>
            <w:r>
              <w:rPr>
                <w:color w:val="000000"/>
              </w:rPr>
              <w:t xml:space="preserve"> </w:t>
            </w:r>
            <w:proofErr w:type="spellStart"/>
            <w:r>
              <w:rPr>
                <w:color w:val="000000"/>
              </w:rPr>
              <w:t>особистого</w:t>
            </w:r>
            <w:proofErr w:type="spellEnd"/>
            <w:r>
              <w:rPr>
                <w:color w:val="000000"/>
              </w:rPr>
              <w:t xml:space="preserve"> </w:t>
            </w:r>
            <w:proofErr w:type="spellStart"/>
            <w:r>
              <w:rPr>
                <w:color w:val="000000"/>
              </w:rPr>
              <w:t>селянського</w:t>
            </w:r>
            <w:proofErr w:type="spellEnd"/>
            <w:r>
              <w:rPr>
                <w:color w:val="000000"/>
              </w:rPr>
              <w:t xml:space="preserve"> </w:t>
            </w:r>
            <w:proofErr w:type="spellStart"/>
            <w:r>
              <w:rPr>
                <w:color w:val="000000"/>
              </w:rPr>
              <w:t>господарства</w:t>
            </w:r>
            <w:proofErr w:type="spellEnd"/>
            <w:r>
              <w:rPr>
                <w:color w:val="000000"/>
                <w:lang w:val="uk-UA"/>
              </w:rPr>
              <w:t xml:space="preserve"> </w:t>
            </w:r>
            <w:r>
              <w:rPr>
                <w:color w:val="000000"/>
              </w:rPr>
              <w:t xml:space="preserve">у </w:t>
            </w:r>
            <w:proofErr w:type="spellStart"/>
            <w:r>
              <w:rPr>
                <w:color w:val="000000"/>
              </w:rPr>
              <w:t>розмі</w:t>
            </w:r>
            <w:proofErr w:type="gramStart"/>
            <w:r>
              <w:rPr>
                <w:color w:val="000000"/>
              </w:rPr>
              <w:t>р</w:t>
            </w:r>
            <w:proofErr w:type="gramEnd"/>
            <w:r>
              <w:rPr>
                <w:color w:val="000000"/>
              </w:rPr>
              <w:t>і</w:t>
            </w:r>
            <w:proofErr w:type="spellEnd"/>
            <w:r>
              <w:rPr>
                <w:color w:val="000000"/>
              </w:rPr>
              <w:t xml:space="preserve"> не </w:t>
            </w:r>
            <w:proofErr w:type="spellStart"/>
            <w:r>
              <w:rPr>
                <w:color w:val="000000"/>
              </w:rPr>
              <w:t>більш</w:t>
            </w:r>
            <w:proofErr w:type="spellEnd"/>
            <w:r>
              <w:rPr>
                <w:color w:val="000000"/>
              </w:rPr>
              <w:t xml:space="preserve"> як 2 </w:t>
            </w:r>
            <w:proofErr w:type="spellStart"/>
            <w:r>
              <w:rPr>
                <w:color w:val="000000"/>
              </w:rPr>
              <w:t>гектари</w:t>
            </w:r>
            <w:proofErr w:type="spellEnd"/>
            <w:r>
              <w:rPr>
                <w:color w:val="000000"/>
              </w:rPr>
              <w:t>;</w:t>
            </w:r>
          </w:p>
          <w:p w:rsidR="00A927E1" w:rsidRDefault="00A927E1" w:rsidP="00A927E1">
            <w:pPr>
              <w:pStyle w:val="a9"/>
              <w:spacing w:before="0"/>
              <w:ind w:firstLine="0"/>
              <w:rPr>
                <w:rFonts w:ascii="Times New Roman" w:hAnsi="Times New Roman"/>
                <w:color w:val="000000"/>
                <w:sz w:val="24"/>
                <w:szCs w:val="24"/>
              </w:rPr>
            </w:pPr>
          </w:p>
          <w:p w:rsidR="00A927E1" w:rsidRDefault="00A927E1" w:rsidP="008B3191">
            <w:pPr>
              <w:pStyle w:val="rvps2"/>
              <w:shd w:val="clear" w:color="auto" w:fill="FFFFFF"/>
              <w:spacing w:before="0" w:beforeAutospacing="0" w:after="0" w:afterAutospacing="0"/>
              <w:textAlignment w:val="baseline"/>
              <w:rPr>
                <w:color w:val="000000"/>
                <w:lang w:val="uk-UA"/>
              </w:rPr>
            </w:pPr>
            <w:r w:rsidRPr="00DE39AB">
              <w:rPr>
                <w:color w:val="000000"/>
              </w:rPr>
              <w:t xml:space="preserve">- </w:t>
            </w:r>
            <w:r w:rsidR="008B3191">
              <w:rPr>
                <w:color w:val="000000"/>
                <w:lang w:val="uk-UA"/>
              </w:rPr>
              <w:t>д</w:t>
            </w:r>
            <w:r w:rsidR="008B3191">
              <w:rPr>
                <w:color w:val="000000"/>
              </w:rPr>
              <w:t xml:space="preserve">ля </w:t>
            </w:r>
            <w:proofErr w:type="spellStart"/>
            <w:r w:rsidR="008B3191">
              <w:rPr>
                <w:color w:val="000000"/>
              </w:rPr>
              <w:t>будівництва</w:t>
            </w:r>
            <w:proofErr w:type="spellEnd"/>
            <w:r w:rsidR="008B3191">
              <w:rPr>
                <w:color w:val="000000"/>
              </w:rPr>
              <w:t xml:space="preserve"> та </w:t>
            </w:r>
            <w:proofErr w:type="spellStart"/>
            <w:r w:rsidR="008B3191">
              <w:rPr>
                <w:color w:val="000000"/>
              </w:rPr>
              <w:t>обслуговування</w:t>
            </w:r>
            <w:proofErr w:type="spellEnd"/>
            <w:r w:rsidR="008B3191">
              <w:rPr>
                <w:color w:val="000000"/>
              </w:rPr>
              <w:t xml:space="preserve"> </w:t>
            </w:r>
            <w:proofErr w:type="spellStart"/>
            <w:r w:rsidR="008B3191">
              <w:rPr>
                <w:color w:val="000000"/>
              </w:rPr>
              <w:t>житлового</w:t>
            </w:r>
            <w:proofErr w:type="spellEnd"/>
            <w:r w:rsidR="008B3191">
              <w:rPr>
                <w:color w:val="000000"/>
              </w:rPr>
              <w:t xml:space="preserve"> </w:t>
            </w:r>
            <w:proofErr w:type="spellStart"/>
            <w:r w:rsidR="008B3191">
              <w:rPr>
                <w:color w:val="000000"/>
              </w:rPr>
              <w:t>будинку</w:t>
            </w:r>
            <w:proofErr w:type="spellEnd"/>
            <w:r w:rsidR="008B3191">
              <w:rPr>
                <w:color w:val="000000"/>
              </w:rPr>
              <w:t>,</w:t>
            </w:r>
          </w:p>
          <w:p w:rsidR="008B3191" w:rsidRDefault="008B3191" w:rsidP="008B3191">
            <w:pPr>
              <w:pStyle w:val="rvps2"/>
              <w:shd w:val="clear" w:color="auto" w:fill="FFFFFF"/>
              <w:spacing w:before="0" w:beforeAutospacing="0" w:after="0" w:afterAutospacing="0"/>
              <w:textAlignment w:val="baseline"/>
              <w:rPr>
                <w:color w:val="000000"/>
                <w:lang w:val="uk-UA"/>
              </w:rPr>
            </w:pPr>
            <w:proofErr w:type="spellStart"/>
            <w:r>
              <w:rPr>
                <w:color w:val="000000"/>
              </w:rPr>
              <w:t>господарських</w:t>
            </w:r>
            <w:proofErr w:type="spellEnd"/>
            <w:r>
              <w:rPr>
                <w:color w:val="000000"/>
              </w:rPr>
              <w:t xml:space="preserve"> </w:t>
            </w:r>
            <w:proofErr w:type="spellStart"/>
            <w:r>
              <w:rPr>
                <w:color w:val="000000"/>
              </w:rPr>
              <w:t>будівель</w:t>
            </w:r>
            <w:proofErr w:type="spellEnd"/>
            <w:r>
              <w:rPr>
                <w:color w:val="000000"/>
              </w:rPr>
              <w:t xml:space="preserve"> </w:t>
            </w:r>
            <w:proofErr w:type="spellStart"/>
            <w:r>
              <w:rPr>
                <w:color w:val="000000"/>
              </w:rPr>
              <w:t>і</w:t>
            </w:r>
            <w:proofErr w:type="spellEnd"/>
            <w:r>
              <w:rPr>
                <w:color w:val="000000"/>
              </w:rPr>
              <w:t xml:space="preserve"> </w:t>
            </w:r>
            <w:proofErr w:type="spellStart"/>
            <w:r>
              <w:rPr>
                <w:color w:val="000000"/>
              </w:rPr>
              <w:t>споруд</w:t>
            </w:r>
            <w:proofErr w:type="spellEnd"/>
            <w:r>
              <w:rPr>
                <w:color w:val="000000"/>
              </w:rPr>
              <w:t xml:space="preserve"> (</w:t>
            </w:r>
            <w:proofErr w:type="spellStart"/>
            <w:r>
              <w:rPr>
                <w:color w:val="000000"/>
              </w:rPr>
              <w:t>присадибна</w:t>
            </w:r>
            <w:proofErr w:type="spellEnd"/>
            <w:r>
              <w:rPr>
                <w:color w:val="000000"/>
              </w:rPr>
              <w:t xml:space="preserve"> </w:t>
            </w:r>
            <w:proofErr w:type="spellStart"/>
            <w:r>
              <w:rPr>
                <w:color w:val="000000"/>
              </w:rPr>
              <w:t>ділянка</w:t>
            </w:r>
            <w:proofErr w:type="spellEnd"/>
            <w:r>
              <w:rPr>
                <w:color w:val="000000"/>
              </w:rPr>
              <w:t>)</w:t>
            </w:r>
          </w:p>
          <w:p w:rsidR="008B3191" w:rsidRDefault="008B3191" w:rsidP="008B3191">
            <w:pPr>
              <w:pStyle w:val="rvps2"/>
              <w:shd w:val="clear" w:color="auto" w:fill="FFFFFF"/>
              <w:spacing w:before="0" w:beforeAutospacing="0" w:after="0" w:afterAutospacing="0"/>
              <w:textAlignment w:val="baseline"/>
              <w:rPr>
                <w:color w:val="000000"/>
                <w:lang w:val="uk-UA"/>
              </w:rPr>
            </w:pPr>
            <w:proofErr w:type="gramStart"/>
            <w:r>
              <w:rPr>
                <w:color w:val="000000"/>
              </w:rPr>
              <w:t xml:space="preserve">не </w:t>
            </w:r>
            <w:proofErr w:type="spellStart"/>
            <w:r>
              <w:rPr>
                <w:color w:val="000000"/>
              </w:rPr>
              <w:t>б</w:t>
            </w:r>
            <w:proofErr w:type="gramEnd"/>
            <w:r>
              <w:rPr>
                <w:color w:val="000000"/>
              </w:rPr>
              <w:t>ільш</w:t>
            </w:r>
            <w:proofErr w:type="spellEnd"/>
            <w:r>
              <w:rPr>
                <w:color w:val="000000"/>
              </w:rPr>
              <w:t xml:space="preserve"> як 0,10 гектара;</w:t>
            </w:r>
          </w:p>
          <w:p w:rsidR="008B3191" w:rsidRDefault="008B3191" w:rsidP="00A927E1">
            <w:pPr>
              <w:pStyle w:val="rvps2"/>
              <w:shd w:val="clear" w:color="auto" w:fill="FFFFFF"/>
              <w:spacing w:before="0" w:beforeAutospacing="0" w:after="0" w:afterAutospacing="0"/>
              <w:jc w:val="both"/>
              <w:textAlignment w:val="baseline"/>
              <w:rPr>
                <w:color w:val="000000"/>
                <w:lang w:val="uk-UA"/>
              </w:rPr>
            </w:pPr>
          </w:p>
          <w:p w:rsidR="008B3191" w:rsidRDefault="008B3191" w:rsidP="008B3191">
            <w:pPr>
              <w:pStyle w:val="rvps2"/>
              <w:shd w:val="clear" w:color="auto" w:fill="FFFFFF"/>
              <w:spacing w:before="0" w:beforeAutospacing="0" w:after="0" w:afterAutospacing="0"/>
              <w:jc w:val="both"/>
              <w:textAlignment w:val="baseline"/>
              <w:rPr>
                <w:color w:val="000000"/>
                <w:lang w:val="uk-UA"/>
              </w:rPr>
            </w:pPr>
            <w:r w:rsidRPr="00DE39AB">
              <w:rPr>
                <w:color w:val="000000"/>
              </w:rPr>
              <w:t xml:space="preserve">- </w:t>
            </w:r>
            <w:r>
              <w:rPr>
                <w:color w:val="000000"/>
              </w:rPr>
              <w:t xml:space="preserve">для </w:t>
            </w:r>
            <w:proofErr w:type="spellStart"/>
            <w:r>
              <w:rPr>
                <w:color w:val="000000"/>
              </w:rPr>
              <w:t>індиві</w:t>
            </w:r>
            <w:proofErr w:type="gramStart"/>
            <w:r>
              <w:rPr>
                <w:color w:val="000000"/>
              </w:rPr>
              <w:t>дуального</w:t>
            </w:r>
            <w:proofErr w:type="spellEnd"/>
            <w:proofErr w:type="gramEnd"/>
            <w:r>
              <w:rPr>
                <w:color w:val="000000"/>
              </w:rPr>
              <w:t xml:space="preserve"> дачного </w:t>
            </w:r>
            <w:proofErr w:type="spellStart"/>
            <w:r>
              <w:rPr>
                <w:color w:val="000000"/>
              </w:rPr>
              <w:t>будівництва</w:t>
            </w:r>
            <w:proofErr w:type="spellEnd"/>
            <w:r>
              <w:rPr>
                <w:color w:val="000000"/>
              </w:rPr>
              <w:t xml:space="preserve"> - не </w:t>
            </w:r>
            <w:proofErr w:type="spellStart"/>
            <w:r>
              <w:rPr>
                <w:color w:val="000000"/>
              </w:rPr>
              <w:t>більш</w:t>
            </w:r>
            <w:proofErr w:type="spellEnd"/>
            <w:r>
              <w:rPr>
                <w:color w:val="000000"/>
              </w:rPr>
              <w:t xml:space="preserve"> як</w:t>
            </w:r>
          </w:p>
          <w:p w:rsidR="008B3191" w:rsidRDefault="008B3191" w:rsidP="008B3191">
            <w:pPr>
              <w:pStyle w:val="rvps2"/>
              <w:shd w:val="clear" w:color="auto" w:fill="FFFFFF"/>
              <w:spacing w:before="0" w:beforeAutospacing="0" w:after="0" w:afterAutospacing="0"/>
              <w:textAlignment w:val="baseline"/>
              <w:rPr>
                <w:color w:val="000000"/>
                <w:lang w:val="uk-UA"/>
              </w:rPr>
            </w:pPr>
            <w:r>
              <w:rPr>
                <w:color w:val="000000"/>
                <w:lang w:val="uk-UA"/>
              </w:rPr>
              <w:t>0,10 гектара;</w:t>
            </w:r>
          </w:p>
          <w:p w:rsidR="008B3191" w:rsidRDefault="008B3191" w:rsidP="008B3191">
            <w:pPr>
              <w:pStyle w:val="rvps2"/>
              <w:shd w:val="clear" w:color="auto" w:fill="FFFFFF"/>
              <w:spacing w:before="0" w:beforeAutospacing="0" w:after="0" w:afterAutospacing="0"/>
              <w:jc w:val="both"/>
              <w:textAlignment w:val="baseline"/>
              <w:rPr>
                <w:color w:val="000000"/>
                <w:lang w:val="uk-UA"/>
              </w:rPr>
            </w:pPr>
          </w:p>
          <w:p w:rsidR="008B3191" w:rsidRDefault="008B3191" w:rsidP="008B3191">
            <w:pPr>
              <w:pStyle w:val="rvps2"/>
              <w:shd w:val="clear" w:color="auto" w:fill="FFFFFF"/>
              <w:spacing w:before="0" w:beforeAutospacing="0" w:after="0" w:afterAutospacing="0"/>
              <w:jc w:val="both"/>
              <w:textAlignment w:val="baseline"/>
              <w:rPr>
                <w:color w:val="000000"/>
                <w:lang w:val="uk-UA"/>
              </w:rPr>
            </w:pPr>
            <w:r w:rsidRPr="00DE39AB">
              <w:rPr>
                <w:color w:val="000000"/>
              </w:rPr>
              <w:t xml:space="preserve">- </w:t>
            </w:r>
            <w:r>
              <w:rPr>
                <w:color w:val="000000"/>
              </w:rPr>
              <w:t xml:space="preserve">для </w:t>
            </w:r>
            <w:proofErr w:type="spellStart"/>
            <w:r>
              <w:rPr>
                <w:color w:val="000000"/>
              </w:rPr>
              <w:t>будівництва</w:t>
            </w:r>
            <w:proofErr w:type="spellEnd"/>
            <w:r>
              <w:rPr>
                <w:color w:val="000000"/>
              </w:rPr>
              <w:t xml:space="preserve"> </w:t>
            </w:r>
            <w:proofErr w:type="spellStart"/>
            <w:r>
              <w:rPr>
                <w:color w:val="000000"/>
              </w:rPr>
              <w:t>індивідуальних</w:t>
            </w:r>
            <w:proofErr w:type="spellEnd"/>
            <w:r>
              <w:rPr>
                <w:color w:val="000000"/>
              </w:rPr>
              <w:t xml:space="preserve"> </w:t>
            </w:r>
            <w:proofErr w:type="spellStart"/>
            <w:r>
              <w:rPr>
                <w:color w:val="000000"/>
              </w:rPr>
              <w:t>гаражі</w:t>
            </w:r>
            <w:proofErr w:type="gramStart"/>
            <w:r>
              <w:rPr>
                <w:color w:val="000000"/>
              </w:rPr>
              <w:t>в</w:t>
            </w:r>
            <w:proofErr w:type="spellEnd"/>
            <w:proofErr w:type="gramEnd"/>
            <w:r>
              <w:rPr>
                <w:color w:val="000000"/>
              </w:rPr>
              <w:t xml:space="preserve"> - не </w:t>
            </w:r>
            <w:proofErr w:type="spellStart"/>
            <w:r>
              <w:rPr>
                <w:color w:val="000000"/>
              </w:rPr>
              <w:t>більш</w:t>
            </w:r>
            <w:proofErr w:type="spellEnd"/>
            <w:r>
              <w:rPr>
                <w:color w:val="000000"/>
              </w:rPr>
              <w:t xml:space="preserve"> </w:t>
            </w:r>
            <w:r>
              <w:rPr>
                <w:color w:val="000000"/>
                <w:lang w:val="uk-UA"/>
              </w:rPr>
              <w:t xml:space="preserve">як </w:t>
            </w:r>
          </w:p>
          <w:p w:rsidR="008B3191" w:rsidRDefault="008B3191" w:rsidP="008B3191">
            <w:pPr>
              <w:pStyle w:val="rvps2"/>
              <w:shd w:val="clear" w:color="auto" w:fill="FFFFFF"/>
              <w:spacing w:before="0" w:beforeAutospacing="0" w:after="0" w:afterAutospacing="0"/>
              <w:textAlignment w:val="baseline"/>
              <w:rPr>
                <w:color w:val="000000"/>
                <w:lang w:val="uk-UA"/>
              </w:rPr>
            </w:pPr>
            <w:r>
              <w:rPr>
                <w:color w:val="000000"/>
                <w:lang w:val="uk-UA"/>
              </w:rPr>
              <w:t>0,01 гектара;</w:t>
            </w:r>
          </w:p>
          <w:p w:rsidR="008B3191" w:rsidRDefault="008B3191" w:rsidP="008B3191">
            <w:pPr>
              <w:pStyle w:val="rvps2"/>
              <w:shd w:val="clear" w:color="auto" w:fill="FFFFFF"/>
              <w:spacing w:before="0" w:beforeAutospacing="0" w:after="0" w:afterAutospacing="0"/>
              <w:jc w:val="both"/>
              <w:textAlignment w:val="baseline"/>
              <w:rPr>
                <w:color w:val="000000"/>
                <w:lang w:val="uk-UA"/>
              </w:rPr>
            </w:pPr>
          </w:p>
          <w:p w:rsidR="00A927E1" w:rsidRDefault="008B3191" w:rsidP="003A50A1">
            <w:pPr>
              <w:pStyle w:val="rvps2"/>
              <w:shd w:val="clear" w:color="auto" w:fill="FFFFFF"/>
              <w:spacing w:before="0" w:beforeAutospacing="0" w:after="0" w:afterAutospacing="0"/>
              <w:jc w:val="both"/>
              <w:textAlignment w:val="baseline"/>
              <w:rPr>
                <w:color w:val="000000"/>
              </w:rPr>
            </w:pPr>
            <w:r w:rsidRPr="00DE39AB">
              <w:rPr>
                <w:color w:val="000000"/>
              </w:rPr>
              <w:t xml:space="preserve">- </w:t>
            </w:r>
            <w:r>
              <w:rPr>
                <w:color w:val="000000"/>
              </w:rPr>
              <w:t xml:space="preserve">для </w:t>
            </w:r>
            <w:proofErr w:type="spellStart"/>
            <w:r>
              <w:rPr>
                <w:color w:val="000000"/>
              </w:rPr>
              <w:t>ведення</w:t>
            </w:r>
            <w:proofErr w:type="spellEnd"/>
            <w:r>
              <w:rPr>
                <w:color w:val="000000"/>
              </w:rPr>
              <w:t xml:space="preserve"> </w:t>
            </w:r>
            <w:proofErr w:type="spellStart"/>
            <w:r>
              <w:rPr>
                <w:color w:val="000000"/>
              </w:rPr>
              <w:t>садівництва</w:t>
            </w:r>
            <w:proofErr w:type="spellEnd"/>
            <w:r>
              <w:rPr>
                <w:color w:val="000000"/>
              </w:rPr>
              <w:t xml:space="preserve"> - </w:t>
            </w:r>
            <w:proofErr w:type="gramStart"/>
            <w:r>
              <w:rPr>
                <w:color w:val="000000"/>
              </w:rPr>
              <w:t xml:space="preserve">не </w:t>
            </w:r>
            <w:proofErr w:type="spellStart"/>
            <w:r>
              <w:rPr>
                <w:color w:val="000000"/>
              </w:rPr>
              <w:t>б</w:t>
            </w:r>
            <w:proofErr w:type="gramEnd"/>
            <w:r>
              <w:rPr>
                <w:color w:val="000000"/>
              </w:rPr>
              <w:t>ільш</w:t>
            </w:r>
            <w:proofErr w:type="spellEnd"/>
            <w:r>
              <w:rPr>
                <w:color w:val="000000"/>
              </w:rPr>
              <w:t xml:space="preserve"> як 0,12 гектара</w:t>
            </w:r>
          </w:p>
          <w:p w:rsidR="003A50A1" w:rsidRPr="00A927E1" w:rsidRDefault="003A50A1" w:rsidP="003A50A1">
            <w:pPr>
              <w:pStyle w:val="rvps2"/>
              <w:shd w:val="clear" w:color="auto" w:fill="FFFFFF"/>
              <w:spacing w:before="0" w:beforeAutospacing="0" w:after="0" w:afterAutospacing="0"/>
              <w:jc w:val="both"/>
              <w:textAlignment w:val="baseline"/>
              <w:rPr>
                <w:rFonts w:asciiTheme="minorHAnsi" w:hAnsiTheme="minorHAnsi"/>
              </w:rPr>
            </w:pPr>
          </w:p>
        </w:tc>
        <w:tc>
          <w:tcPr>
            <w:tcW w:w="2942" w:type="dxa"/>
            <w:vAlign w:val="center"/>
          </w:tcPr>
          <w:p w:rsidR="00CD0971" w:rsidRDefault="008B3191" w:rsidP="00DE39AB">
            <w:pPr>
              <w:pStyle w:val="a9"/>
              <w:spacing w:before="0"/>
              <w:ind w:firstLine="0"/>
              <w:jc w:val="center"/>
              <w:rPr>
                <w:rFonts w:ascii="Times New Roman" w:hAnsi="Times New Roman"/>
                <w:sz w:val="24"/>
                <w:szCs w:val="24"/>
                <w:lang w:val="ru-RU"/>
              </w:rPr>
            </w:pPr>
            <w:r>
              <w:rPr>
                <w:rFonts w:ascii="Times New Roman" w:hAnsi="Times New Roman"/>
                <w:sz w:val="24"/>
                <w:szCs w:val="24"/>
                <w:lang w:val="ru-RU"/>
              </w:rPr>
              <w:t>100,0</w:t>
            </w:r>
          </w:p>
        </w:tc>
      </w:tr>
      <w:tr w:rsidR="00CD0971" w:rsidTr="00DE39AB">
        <w:tc>
          <w:tcPr>
            <w:tcW w:w="6629" w:type="dxa"/>
            <w:vAlign w:val="center"/>
          </w:tcPr>
          <w:p w:rsidR="008B3191" w:rsidRDefault="008B3191" w:rsidP="008B3191">
            <w:pPr>
              <w:pStyle w:val="a9"/>
              <w:numPr>
                <w:ilvl w:val="0"/>
                <w:numId w:val="11"/>
              </w:numPr>
              <w:spacing w:before="0"/>
              <w:rPr>
                <w:rFonts w:ascii="Times New Roman" w:hAnsi="Times New Roman"/>
                <w:color w:val="000000"/>
                <w:sz w:val="24"/>
                <w:szCs w:val="24"/>
              </w:rPr>
            </w:pPr>
            <w:r>
              <w:rPr>
                <w:rFonts w:ascii="Times New Roman" w:hAnsi="Times New Roman"/>
                <w:color w:val="000000"/>
                <w:sz w:val="24"/>
                <w:szCs w:val="24"/>
              </w:rPr>
              <w:t>Ветерани війни та особи, на яких поширюється для</w:t>
            </w:r>
          </w:p>
          <w:p w:rsidR="008B3191" w:rsidRDefault="008B3191" w:rsidP="008B3191">
            <w:pPr>
              <w:pStyle w:val="a9"/>
              <w:spacing w:before="0"/>
              <w:ind w:firstLine="0"/>
              <w:rPr>
                <w:rFonts w:ascii="Times New Roman" w:hAnsi="Times New Roman"/>
                <w:color w:val="000000"/>
                <w:sz w:val="24"/>
                <w:szCs w:val="24"/>
              </w:rPr>
            </w:pPr>
            <w:r>
              <w:rPr>
                <w:rFonts w:ascii="Times New Roman" w:hAnsi="Times New Roman"/>
                <w:color w:val="000000"/>
                <w:sz w:val="24"/>
                <w:szCs w:val="24"/>
              </w:rPr>
              <w:t>Закону України «Про статус ветеранів війни, гарантії їх</w:t>
            </w:r>
          </w:p>
          <w:p w:rsidR="008B3191" w:rsidRDefault="008B3191" w:rsidP="008B3191">
            <w:pPr>
              <w:pStyle w:val="a9"/>
              <w:spacing w:before="0"/>
              <w:ind w:firstLine="0"/>
              <w:rPr>
                <w:rFonts w:ascii="Times New Roman" w:hAnsi="Times New Roman"/>
                <w:color w:val="000000"/>
                <w:sz w:val="24"/>
                <w:szCs w:val="24"/>
              </w:rPr>
            </w:pPr>
            <w:r>
              <w:rPr>
                <w:rFonts w:ascii="Times New Roman" w:hAnsi="Times New Roman"/>
                <w:color w:val="000000"/>
                <w:sz w:val="24"/>
                <w:szCs w:val="24"/>
              </w:rPr>
              <w:t>соціального захисту» поширюється на одну земельну ділянку:</w:t>
            </w:r>
          </w:p>
          <w:p w:rsidR="00CD0971" w:rsidRDefault="00CD0971" w:rsidP="00DE39AB">
            <w:pPr>
              <w:pStyle w:val="a9"/>
              <w:spacing w:before="0"/>
              <w:ind w:firstLine="0"/>
              <w:rPr>
                <w:rFonts w:ascii="Times New Roman" w:hAnsi="Times New Roman"/>
                <w:sz w:val="24"/>
                <w:szCs w:val="24"/>
              </w:rPr>
            </w:pPr>
          </w:p>
          <w:p w:rsidR="008B3191" w:rsidRDefault="008B3191" w:rsidP="008B3191">
            <w:pPr>
              <w:pStyle w:val="rvps2"/>
              <w:shd w:val="clear" w:color="auto" w:fill="FFFFFF"/>
              <w:spacing w:before="0" w:beforeAutospacing="0" w:after="0" w:afterAutospacing="0"/>
              <w:textAlignment w:val="baseline"/>
              <w:rPr>
                <w:color w:val="000000"/>
                <w:lang w:val="uk-UA"/>
              </w:rPr>
            </w:pPr>
            <w:r w:rsidRPr="00DE39AB">
              <w:rPr>
                <w:color w:val="000000"/>
              </w:rPr>
              <w:t xml:space="preserve">- </w:t>
            </w:r>
            <w:r>
              <w:rPr>
                <w:color w:val="000000"/>
              </w:rPr>
              <w:t xml:space="preserve">для </w:t>
            </w:r>
            <w:proofErr w:type="spellStart"/>
            <w:r>
              <w:rPr>
                <w:color w:val="000000"/>
              </w:rPr>
              <w:t>ведення</w:t>
            </w:r>
            <w:proofErr w:type="spellEnd"/>
            <w:r>
              <w:rPr>
                <w:color w:val="000000"/>
              </w:rPr>
              <w:t xml:space="preserve"> </w:t>
            </w:r>
            <w:proofErr w:type="spellStart"/>
            <w:r>
              <w:rPr>
                <w:color w:val="000000"/>
              </w:rPr>
              <w:t>особистого</w:t>
            </w:r>
            <w:proofErr w:type="spellEnd"/>
            <w:r>
              <w:rPr>
                <w:color w:val="000000"/>
              </w:rPr>
              <w:t xml:space="preserve"> </w:t>
            </w:r>
            <w:proofErr w:type="spellStart"/>
            <w:r>
              <w:rPr>
                <w:color w:val="000000"/>
              </w:rPr>
              <w:t>селянського</w:t>
            </w:r>
            <w:proofErr w:type="spellEnd"/>
            <w:r>
              <w:rPr>
                <w:color w:val="000000"/>
              </w:rPr>
              <w:t xml:space="preserve"> </w:t>
            </w:r>
            <w:proofErr w:type="spellStart"/>
            <w:r>
              <w:rPr>
                <w:color w:val="000000"/>
              </w:rPr>
              <w:t>господарства</w:t>
            </w:r>
            <w:proofErr w:type="spellEnd"/>
            <w:r>
              <w:rPr>
                <w:color w:val="000000"/>
                <w:lang w:val="uk-UA"/>
              </w:rPr>
              <w:t xml:space="preserve"> у розмі</w:t>
            </w:r>
            <w:proofErr w:type="gramStart"/>
            <w:r>
              <w:rPr>
                <w:color w:val="000000"/>
                <w:lang w:val="uk-UA"/>
              </w:rPr>
              <w:t>р</w:t>
            </w:r>
            <w:proofErr w:type="gramEnd"/>
            <w:r>
              <w:rPr>
                <w:color w:val="000000"/>
                <w:lang w:val="uk-UA"/>
              </w:rPr>
              <w:t>і не більше як 2 гектари;</w:t>
            </w:r>
          </w:p>
          <w:p w:rsidR="008B3191" w:rsidRDefault="008B3191" w:rsidP="008B3191">
            <w:pPr>
              <w:pStyle w:val="rvps2"/>
              <w:shd w:val="clear" w:color="auto" w:fill="FFFFFF"/>
              <w:spacing w:before="0" w:beforeAutospacing="0" w:after="0" w:afterAutospacing="0"/>
              <w:textAlignment w:val="baseline"/>
              <w:rPr>
                <w:color w:val="000000"/>
                <w:lang w:val="uk-UA"/>
              </w:rPr>
            </w:pPr>
          </w:p>
          <w:p w:rsidR="008B3191" w:rsidRDefault="008B3191" w:rsidP="008B3191">
            <w:pPr>
              <w:pStyle w:val="rvps2"/>
              <w:shd w:val="clear" w:color="auto" w:fill="FFFFFF"/>
              <w:spacing w:before="0" w:beforeAutospacing="0" w:after="0" w:afterAutospacing="0"/>
              <w:textAlignment w:val="baseline"/>
              <w:rPr>
                <w:color w:val="000000"/>
                <w:lang w:val="uk-UA"/>
              </w:rPr>
            </w:pPr>
            <w:r w:rsidRPr="00DE39AB">
              <w:rPr>
                <w:color w:val="000000"/>
              </w:rPr>
              <w:t xml:space="preserve">- </w:t>
            </w:r>
            <w:r>
              <w:rPr>
                <w:color w:val="000000"/>
              </w:rPr>
              <w:t xml:space="preserve">для </w:t>
            </w:r>
            <w:proofErr w:type="spellStart"/>
            <w:r>
              <w:rPr>
                <w:color w:val="000000"/>
              </w:rPr>
              <w:t>будівництва</w:t>
            </w:r>
            <w:proofErr w:type="spellEnd"/>
            <w:r>
              <w:rPr>
                <w:color w:val="000000"/>
              </w:rPr>
              <w:t xml:space="preserve"> та </w:t>
            </w:r>
            <w:proofErr w:type="spellStart"/>
            <w:r>
              <w:rPr>
                <w:color w:val="000000"/>
              </w:rPr>
              <w:t>обслуговування</w:t>
            </w:r>
            <w:proofErr w:type="spellEnd"/>
            <w:r>
              <w:rPr>
                <w:color w:val="000000"/>
              </w:rPr>
              <w:t xml:space="preserve"> </w:t>
            </w:r>
            <w:proofErr w:type="spellStart"/>
            <w:r>
              <w:rPr>
                <w:color w:val="000000"/>
              </w:rPr>
              <w:t>житлового</w:t>
            </w:r>
            <w:proofErr w:type="spellEnd"/>
            <w:r>
              <w:rPr>
                <w:color w:val="000000"/>
              </w:rPr>
              <w:t xml:space="preserve"> </w:t>
            </w:r>
            <w:proofErr w:type="spellStart"/>
            <w:r>
              <w:rPr>
                <w:color w:val="000000"/>
              </w:rPr>
              <w:t>будинку</w:t>
            </w:r>
            <w:proofErr w:type="spellEnd"/>
            <w:r>
              <w:rPr>
                <w:color w:val="000000"/>
              </w:rPr>
              <w:t>,</w:t>
            </w:r>
            <w:r>
              <w:rPr>
                <w:color w:val="000000"/>
                <w:lang w:val="uk-UA"/>
              </w:rPr>
              <w:t xml:space="preserve"> </w:t>
            </w:r>
          </w:p>
          <w:p w:rsidR="008B3191" w:rsidRDefault="008B3191" w:rsidP="008B3191">
            <w:pPr>
              <w:pStyle w:val="rvps2"/>
              <w:shd w:val="clear" w:color="auto" w:fill="FFFFFF"/>
              <w:spacing w:before="0" w:beforeAutospacing="0" w:after="0" w:afterAutospacing="0"/>
              <w:textAlignment w:val="baseline"/>
              <w:rPr>
                <w:color w:val="000000"/>
                <w:lang w:val="uk-UA"/>
              </w:rPr>
            </w:pPr>
            <w:r>
              <w:rPr>
                <w:color w:val="000000"/>
                <w:lang w:val="uk-UA"/>
              </w:rPr>
              <w:t>господарських будівель і споруд (присадибна ділянка) не більше як 0,10 гектара;</w:t>
            </w:r>
          </w:p>
          <w:p w:rsidR="008B3191" w:rsidRDefault="008B3191" w:rsidP="008B3191">
            <w:pPr>
              <w:pStyle w:val="rvps2"/>
              <w:shd w:val="clear" w:color="auto" w:fill="FFFFFF"/>
              <w:spacing w:before="0" w:beforeAutospacing="0" w:after="0" w:afterAutospacing="0"/>
              <w:textAlignment w:val="baseline"/>
              <w:rPr>
                <w:color w:val="000000"/>
                <w:lang w:val="uk-UA"/>
              </w:rPr>
            </w:pPr>
          </w:p>
          <w:p w:rsidR="008B3191" w:rsidRDefault="008B3191" w:rsidP="008B3191">
            <w:pPr>
              <w:pStyle w:val="rvps2"/>
              <w:shd w:val="clear" w:color="auto" w:fill="FFFFFF"/>
              <w:spacing w:before="0" w:beforeAutospacing="0" w:after="0" w:afterAutospacing="0"/>
              <w:textAlignment w:val="baseline"/>
              <w:rPr>
                <w:color w:val="000000"/>
                <w:lang w:val="uk-UA"/>
              </w:rPr>
            </w:pPr>
            <w:r w:rsidRPr="00DE39AB">
              <w:rPr>
                <w:color w:val="000000"/>
              </w:rPr>
              <w:t xml:space="preserve">- </w:t>
            </w:r>
            <w:r>
              <w:rPr>
                <w:color w:val="000000"/>
              </w:rPr>
              <w:t xml:space="preserve">для </w:t>
            </w:r>
            <w:proofErr w:type="spellStart"/>
            <w:r>
              <w:rPr>
                <w:color w:val="000000"/>
              </w:rPr>
              <w:t>індиві</w:t>
            </w:r>
            <w:proofErr w:type="gramStart"/>
            <w:r>
              <w:rPr>
                <w:color w:val="000000"/>
              </w:rPr>
              <w:t>дуального</w:t>
            </w:r>
            <w:proofErr w:type="spellEnd"/>
            <w:proofErr w:type="gramEnd"/>
            <w:r>
              <w:rPr>
                <w:color w:val="000000"/>
              </w:rPr>
              <w:t xml:space="preserve"> дачного </w:t>
            </w:r>
            <w:proofErr w:type="spellStart"/>
            <w:r>
              <w:rPr>
                <w:color w:val="000000"/>
              </w:rPr>
              <w:t>будівництва</w:t>
            </w:r>
            <w:proofErr w:type="spellEnd"/>
            <w:r>
              <w:rPr>
                <w:color w:val="000000"/>
              </w:rPr>
              <w:t xml:space="preserve"> - не </w:t>
            </w:r>
            <w:proofErr w:type="spellStart"/>
            <w:r>
              <w:rPr>
                <w:color w:val="000000"/>
              </w:rPr>
              <w:t>більш</w:t>
            </w:r>
            <w:proofErr w:type="spellEnd"/>
            <w:r>
              <w:rPr>
                <w:color w:val="000000"/>
              </w:rPr>
              <w:t xml:space="preserve"> як</w:t>
            </w:r>
            <w:r>
              <w:rPr>
                <w:color w:val="000000"/>
                <w:lang w:val="uk-UA"/>
              </w:rPr>
              <w:t xml:space="preserve"> </w:t>
            </w:r>
          </w:p>
          <w:p w:rsidR="008B3191" w:rsidRPr="008B3191" w:rsidRDefault="008B3191" w:rsidP="008B3191">
            <w:pPr>
              <w:pStyle w:val="rvps2"/>
              <w:shd w:val="clear" w:color="auto" w:fill="FFFFFF"/>
              <w:spacing w:before="0" w:beforeAutospacing="0" w:after="0" w:afterAutospacing="0"/>
              <w:textAlignment w:val="baseline"/>
              <w:rPr>
                <w:color w:val="000000"/>
                <w:lang w:val="uk-UA"/>
              </w:rPr>
            </w:pPr>
            <w:r>
              <w:rPr>
                <w:color w:val="000000"/>
                <w:lang w:val="uk-UA"/>
              </w:rPr>
              <w:t>0,10 гектара;</w:t>
            </w:r>
          </w:p>
          <w:p w:rsidR="008B3191" w:rsidRDefault="008B3191" w:rsidP="008B3191">
            <w:pPr>
              <w:pStyle w:val="rvps2"/>
              <w:shd w:val="clear" w:color="auto" w:fill="FFFFFF"/>
              <w:spacing w:before="0" w:beforeAutospacing="0" w:after="0" w:afterAutospacing="0"/>
              <w:textAlignment w:val="baseline"/>
              <w:rPr>
                <w:color w:val="000000"/>
                <w:lang w:val="uk-UA"/>
              </w:rPr>
            </w:pPr>
          </w:p>
          <w:p w:rsidR="008B3191" w:rsidRDefault="00E174D4" w:rsidP="008B3191">
            <w:pPr>
              <w:pStyle w:val="rvps2"/>
              <w:shd w:val="clear" w:color="auto" w:fill="FFFFFF"/>
              <w:spacing w:before="0" w:beforeAutospacing="0" w:after="0" w:afterAutospacing="0"/>
              <w:textAlignment w:val="baseline"/>
              <w:rPr>
                <w:color w:val="000000"/>
                <w:lang w:val="uk-UA"/>
              </w:rPr>
            </w:pPr>
            <w:r w:rsidRPr="00DE39AB">
              <w:rPr>
                <w:color w:val="000000"/>
              </w:rPr>
              <w:t xml:space="preserve">- </w:t>
            </w:r>
            <w:r>
              <w:rPr>
                <w:color w:val="000000"/>
              </w:rPr>
              <w:t xml:space="preserve">для </w:t>
            </w:r>
            <w:proofErr w:type="spellStart"/>
            <w:r>
              <w:rPr>
                <w:color w:val="000000"/>
              </w:rPr>
              <w:t>будівництва</w:t>
            </w:r>
            <w:proofErr w:type="spellEnd"/>
            <w:r>
              <w:rPr>
                <w:color w:val="000000"/>
              </w:rPr>
              <w:t xml:space="preserve"> </w:t>
            </w:r>
            <w:proofErr w:type="spellStart"/>
            <w:r>
              <w:rPr>
                <w:color w:val="000000"/>
              </w:rPr>
              <w:t>індивідуальних</w:t>
            </w:r>
            <w:proofErr w:type="spellEnd"/>
            <w:r>
              <w:rPr>
                <w:color w:val="000000"/>
              </w:rPr>
              <w:t xml:space="preserve"> </w:t>
            </w:r>
            <w:proofErr w:type="spellStart"/>
            <w:r>
              <w:rPr>
                <w:color w:val="000000"/>
              </w:rPr>
              <w:t>гаражі</w:t>
            </w:r>
            <w:proofErr w:type="gramStart"/>
            <w:r>
              <w:rPr>
                <w:color w:val="000000"/>
              </w:rPr>
              <w:t>в</w:t>
            </w:r>
            <w:proofErr w:type="spellEnd"/>
            <w:proofErr w:type="gramEnd"/>
            <w:r>
              <w:rPr>
                <w:color w:val="000000"/>
              </w:rPr>
              <w:t xml:space="preserve"> - не </w:t>
            </w:r>
            <w:proofErr w:type="spellStart"/>
            <w:r>
              <w:rPr>
                <w:color w:val="000000"/>
              </w:rPr>
              <w:t>більш</w:t>
            </w:r>
            <w:proofErr w:type="spellEnd"/>
            <w:r>
              <w:rPr>
                <w:color w:val="000000"/>
              </w:rPr>
              <w:t xml:space="preserve"> як</w:t>
            </w:r>
          </w:p>
          <w:p w:rsidR="00E174D4" w:rsidRDefault="00E174D4" w:rsidP="008B3191">
            <w:pPr>
              <w:pStyle w:val="rvps2"/>
              <w:shd w:val="clear" w:color="auto" w:fill="FFFFFF"/>
              <w:spacing w:before="0" w:beforeAutospacing="0" w:after="0" w:afterAutospacing="0"/>
              <w:textAlignment w:val="baseline"/>
              <w:rPr>
                <w:color w:val="000000"/>
                <w:lang w:val="uk-UA"/>
              </w:rPr>
            </w:pPr>
            <w:r>
              <w:rPr>
                <w:color w:val="000000"/>
                <w:lang w:val="uk-UA"/>
              </w:rPr>
              <w:t>0, 01 гектара;</w:t>
            </w:r>
          </w:p>
          <w:p w:rsidR="00E174D4" w:rsidRPr="00E174D4" w:rsidRDefault="00E174D4" w:rsidP="008B3191">
            <w:pPr>
              <w:pStyle w:val="rvps2"/>
              <w:shd w:val="clear" w:color="auto" w:fill="FFFFFF"/>
              <w:spacing w:before="0" w:beforeAutospacing="0" w:after="0" w:afterAutospacing="0"/>
              <w:textAlignment w:val="baseline"/>
              <w:rPr>
                <w:color w:val="000000"/>
                <w:lang w:val="uk-UA"/>
              </w:rPr>
            </w:pPr>
          </w:p>
          <w:p w:rsidR="00E174D4" w:rsidRDefault="00E174D4" w:rsidP="00E174D4">
            <w:pPr>
              <w:pStyle w:val="rvps2"/>
              <w:shd w:val="clear" w:color="auto" w:fill="FFFFFF"/>
              <w:spacing w:before="0" w:beforeAutospacing="0" w:after="0" w:afterAutospacing="0"/>
              <w:textAlignment w:val="baseline"/>
              <w:rPr>
                <w:color w:val="000000"/>
                <w:lang w:val="uk-UA"/>
              </w:rPr>
            </w:pPr>
            <w:r w:rsidRPr="00DE39AB">
              <w:rPr>
                <w:color w:val="000000"/>
              </w:rPr>
              <w:t xml:space="preserve">- </w:t>
            </w:r>
            <w:r>
              <w:rPr>
                <w:color w:val="000000"/>
              </w:rPr>
              <w:t xml:space="preserve">для </w:t>
            </w:r>
            <w:proofErr w:type="spellStart"/>
            <w:r>
              <w:rPr>
                <w:color w:val="000000"/>
              </w:rPr>
              <w:t>ведення</w:t>
            </w:r>
            <w:proofErr w:type="spellEnd"/>
            <w:r>
              <w:rPr>
                <w:color w:val="000000"/>
              </w:rPr>
              <w:t xml:space="preserve"> </w:t>
            </w:r>
            <w:proofErr w:type="spellStart"/>
            <w:r>
              <w:rPr>
                <w:color w:val="000000"/>
              </w:rPr>
              <w:t>садівництва</w:t>
            </w:r>
            <w:proofErr w:type="spellEnd"/>
            <w:r>
              <w:rPr>
                <w:color w:val="000000"/>
              </w:rPr>
              <w:t xml:space="preserve"> - </w:t>
            </w:r>
            <w:proofErr w:type="gramStart"/>
            <w:r>
              <w:rPr>
                <w:color w:val="000000"/>
              </w:rPr>
              <w:t xml:space="preserve">не </w:t>
            </w:r>
            <w:proofErr w:type="spellStart"/>
            <w:r>
              <w:rPr>
                <w:color w:val="000000"/>
              </w:rPr>
              <w:t>б</w:t>
            </w:r>
            <w:proofErr w:type="gramEnd"/>
            <w:r>
              <w:rPr>
                <w:color w:val="000000"/>
              </w:rPr>
              <w:t>ільш</w:t>
            </w:r>
            <w:proofErr w:type="spellEnd"/>
            <w:r>
              <w:rPr>
                <w:color w:val="000000"/>
              </w:rPr>
              <w:t xml:space="preserve"> як 0,12 гектара</w:t>
            </w:r>
            <w:r>
              <w:rPr>
                <w:color w:val="000000"/>
                <w:lang w:val="uk-UA"/>
              </w:rPr>
              <w:t>;</w:t>
            </w:r>
          </w:p>
          <w:p w:rsidR="008B3191" w:rsidRPr="00DE39AB" w:rsidRDefault="008B3191" w:rsidP="00DE39AB">
            <w:pPr>
              <w:pStyle w:val="a9"/>
              <w:spacing w:before="0"/>
              <w:ind w:firstLine="0"/>
              <w:rPr>
                <w:rFonts w:ascii="Times New Roman" w:hAnsi="Times New Roman"/>
                <w:sz w:val="24"/>
                <w:szCs w:val="24"/>
              </w:rPr>
            </w:pPr>
          </w:p>
        </w:tc>
        <w:tc>
          <w:tcPr>
            <w:tcW w:w="2942" w:type="dxa"/>
            <w:vAlign w:val="center"/>
          </w:tcPr>
          <w:p w:rsidR="00CD0971" w:rsidRDefault="00E174D4" w:rsidP="00DE39AB">
            <w:pPr>
              <w:pStyle w:val="a9"/>
              <w:spacing w:before="0"/>
              <w:ind w:firstLine="0"/>
              <w:jc w:val="center"/>
              <w:rPr>
                <w:rFonts w:ascii="Times New Roman" w:hAnsi="Times New Roman"/>
                <w:sz w:val="24"/>
                <w:szCs w:val="24"/>
                <w:lang w:val="ru-RU"/>
              </w:rPr>
            </w:pPr>
            <w:r>
              <w:rPr>
                <w:rFonts w:ascii="Times New Roman" w:hAnsi="Times New Roman"/>
                <w:sz w:val="24"/>
                <w:szCs w:val="24"/>
                <w:lang w:val="ru-RU"/>
              </w:rPr>
              <w:t>100,0</w:t>
            </w:r>
          </w:p>
        </w:tc>
      </w:tr>
      <w:tr w:rsidR="00CD0971" w:rsidTr="00DE39AB">
        <w:tc>
          <w:tcPr>
            <w:tcW w:w="6629" w:type="dxa"/>
            <w:vAlign w:val="center"/>
          </w:tcPr>
          <w:p w:rsidR="00E174D4" w:rsidRPr="00E174D4" w:rsidRDefault="00E174D4" w:rsidP="00E174D4">
            <w:pPr>
              <w:pStyle w:val="a9"/>
              <w:numPr>
                <w:ilvl w:val="0"/>
                <w:numId w:val="11"/>
              </w:numPr>
              <w:spacing w:before="0"/>
              <w:rPr>
                <w:rFonts w:ascii="Times New Roman" w:hAnsi="Times New Roman"/>
                <w:color w:val="000000"/>
                <w:sz w:val="24"/>
                <w:szCs w:val="24"/>
              </w:rPr>
            </w:pPr>
            <w:r w:rsidRPr="00E174D4">
              <w:rPr>
                <w:rFonts w:ascii="Times New Roman" w:hAnsi="Times New Roman"/>
                <w:color w:val="000000"/>
                <w:sz w:val="24"/>
                <w:szCs w:val="24"/>
              </w:rPr>
              <w:t xml:space="preserve">Фізичні особи, визнані законом особами, які </w:t>
            </w:r>
          </w:p>
          <w:p w:rsidR="00E174D4" w:rsidRPr="00E174D4" w:rsidRDefault="00E174D4" w:rsidP="00E174D4">
            <w:pPr>
              <w:pStyle w:val="a9"/>
              <w:spacing w:before="0"/>
              <w:ind w:firstLine="0"/>
              <w:rPr>
                <w:rFonts w:ascii="Times New Roman" w:hAnsi="Times New Roman"/>
                <w:color w:val="000000"/>
                <w:sz w:val="24"/>
                <w:szCs w:val="24"/>
              </w:rPr>
            </w:pPr>
            <w:r w:rsidRPr="00E174D4">
              <w:rPr>
                <w:rFonts w:ascii="Times New Roman" w:hAnsi="Times New Roman"/>
                <w:color w:val="000000"/>
                <w:sz w:val="24"/>
                <w:szCs w:val="24"/>
              </w:rPr>
              <w:t>постраждали внаслідок Чорнобильської катастрофи</w:t>
            </w:r>
          </w:p>
          <w:p w:rsidR="00CD0971" w:rsidRDefault="00E174D4" w:rsidP="00DE39AB">
            <w:pPr>
              <w:pStyle w:val="a9"/>
              <w:spacing w:before="0"/>
              <w:ind w:firstLine="0"/>
              <w:rPr>
                <w:rFonts w:ascii="Times New Roman" w:hAnsi="Times New Roman"/>
                <w:color w:val="000000"/>
                <w:sz w:val="24"/>
                <w:szCs w:val="24"/>
              </w:rPr>
            </w:pPr>
            <w:r w:rsidRPr="00E174D4">
              <w:rPr>
                <w:rFonts w:ascii="Times New Roman" w:hAnsi="Times New Roman"/>
                <w:color w:val="000000"/>
                <w:sz w:val="24"/>
                <w:szCs w:val="24"/>
              </w:rPr>
              <w:t>поширюється на одну земельну ділянку:</w:t>
            </w:r>
          </w:p>
          <w:p w:rsidR="00E174D4" w:rsidRDefault="00E174D4" w:rsidP="00DE39AB">
            <w:pPr>
              <w:pStyle w:val="a9"/>
              <w:spacing w:before="0"/>
              <w:ind w:firstLine="0"/>
              <w:rPr>
                <w:rFonts w:ascii="Times New Roman" w:hAnsi="Times New Roman"/>
                <w:color w:val="000000"/>
                <w:sz w:val="24"/>
                <w:szCs w:val="24"/>
              </w:rPr>
            </w:pPr>
          </w:p>
          <w:p w:rsidR="00E174D4" w:rsidRDefault="00E174D4" w:rsidP="00E174D4">
            <w:pPr>
              <w:pStyle w:val="rvps2"/>
              <w:shd w:val="clear" w:color="auto" w:fill="FFFFFF"/>
              <w:spacing w:before="0" w:beforeAutospacing="0" w:after="0" w:afterAutospacing="0"/>
              <w:textAlignment w:val="baseline"/>
              <w:rPr>
                <w:color w:val="000000"/>
                <w:lang w:val="uk-UA"/>
              </w:rPr>
            </w:pPr>
            <w:r w:rsidRPr="00DE39AB">
              <w:rPr>
                <w:color w:val="000000"/>
              </w:rPr>
              <w:t xml:space="preserve">- </w:t>
            </w:r>
            <w:r>
              <w:rPr>
                <w:color w:val="000000"/>
              </w:rPr>
              <w:t xml:space="preserve">для </w:t>
            </w:r>
            <w:proofErr w:type="spellStart"/>
            <w:r>
              <w:rPr>
                <w:color w:val="000000"/>
              </w:rPr>
              <w:t>ведення</w:t>
            </w:r>
            <w:proofErr w:type="spellEnd"/>
            <w:r>
              <w:rPr>
                <w:color w:val="000000"/>
                <w:lang w:val="uk-UA"/>
              </w:rPr>
              <w:t xml:space="preserve"> </w:t>
            </w:r>
            <w:r>
              <w:rPr>
                <w:color w:val="000000"/>
              </w:rPr>
              <w:t xml:space="preserve"> </w:t>
            </w:r>
            <w:proofErr w:type="spellStart"/>
            <w:r>
              <w:rPr>
                <w:color w:val="000000"/>
              </w:rPr>
              <w:t>особистого</w:t>
            </w:r>
            <w:proofErr w:type="spellEnd"/>
            <w:r>
              <w:rPr>
                <w:color w:val="000000"/>
              </w:rPr>
              <w:t xml:space="preserve"> </w:t>
            </w:r>
            <w:proofErr w:type="spellStart"/>
            <w:r>
              <w:rPr>
                <w:color w:val="000000"/>
              </w:rPr>
              <w:t>селянського</w:t>
            </w:r>
            <w:proofErr w:type="spellEnd"/>
            <w:r>
              <w:rPr>
                <w:color w:val="000000"/>
              </w:rPr>
              <w:t xml:space="preserve"> </w:t>
            </w:r>
            <w:proofErr w:type="spellStart"/>
            <w:r>
              <w:rPr>
                <w:color w:val="000000"/>
              </w:rPr>
              <w:t>господарства</w:t>
            </w:r>
            <w:proofErr w:type="spellEnd"/>
            <w:r>
              <w:rPr>
                <w:color w:val="000000"/>
                <w:lang w:val="uk-UA"/>
              </w:rPr>
              <w:t xml:space="preserve"> у розмі</w:t>
            </w:r>
            <w:proofErr w:type="gramStart"/>
            <w:r>
              <w:rPr>
                <w:color w:val="000000"/>
                <w:lang w:val="uk-UA"/>
              </w:rPr>
              <w:t>р</w:t>
            </w:r>
            <w:proofErr w:type="gramEnd"/>
            <w:r>
              <w:rPr>
                <w:color w:val="000000"/>
                <w:lang w:val="uk-UA"/>
              </w:rPr>
              <w:t>і не більш як 2 гектари;</w:t>
            </w:r>
          </w:p>
          <w:p w:rsidR="00E174D4" w:rsidRDefault="00E174D4" w:rsidP="00E174D4">
            <w:pPr>
              <w:pStyle w:val="rvps2"/>
              <w:shd w:val="clear" w:color="auto" w:fill="FFFFFF"/>
              <w:spacing w:before="0" w:beforeAutospacing="0" w:after="0" w:afterAutospacing="0"/>
              <w:textAlignment w:val="baseline"/>
              <w:rPr>
                <w:color w:val="000000"/>
                <w:lang w:val="uk-UA"/>
              </w:rPr>
            </w:pPr>
          </w:p>
          <w:p w:rsidR="00E174D4" w:rsidRDefault="00E174D4" w:rsidP="00E174D4">
            <w:pPr>
              <w:pStyle w:val="rvps2"/>
              <w:shd w:val="clear" w:color="auto" w:fill="FFFFFF"/>
              <w:spacing w:before="0" w:beforeAutospacing="0" w:after="0" w:afterAutospacing="0"/>
              <w:textAlignment w:val="baseline"/>
              <w:rPr>
                <w:color w:val="000000"/>
                <w:lang w:val="uk-UA"/>
              </w:rPr>
            </w:pPr>
            <w:r w:rsidRPr="00DE39AB">
              <w:rPr>
                <w:color w:val="000000"/>
              </w:rPr>
              <w:t xml:space="preserve">- </w:t>
            </w:r>
            <w:r>
              <w:rPr>
                <w:color w:val="000000"/>
              </w:rPr>
              <w:t xml:space="preserve">для </w:t>
            </w:r>
            <w:proofErr w:type="spellStart"/>
            <w:r>
              <w:rPr>
                <w:color w:val="000000"/>
              </w:rPr>
              <w:t>будівництва</w:t>
            </w:r>
            <w:proofErr w:type="spellEnd"/>
            <w:r>
              <w:rPr>
                <w:color w:val="000000"/>
              </w:rPr>
              <w:t xml:space="preserve"> та </w:t>
            </w:r>
            <w:proofErr w:type="spellStart"/>
            <w:r>
              <w:rPr>
                <w:color w:val="000000"/>
              </w:rPr>
              <w:t>обслуговування</w:t>
            </w:r>
            <w:proofErr w:type="spellEnd"/>
            <w:r>
              <w:rPr>
                <w:color w:val="000000"/>
              </w:rPr>
              <w:t xml:space="preserve"> </w:t>
            </w:r>
            <w:proofErr w:type="spellStart"/>
            <w:r>
              <w:rPr>
                <w:color w:val="000000"/>
              </w:rPr>
              <w:t>житлового</w:t>
            </w:r>
            <w:proofErr w:type="spellEnd"/>
            <w:r>
              <w:rPr>
                <w:color w:val="000000"/>
              </w:rPr>
              <w:t xml:space="preserve"> </w:t>
            </w:r>
            <w:proofErr w:type="spellStart"/>
            <w:r>
              <w:rPr>
                <w:color w:val="000000"/>
              </w:rPr>
              <w:t>будинку</w:t>
            </w:r>
            <w:proofErr w:type="spellEnd"/>
            <w:r>
              <w:rPr>
                <w:color w:val="000000"/>
              </w:rPr>
              <w:t>,</w:t>
            </w:r>
            <w:r>
              <w:rPr>
                <w:color w:val="000000"/>
                <w:lang w:val="uk-UA"/>
              </w:rPr>
              <w:t xml:space="preserve"> господарських </w:t>
            </w:r>
            <w:proofErr w:type="spellStart"/>
            <w:r>
              <w:rPr>
                <w:color w:val="000000"/>
              </w:rPr>
              <w:t>будівель</w:t>
            </w:r>
            <w:proofErr w:type="spellEnd"/>
            <w:r>
              <w:rPr>
                <w:color w:val="000000"/>
              </w:rPr>
              <w:t xml:space="preserve"> </w:t>
            </w:r>
            <w:proofErr w:type="spellStart"/>
            <w:r>
              <w:rPr>
                <w:color w:val="000000"/>
              </w:rPr>
              <w:t>і</w:t>
            </w:r>
            <w:proofErr w:type="spellEnd"/>
            <w:r>
              <w:rPr>
                <w:color w:val="000000"/>
              </w:rPr>
              <w:t xml:space="preserve"> </w:t>
            </w:r>
            <w:proofErr w:type="spellStart"/>
            <w:r>
              <w:rPr>
                <w:color w:val="000000"/>
              </w:rPr>
              <w:t>споруд</w:t>
            </w:r>
            <w:proofErr w:type="spellEnd"/>
            <w:r>
              <w:rPr>
                <w:color w:val="000000"/>
              </w:rPr>
              <w:t xml:space="preserve"> (</w:t>
            </w:r>
            <w:proofErr w:type="spellStart"/>
            <w:r>
              <w:rPr>
                <w:color w:val="000000"/>
              </w:rPr>
              <w:t>присадибна</w:t>
            </w:r>
            <w:proofErr w:type="spellEnd"/>
            <w:r>
              <w:rPr>
                <w:color w:val="000000"/>
              </w:rPr>
              <w:t xml:space="preserve"> </w:t>
            </w:r>
            <w:proofErr w:type="spellStart"/>
            <w:r>
              <w:rPr>
                <w:color w:val="000000"/>
              </w:rPr>
              <w:t>ділянка</w:t>
            </w:r>
            <w:proofErr w:type="spellEnd"/>
            <w:r>
              <w:rPr>
                <w:color w:val="000000"/>
              </w:rPr>
              <w:t>)</w:t>
            </w:r>
            <w:r>
              <w:rPr>
                <w:color w:val="000000"/>
                <w:lang w:val="uk-UA"/>
              </w:rPr>
              <w:t xml:space="preserve"> </w:t>
            </w:r>
            <w:proofErr w:type="gramStart"/>
            <w:r>
              <w:rPr>
                <w:color w:val="000000"/>
                <w:lang w:val="uk-UA"/>
              </w:rPr>
              <w:t>не б</w:t>
            </w:r>
            <w:proofErr w:type="gramEnd"/>
            <w:r>
              <w:rPr>
                <w:color w:val="000000"/>
                <w:lang w:val="uk-UA"/>
              </w:rPr>
              <w:t xml:space="preserve">ільш </w:t>
            </w:r>
            <w:r>
              <w:rPr>
                <w:color w:val="000000"/>
              </w:rPr>
              <w:t>як 0,10 гектара;</w:t>
            </w:r>
          </w:p>
          <w:p w:rsidR="00E174D4" w:rsidRDefault="00E174D4" w:rsidP="00E174D4">
            <w:pPr>
              <w:pStyle w:val="rvps2"/>
              <w:shd w:val="clear" w:color="auto" w:fill="FFFFFF"/>
              <w:spacing w:before="0" w:beforeAutospacing="0" w:after="0" w:afterAutospacing="0"/>
              <w:textAlignment w:val="baseline"/>
              <w:rPr>
                <w:color w:val="000000"/>
                <w:lang w:val="uk-UA"/>
              </w:rPr>
            </w:pPr>
          </w:p>
          <w:p w:rsidR="00E174D4" w:rsidRDefault="00E174D4" w:rsidP="00E174D4">
            <w:pPr>
              <w:pStyle w:val="rvps2"/>
              <w:shd w:val="clear" w:color="auto" w:fill="FFFFFF"/>
              <w:spacing w:before="0" w:beforeAutospacing="0" w:after="0" w:afterAutospacing="0"/>
              <w:textAlignment w:val="baseline"/>
              <w:rPr>
                <w:color w:val="000000"/>
                <w:lang w:val="uk-UA"/>
              </w:rPr>
            </w:pPr>
            <w:r w:rsidRPr="00DE39AB">
              <w:rPr>
                <w:color w:val="000000"/>
              </w:rPr>
              <w:t xml:space="preserve">- </w:t>
            </w:r>
            <w:r>
              <w:rPr>
                <w:color w:val="000000"/>
              </w:rPr>
              <w:t xml:space="preserve">для </w:t>
            </w:r>
            <w:proofErr w:type="spellStart"/>
            <w:r>
              <w:rPr>
                <w:color w:val="000000"/>
              </w:rPr>
              <w:t>індиві</w:t>
            </w:r>
            <w:proofErr w:type="gramStart"/>
            <w:r>
              <w:rPr>
                <w:color w:val="000000"/>
              </w:rPr>
              <w:t>дуального</w:t>
            </w:r>
            <w:proofErr w:type="spellEnd"/>
            <w:proofErr w:type="gramEnd"/>
            <w:r>
              <w:rPr>
                <w:color w:val="000000"/>
              </w:rPr>
              <w:t xml:space="preserve"> дачного </w:t>
            </w:r>
            <w:proofErr w:type="spellStart"/>
            <w:r>
              <w:rPr>
                <w:color w:val="000000"/>
              </w:rPr>
              <w:t>будівництва</w:t>
            </w:r>
            <w:proofErr w:type="spellEnd"/>
            <w:r>
              <w:rPr>
                <w:color w:val="000000"/>
              </w:rPr>
              <w:t xml:space="preserve"> - не </w:t>
            </w:r>
            <w:proofErr w:type="spellStart"/>
            <w:r>
              <w:rPr>
                <w:color w:val="000000"/>
              </w:rPr>
              <w:t>більш</w:t>
            </w:r>
            <w:proofErr w:type="spellEnd"/>
            <w:r>
              <w:rPr>
                <w:color w:val="000000"/>
              </w:rPr>
              <w:t xml:space="preserve"> як</w:t>
            </w:r>
            <w:r>
              <w:rPr>
                <w:color w:val="000000"/>
                <w:lang w:val="uk-UA"/>
              </w:rPr>
              <w:t xml:space="preserve"> </w:t>
            </w:r>
          </w:p>
          <w:p w:rsidR="00E174D4" w:rsidRDefault="00E174D4" w:rsidP="00E174D4">
            <w:pPr>
              <w:pStyle w:val="rvps2"/>
              <w:shd w:val="clear" w:color="auto" w:fill="FFFFFF"/>
              <w:spacing w:before="0" w:beforeAutospacing="0" w:after="0" w:afterAutospacing="0"/>
              <w:textAlignment w:val="baseline"/>
              <w:rPr>
                <w:color w:val="000000"/>
                <w:lang w:val="uk-UA"/>
              </w:rPr>
            </w:pPr>
            <w:r>
              <w:rPr>
                <w:color w:val="000000"/>
                <w:lang w:val="uk-UA"/>
              </w:rPr>
              <w:t>0,10 гектара;</w:t>
            </w:r>
          </w:p>
          <w:p w:rsidR="00E174D4" w:rsidRDefault="00E174D4" w:rsidP="00E174D4">
            <w:pPr>
              <w:pStyle w:val="rvps2"/>
              <w:shd w:val="clear" w:color="auto" w:fill="FFFFFF"/>
              <w:spacing w:before="0" w:beforeAutospacing="0" w:after="0" w:afterAutospacing="0"/>
              <w:textAlignment w:val="baseline"/>
              <w:rPr>
                <w:color w:val="000000"/>
                <w:lang w:val="uk-UA"/>
              </w:rPr>
            </w:pPr>
          </w:p>
          <w:p w:rsidR="00E174D4" w:rsidRDefault="00E174D4" w:rsidP="00E174D4">
            <w:pPr>
              <w:pStyle w:val="rvps2"/>
              <w:shd w:val="clear" w:color="auto" w:fill="FFFFFF"/>
              <w:spacing w:before="0" w:beforeAutospacing="0" w:after="0" w:afterAutospacing="0"/>
              <w:textAlignment w:val="baseline"/>
              <w:rPr>
                <w:color w:val="000000"/>
                <w:lang w:val="uk-UA"/>
              </w:rPr>
            </w:pPr>
            <w:r w:rsidRPr="00DE39AB">
              <w:rPr>
                <w:color w:val="000000"/>
              </w:rPr>
              <w:t xml:space="preserve">- </w:t>
            </w:r>
            <w:r>
              <w:rPr>
                <w:color w:val="000000"/>
              </w:rPr>
              <w:t xml:space="preserve">для </w:t>
            </w:r>
            <w:proofErr w:type="spellStart"/>
            <w:r>
              <w:rPr>
                <w:color w:val="000000"/>
              </w:rPr>
              <w:t>будівництва</w:t>
            </w:r>
            <w:proofErr w:type="spellEnd"/>
            <w:r>
              <w:rPr>
                <w:color w:val="000000"/>
              </w:rPr>
              <w:t xml:space="preserve"> </w:t>
            </w:r>
            <w:proofErr w:type="spellStart"/>
            <w:r>
              <w:rPr>
                <w:color w:val="000000"/>
              </w:rPr>
              <w:t>індивідуальних</w:t>
            </w:r>
            <w:proofErr w:type="spellEnd"/>
            <w:r>
              <w:rPr>
                <w:color w:val="000000"/>
              </w:rPr>
              <w:t xml:space="preserve"> </w:t>
            </w:r>
            <w:proofErr w:type="spellStart"/>
            <w:r>
              <w:rPr>
                <w:color w:val="000000"/>
              </w:rPr>
              <w:t>гаражі</w:t>
            </w:r>
            <w:proofErr w:type="gramStart"/>
            <w:r>
              <w:rPr>
                <w:color w:val="000000"/>
              </w:rPr>
              <w:t>в</w:t>
            </w:r>
            <w:proofErr w:type="spellEnd"/>
            <w:proofErr w:type="gramEnd"/>
            <w:r>
              <w:rPr>
                <w:color w:val="000000"/>
              </w:rPr>
              <w:t xml:space="preserve"> - не </w:t>
            </w:r>
            <w:proofErr w:type="spellStart"/>
            <w:r>
              <w:rPr>
                <w:color w:val="000000"/>
              </w:rPr>
              <w:t>більш</w:t>
            </w:r>
            <w:proofErr w:type="spellEnd"/>
            <w:r>
              <w:rPr>
                <w:color w:val="000000"/>
              </w:rPr>
              <w:t xml:space="preserve"> як</w:t>
            </w:r>
            <w:r>
              <w:rPr>
                <w:color w:val="000000"/>
                <w:lang w:val="uk-UA"/>
              </w:rPr>
              <w:t xml:space="preserve"> </w:t>
            </w:r>
          </w:p>
          <w:p w:rsidR="00E174D4" w:rsidRPr="00E174D4" w:rsidRDefault="00E174D4" w:rsidP="00E174D4">
            <w:pPr>
              <w:pStyle w:val="rvps2"/>
              <w:shd w:val="clear" w:color="auto" w:fill="FFFFFF"/>
              <w:spacing w:before="0" w:beforeAutospacing="0" w:after="0" w:afterAutospacing="0"/>
              <w:textAlignment w:val="baseline"/>
              <w:rPr>
                <w:color w:val="000000"/>
                <w:lang w:val="uk-UA"/>
              </w:rPr>
            </w:pPr>
            <w:r>
              <w:rPr>
                <w:color w:val="000000"/>
                <w:lang w:val="uk-UA"/>
              </w:rPr>
              <w:t>0,01 гектара;</w:t>
            </w:r>
          </w:p>
          <w:p w:rsidR="00E174D4" w:rsidRDefault="00E174D4" w:rsidP="00E174D4">
            <w:pPr>
              <w:pStyle w:val="rvps2"/>
              <w:shd w:val="clear" w:color="auto" w:fill="FFFFFF"/>
              <w:spacing w:before="0" w:beforeAutospacing="0" w:after="0" w:afterAutospacing="0"/>
              <w:textAlignment w:val="baseline"/>
              <w:rPr>
                <w:color w:val="000000"/>
                <w:lang w:val="uk-UA"/>
              </w:rPr>
            </w:pPr>
          </w:p>
          <w:p w:rsidR="00E174D4" w:rsidRPr="00E174D4" w:rsidRDefault="00E174D4" w:rsidP="00E174D4">
            <w:pPr>
              <w:pStyle w:val="rvps2"/>
              <w:shd w:val="clear" w:color="auto" w:fill="FFFFFF"/>
              <w:spacing w:before="0" w:beforeAutospacing="0" w:after="0" w:afterAutospacing="0"/>
              <w:textAlignment w:val="baseline"/>
              <w:rPr>
                <w:color w:val="000000"/>
                <w:lang w:val="uk-UA"/>
              </w:rPr>
            </w:pPr>
            <w:r w:rsidRPr="00DE39AB">
              <w:rPr>
                <w:color w:val="000000"/>
              </w:rPr>
              <w:t xml:space="preserve">- </w:t>
            </w:r>
            <w:r>
              <w:rPr>
                <w:color w:val="000000"/>
              </w:rPr>
              <w:t xml:space="preserve">для </w:t>
            </w:r>
            <w:proofErr w:type="spellStart"/>
            <w:r>
              <w:rPr>
                <w:color w:val="000000"/>
              </w:rPr>
              <w:t>ведення</w:t>
            </w:r>
            <w:proofErr w:type="spellEnd"/>
            <w:r>
              <w:rPr>
                <w:color w:val="000000"/>
              </w:rPr>
              <w:t xml:space="preserve"> </w:t>
            </w:r>
            <w:proofErr w:type="spellStart"/>
            <w:r>
              <w:rPr>
                <w:color w:val="000000"/>
              </w:rPr>
              <w:t>садівництва</w:t>
            </w:r>
            <w:proofErr w:type="spellEnd"/>
            <w:r>
              <w:rPr>
                <w:color w:val="000000"/>
              </w:rPr>
              <w:t xml:space="preserve"> - </w:t>
            </w:r>
            <w:proofErr w:type="gramStart"/>
            <w:r>
              <w:rPr>
                <w:color w:val="000000"/>
              </w:rPr>
              <w:t xml:space="preserve">не </w:t>
            </w:r>
            <w:proofErr w:type="spellStart"/>
            <w:r>
              <w:rPr>
                <w:color w:val="000000"/>
              </w:rPr>
              <w:t>б</w:t>
            </w:r>
            <w:proofErr w:type="gramEnd"/>
            <w:r>
              <w:rPr>
                <w:color w:val="000000"/>
              </w:rPr>
              <w:t>ільш</w:t>
            </w:r>
            <w:proofErr w:type="spellEnd"/>
            <w:r>
              <w:rPr>
                <w:color w:val="000000"/>
              </w:rPr>
              <w:t xml:space="preserve"> як 0,12 гектара</w:t>
            </w:r>
            <w:r>
              <w:rPr>
                <w:color w:val="000000"/>
                <w:lang w:val="uk-UA"/>
              </w:rPr>
              <w:t xml:space="preserve"> </w:t>
            </w:r>
          </w:p>
          <w:p w:rsidR="00E174D4" w:rsidRPr="00E174D4" w:rsidRDefault="00E174D4" w:rsidP="00DE39AB">
            <w:pPr>
              <w:pStyle w:val="a9"/>
              <w:spacing w:before="0"/>
              <w:ind w:firstLine="0"/>
              <w:rPr>
                <w:rFonts w:ascii="Times New Roman" w:hAnsi="Times New Roman"/>
                <w:sz w:val="24"/>
                <w:szCs w:val="24"/>
              </w:rPr>
            </w:pPr>
          </w:p>
        </w:tc>
        <w:tc>
          <w:tcPr>
            <w:tcW w:w="2942" w:type="dxa"/>
            <w:vAlign w:val="center"/>
          </w:tcPr>
          <w:p w:rsidR="00CD0971" w:rsidRDefault="00E174D4" w:rsidP="00DE39AB">
            <w:pPr>
              <w:pStyle w:val="a9"/>
              <w:spacing w:before="0"/>
              <w:ind w:firstLine="0"/>
              <w:jc w:val="center"/>
              <w:rPr>
                <w:rFonts w:ascii="Times New Roman" w:hAnsi="Times New Roman"/>
                <w:sz w:val="24"/>
                <w:szCs w:val="24"/>
                <w:lang w:val="ru-RU"/>
              </w:rPr>
            </w:pPr>
            <w:r>
              <w:rPr>
                <w:rFonts w:ascii="Times New Roman" w:hAnsi="Times New Roman"/>
                <w:sz w:val="24"/>
                <w:szCs w:val="24"/>
                <w:lang w:val="ru-RU"/>
              </w:rPr>
              <w:lastRenderedPageBreak/>
              <w:t>100,0</w:t>
            </w:r>
          </w:p>
        </w:tc>
      </w:tr>
      <w:tr w:rsidR="00CD0971" w:rsidTr="00DE39AB">
        <w:tc>
          <w:tcPr>
            <w:tcW w:w="6629" w:type="dxa"/>
            <w:vAlign w:val="center"/>
          </w:tcPr>
          <w:p w:rsidR="00E174D4" w:rsidRPr="0052466E" w:rsidRDefault="00E174D4" w:rsidP="00E174D4">
            <w:pPr>
              <w:pStyle w:val="a9"/>
              <w:numPr>
                <w:ilvl w:val="0"/>
                <w:numId w:val="11"/>
              </w:numPr>
              <w:spacing w:before="0"/>
              <w:rPr>
                <w:rFonts w:ascii="Times New Roman" w:hAnsi="Times New Roman"/>
                <w:color w:val="000000"/>
                <w:sz w:val="24"/>
                <w:szCs w:val="24"/>
              </w:rPr>
            </w:pPr>
            <w:r w:rsidRPr="0052466E">
              <w:rPr>
                <w:rFonts w:ascii="Times New Roman" w:hAnsi="Times New Roman"/>
                <w:color w:val="000000"/>
                <w:sz w:val="24"/>
                <w:szCs w:val="24"/>
              </w:rPr>
              <w:lastRenderedPageBreak/>
              <w:t xml:space="preserve">На період дії єдиного податку четвертої груп власники </w:t>
            </w:r>
          </w:p>
          <w:p w:rsidR="00CD0971" w:rsidRDefault="00E174D4" w:rsidP="0052466E">
            <w:pPr>
              <w:pStyle w:val="a9"/>
              <w:spacing w:before="0"/>
              <w:ind w:firstLine="0"/>
              <w:rPr>
                <w:rFonts w:asciiTheme="minorHAnsi" w:hAnsiTheme="minorHAnsi"/>
                <w:color w:val="000000"/>
              </w:rPr>
            </w:pPr>
            <w:r w:rsidRPr="0052466E">
              <w:rPr>
                <w:rFonts w:ascii="Times New Roman" w:hAnsi="Times New Roman"/>
                <w:color w:val="000000"/>
                <w:sz w:val="24"/>
                <w:szCs w:val="24"/>
              </w:rPr>
              <w:t xml:space="preserve">земельних ділянок, земельних часток (паїв) </w:t>
            </w:r>
            <w:r w:rsidR="0052466E" w:rsidRPr="0052466E">
              <w:rPr>
                <w:rFonts w:ascii="Times New Roman" w:hAnsi="Times New Roman"/>
                <w:color w:val="000000"/>
                <w:sz w:val="24"/>
                <w:szCs w:val="24"/>
              </w:rPr>
              <w:t>та землекористувачі за умови передачі земельних ділянок та земельних часток (паїв) в оренду платнику єдиного податку четвертої групи.</w:t>
            </w:r>
            <w:r w:rsidR="0052466E">
              <w:rPr>
                <w:color w:val="000000"/>
              </w:rPr>
              <w:t xml:space="preserve"> </w:t>
            </w:r>
          </w:p>
          <w:p w:rsidR="0052466E" w:rsidRPr="0052466E" w:rsidRDefault="0052466E" w:rsidP="0052466E">
            <w:pPr>
              <w:pStyle w:val="a9"/>
              <w:spacing w:before="0"/>
              <w:ind w:firstLine="0"/>
              <w:rPr>
                <w:rFonts w:asciiTheme="minorHAnsi" w:hAnsiTheme="minorHAnsi"/>
                <w:sz w:val="24"/>
                <w:szCs w:val="24"/>
              </w:rPr>
            </w:pPr>
          </w:p>
        </w:tc>
        <w:tc>
          <w:tcPr>
            <w:tcW w:w="2942" w:type="dxa"/>
            <w:vAlign w:val="center"/>
          </w:tcPr>
          <w:p w:rsidR="00CD0971" w:rsidRDefault="0052466E" w:rsidP="00DE39AB">
            <w:pPr>
              <w:pStyle w:val="a9"/>
              <w:spacing w:before="0"/>
              <w:ind w:firstLine="0"/>
              <w:jc w:val="center"/>
              <w:rPr>
                <w:rFonts w:ascii="Times New Roman" w:hAnsi="Times New Roman"/>
                <w:sz w:val="24"/>
                <w:szCs w:val="24"/>
                <w:lang w:val="ru-RU"/>
              </w:rPr>
            </w:pPr>
            <w:r>
              <w:rPr>
                <w:rFonts w:ascii="Times New Roman" w:hAnsi="Times New Roman"/>
                <w:sz w:val="24"/>
                <w:szCs w:val="24"/>
                <w:lang w:val="ru-RU"/>
              </w:rPr>
              <w:t>100,0</w:t>
            </w:r>
          </w:p>
        </w:tc>
      </w:tr>
      <w:tr w:rsidR="00CD0971" w:rsidTr="00DE39AB">
        <w:tc>
          <w:tcPr>
            <w:tcW w:w="6629" w:type="dxa"/>
            <w:vAlign w:val="center"/>
          </w:tcPr>
          <w:p w:rsidR="0052466E" w:rsidRPr="0052466E" w:rsidRDefault="0052466E" w:rsidP="0052466E">
            <w:pPr>
              <w:pStyle w:val="a9"/>
              <w:numPr>
                <w:ilvl w:val="0"/>
                <w:numId w:val="11"/>
              </w:numPr>
              <w:spacing w:before="0"/>
              <w:rPr>
                <w:rFonts w:ascii="Times New Roman" w:hAnsi="Times New Roman"/>
                <w:sz w:val="24"/>
                <w:szCs w:val="24"/>
                <w:lang w:val="ru-RU"/>
              </w:rPr>
            </w:pPr>
            <w:r>
              <w:rPr>
                <w:rFonts w:ascii="Times New Roman" w:hAnsi="Times New Roman"/>
                <w:color w:val="000000"/>
                <w:sz w:val="24"/>
                <w:szCs w:val="24"/>
              </w:rPr>
              <w:t>Санаторно-курортні та оздоровчі заклади громадських</w:t>
            </w:r>
          </w:p>
          <w:p w:rsidR="0052466E" w:rsidRPr="0052466E" w:rsidRDefault="0052466E" w:rsidP="0052466E">
            <w:pPr>
              <w:pStyle w:val="a9"/>
              <w:spacing w:before="0"/>
              <w:ind w:firstLine="0"/>
              <w:rPr>
                <w:rFonts w:ascii="Times New Roman" w:hAnsi="Times New Roman"/>
                <w:sz w:val="24"/>
                <w:szCs w:val="24"/>
              </w:rPr>
            </w:pPr>
            <w:r>
              <w:rPr>
                <w:rFonts w:ascii="Times New Roman" w:hAnsi="Times New Roman"/>
                <w:color w:val="000000"/>
                <w:sz w:val="24"/>
                <w:szCs w:val="24"/>
              </w:rPr>
              <w:t>організації інвалідів, реабілітаці</w:t>
            </w:r>
            <w:r w:rsidRPr="0052466E">
              <w:rPr>
                <w:rFonts w:ascii="Times New Roman" w:hAnsi="Times New Roman"/>
                <w:color w:val="000000"/>
                <w:sz w:val="24"/>
                <w:szCs w:val="24"/>
              </w:rPr>
              <w:t>йні установи громадських організацій інвалідів.</w:t>
            </w:r>
          </w:p>
          <w:p w:rsidR="00CD0971" w:rsidRDefault="00CD0971" w:rsidP="0052466E">
            <w:pPr>
              <w:pStyle w:val="a9"/>
              <w:spacing w:before="0"/>
              <w:ind w:firstLine="0"/>
              <w:rPr>
                <w:rFonts w:ascii="Times New Roman" w:hAnsi="Times New Roman"/>
                <w:sz w:val="24"/>
                <w:szCs w:val="24"/>
                <w:lang w:val="ru-RU"/>
              </w:rPr>
            </w:pPr>
          </w:p>
        </w:tc>
        <w:tc>
          <w:tcPr>
            <w:tcW w:w="2942" w:type="dxa"/>
            <w:vAlign w:val="center"/>
          </w:tcPr>
          <w:p w:rsidR="00CD0971" w:rsidRDefault="0052466E" w:rsidP="00CD0971">
            <w:pPr>
              <w:pStyle w:val="a9"/>
              <w:ind w:firstLine="0"/>
              <w:jc w:val="center"/>
              <w:rPr>
                <w:rFonts w:ascii="Times New Roman" w:hAnsi="Times New Roman"/>
                <w:sz w:val="24"/>
                <w:szCs w:val="24"/>
                <w:lang w:val="ru-RU"/>
              </w:rPr>
            </w:pPr>
            <w:r>
              <w:rPr>
                <w:rFonts w:ascii="Times New Roman" w:hAnsi="Times New Roman"/>
                <w:sz w:val="24"/>
                <w:szCs w:val="24"/>
                <w:lang w:val="ru-RU"/>
              </w:rPr>
              <w:t>100,0</w:t>
            </w:r>
          </w:p>
        </w:tc>
      </w:tr>
      <w:tr w:rsidR="0052466E" w:rsidRPr="0052466E" w:rsidTr="00DE39AB">
        <w:tc>
          <w:tcPr>
            <w:tcW w:w="6629" w:type="dxa"/>
            <w:vAlign w:val="center"/>
          </w:tcPr>
          <w:p w:rsidR="0052466E" w:rsidRPr="0052466E" w:rsidRDefault="0052466E" w:rsidP="0052466E">
            <w:pPr>
              <w:pStyle w:val="a9"/>
              <w:numPr>
                <w:ilvl w:val="0"/>
                <w:numId w:val="11"/>
              </w:numPr>
              <w:spacing w:before="0"/>
              <w:rPr>
                <w:rFonts w:ascii="Times New Roman" w:hAnsi="Times New Roman"/>
                <w:color w:val="000000"/>
                <w:sz w:val="24"/>
                <w:szCs w:val="24"/>
              </w:rPr>
            </w:pPr>
            <w:r w:rsidRPr="0052466E">
              <w:rPr>
                <w:rFonts w:ascii="Times New Roman" w:hAnsi="Times New Roman"/>
                <w:color w:val="000000"/>
                <w:sz w:val="24"/>
                <w:szCs w:val="24"/>
              </w:rPr>
              <w:t>Громадські організації інвалідів України,</w:t>
            </w:r>
          </w:p>
          <w:p w:rsidR="0052466E" w:rsidRDefault="0052466E" w:rsidP="0052466E">
            <w:pPr>
              <w:pStyle w:val="a9"/>
              <w:spacing w:before="0"/>
              <w:ind w:firstLine="0"/>
              <w:rPr>
                <w:rFonts w:ascii="Times New Roman" w:hAnsi="Times New Roman"/>
                <w:color w:val="000000"/>
                <w:sz w:val="24"/>
                <w:szCs w:val="24"/>
              </w:rPr>
            </w:pPr>
            <w:r w:rsidRPr="0052466E">
              <w:rPr>
                <w:rFonts w:ascii="Times New Roman" w:hAnsi="Times New Roman"/>
                <w:color w:val="000000"/>
                <w:sz w:val="24"/>
                <w:szCs w:val="24"/>
              </w:rPr>
              <w:t>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52466E" w:rsidRPr="0052466E" w:rsidRDefault="0052466E" w:rsidP="0052466E">
            <w:pPr>
              <w:pStyle w:val="a9"/>
              <w:spacing w:before="0"/>
              <w:ind w:firstLine="0"/>
              <w:rPr>
                <w:rFonts w:asciiTheme="minorHAnsi" w:hAnsiTheme="minorHAnsi"/>
                <w:color w:val="000000"/>
                <w:sz w:val="24"/>
                <w:szCs w:val="24"/>
              </w:rPr>
            </w:pPr>
          </w:p>
        </w:tc>
        <w:tc>
          <w:tcPr>
            <w:tcW w:w="2942" w:type="dxa"/>
            <w:vAlign w:val="center"/>
          </w:tcPr>
          <w:p w:rsidR="0052466E" w:rsidRPr="0052466E" w:rsidRDefault="0052466E" w:rsidP="00CD0971">
            <w:pPr>
              <w:pStyle w:val="a9"/>
              <w:ind w:firstLine="0"/>
              <w:jc w:val="center"/>
              <w:rPr>
                <w:rFonts w:ascii="Times New Roman" w:hAnsi="Times New Roman"/>
                <w:sz w:val="24"/>
                <w:szCs w:val="24"/>
              </w:rPr>
            </w:pPr>
            <w:r>
              <w:rPr>
                <w:rFonts w:ascii="Times New Roman" w:hAnsi="Times New Roman"/>
                <w:sz w:val="24"/>
                <w:szCs w:val="24"/>
                <w:lang w:val="ru-RU"/>
              </w:rPr>
              <w:t>100,0</w:t>
            </w:r>
          </w:p>
        </w:tc>
      </w:tr>
      <w:tr w:rsidR="0052466E" w:rsidRPr="0052466E" w:rsidTr="00DE39AB">
        <w:tc>
          <w:tcPr>
            <w:tcW w:w="6629" w:type="dxa"/>
            <w:vAlign w:val="center"/>
          </w:tcPr>
          <w:p w:rsidR="0052466E" w:rsidRPr="0052466E" w:rsidRDefault="0052466E" w:rsidP="0052466E">
            <w:pPr>
              <w:pStyle w:val="a9"/>
              <w:numPr>
                <w:ilvl w:val="0"/>
                <w:numId w:val="11"/>
              </w:numPr>
              <w:spacing w:before="0"/>
              <w:rPr>
                <w:rFonts w:ascii="Times New Roman" w:hAnsi="Times New Roman"/>
                <w:color w:val="000000"/>
                <w:sz w:val="24"/>
                <w:szCs w:val="24"/>
              </w:rPr>
            </w:pPr>
            <w:r w:rsidRPr="0052466E">
              <w:rPr>
                <w:rFonts w:ascii="Times New Roman" w:hAnsi="Times New Roman"/>
                <w:color w:val="000000"/>
                <w:sz w:val="24"/>
                <w:szCs w:val="24"/>
              </w:rPr>
              <w:t>Бази олімпійської та параолімпійської</w:t>
            </w:r>
            <w:r>
              <w:rPr>
                <w:rFonts w:ascii="Times New Roman" w:hAnsi="Times New Roman"/>
                <w:color w:val="000000"/>
                <w:sz w:val="24"/>
                <w:szCs w:val="24"/>
              </w:rPr>
              <w:t xml:space="preserve"> підготовки,</w:t>
            </w:r>
          </w:p>
          <w:p w:rsidR="0052466E" w:rsidRDefault="0052466E" w:rsidP="0052466E">
            <w:pPr>
              <w:pStyle w:val="a9"/>
              <w:spacing w:before="0"/>
              <w:ind w:firstLine="0"/>
              <w:rPr>
                <w:rFonts w:ascii="Times New Roman" w:hAnsi="Times New Roman"/>
                <w:color w:val="000000"/>
                <w:sz w:val="24"/>
                <w:szCs w:val="24"/>
              </w:rPr>
            </w:pPr>
            <w:r w:rsidRPr="0052466E">
              <w:rPr>
                <w:rStyle w:val="rvts96"/>
                <w:rFonts w:ascii="Times New Roman" w:hAnsi="Times New Roman"/>
                <w:color w:val="000000"/>
                <w:sz w:val="24"/>
                <w:szCs w:val="24"/>
                <w:bdr w:val="none" w:sz="0" w:space="0" w:color="auto" w:frame="1"/>
              </w:rPr>
              <w:t>перелік</w:t>
            </w:r>
            <w:r w:rsidRPr="0052466E">
              <w:rPr>
                <w:rFonts w:ascii="Times New Roman" w:hAnsi="Times New Roman"/>
                <w:color w:val="000000"/>
                <w:sz w:val="24"/>
                <w:szCs w:val="24"/>
              </w:rPr>
              <w:t> яких затверджується Кабінетом Міністрів України.</w:t>
            </w:r>
          </w:p>
          <w:p w:rsidR="0052466E" w:rsidRPr="0052466E" w:rsidRDefault="0052466E" w:rsidP="0052466E">
            <w:pPr>
              <w:pStyle w:val="a9"/>
              <w:spacing w:before="0"/>
              <w:ind w:firstLine="0"/>
              <w:rPr>
                <w:rFonts w:ascii="Times New Roman" w:hAnsi="Times New Roman"/>
                <w:color w:val="000000"/>
                <w:sz w:val="24"/>
                <w:szCs w:val="24"/>
              </w:rPr>
            </w:pPr>
          </w:p>
        </w:tc>
        <w:tc>
          <w:tcPr>
            <w:tcW w:w="2942" w:type="dxa"/>
            <w:vAlign w:val="center"/>
          </w:tcPr>
          <w:p w:rsidR="0052466E" w:rsidRPr="0052466E" w:rsidRDefault="0052466E" w:rsidP="00CD0971">
            <w:pPr>
              <w:pStyle w:val="a9"/>
              <w:ind w:firstLine="0"/>
              <w:jc w:val="center"/>
              <w:rPr>
                <w:rFonts w:ascii="Times New Roman" w:hAnsi="Times New Roman"/>
                <w:sz w:val="24"/>
                <w:szCs w:val="24"/>
              </w:rPr>
            </w:pPr>
            <w:r>
              <w:rPr>
                <w:rFonts w:ascii="Times New Roman" w:hAnsi="Times New Roman"/>
                <w:sz w:val="24"/>
                <w:szCs w:val="24"/>
                <w:lang w:val="ru-RU"/>
              </w:rPr>
              <w:t>100,0</w:t>
            </w:r>
          </w:p>
        </w:tc>
      </w:tr>
      <w:tr w:rsidR="0052466E" w:rsidRPr="0052466E" w:rsidTr="00DE39AB">
        <w:tc>
          <w:tcPr>
            <w:tcW w:w="6629" w:type="dxa"/>
            <w:vAlign w:val="center"/>
          </w:tcPr>
          <w:p w:rsidR="0052466E" w:rsidRPr="00527642" w:rsidRDefault="0052466E" w:rsidP="0052466E">
            <w:pPr>
              <w:pStyle w:val="a9"/>
              <w:numPr>
                <w:ilvl w:val="0"/>
                <w:numId w:val="11"/>
              </w:numPr>
              <w:spacing w:before="0"/>
              <w:rPr>
                <w:rFonts w:ascii="Times New Roman" w:hAnsi="Times New Roman"/>
                <w:color w:val="000000"/>
                <w:sz w:val="24"/>
                <w:szCs w:val="24"/>
              </w:rPr>
            </w:pPr>
            <w:r w:rsidRPr="00527642">
              <w:rPr>
                <w:rFonts w:ascii="Times New Roman" w:hAnsi="Times New Roman"/>
                <w:color w:val="000000"/>
                <w:sz w:val="24"/>
                <w:szCs w:val="24"/>
              </w:rPr>
              <w:t>Дошкільні та загальноосвітні навчальні заклади</w:t>
            </w:r>
          </w:p>
          <w:p w:rsidR="0052466E" w:rsidRPr="00463CD0" w:rsidRDefault="0052466E" w:rsidP="0052466E">
            <w:pPr>
              <w:pStyle w:val="a9"/>
              <w:spacing w:before="0"/>
              <w:ind w:firstLine="0"/>
              <w:rPr>
                <w:rFonts w:ascii="Times New Roman" w:hAnsi="Times New Roman"/>
                <w:color w:val="000000"/>
                <w:sz w:val="24"/>
                <w:szCs w:val="24"/>
              </w:rPr>
            </w:pPr>
            <w:r w:rsidRPr="00527642">
              <w:rPr>
                <w:rFonts w:ascii="Times New Roman" w:hAnsi="Times New Roman"/>
                <w:color w:val="000000"/>
                <w:sz w:val="24"/>
                <w:szCs w:val="24"/>
              </w:rPr>
              <w:t>незалежно від форми власності і джерел фінансування, заклади культури,</w:t>
            </w:r>
            <w:r w:rsidR="00527642" w:rsidRPr="00527642">
              <w:rPr>
                <w:rFonts w:ascii="Times New Roman" w:hAnsi="Times New Roman"/>
                <w:color w:val="000000"/>
                <w:sz w:val="24"/>
                <w:szCs w:val="24"/>
              </w:rPr>
              <w:t>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w:t>
            </w:r>
            <w:r w:rsidR="00527642">
              <w:rPr>
                <w:rFonts w:ascii="Times New Roman" w:hAnsi="Times New Roman"/>
                <w:color w:val="000000"/>
                <w:sz w:val="24"/>
                <w:szCs w:val="24"/>
              </w:rPr>
              <w:t xml:space="preserve"> </w:t>
            </w:r>
            <w:r w:rsidR="00527642" w:rsidRPr="00527642">
              <w:rPr>
                <w:rFonts w:ascii="Times New Roman" w:hAnsi="Times New Roman"/>
                <w:color w:val="000000"/>
                <w:sz w:val="24"/>
                <w:szCs w:val="24"/>
              </w:rPr>
              <w:t>або місцевих бюджетів.</w:t>
            </w:r>
          </w:p>
          <w:p w:rsidR="003A50A1" w:rsidRPr="00463CD0" w:rsidRDefault="003A50A1" w:rsidP="0052466E">
            <w:pPr>
              <w:pStyle w:val="a9"/>
              <w:spacing w:before="0"/>
              <w:ind w:firstLine="0"/>
              <w:rPr>
                <w:rFonts w:asciiTheme="minorHAnsi" w:hAnsiTheme="minorHAnsi"/>
                <w:color w:val="000000"/>
                <w:sz w:val="24"/>
                <w:szCs w:val="24"/>
              </w:rPr>
            </w:pPr>
          </w:p>
        </w:tc>
        <w:tc>
          <w:tcPr>
            <w:tcW w:w="2942" w:type="dxa"/>
            <w:vAlign w:val="center"/>
          </w:tcPr>
          <w:p w:rsidR="0052466E" w:rsidRPr="0052466E" w:rsidRDefault="00527642" w:rsidP="00CD0971">
            <w:pPr>
              <w:pStyle w:val="a9"/>
              <w:ind w:firstLine="0"/>
              <w:jc w:val="center"/>
              <w:rPr>
                <w:rFonts w:ascii="Times New Roman" w:hAnsi="Times New Roman"/>
                <w:sz w:val="24"/>
                <w:szCs w:val="24"/>
              </w:rPr>
            </w:pPr>
            <w:r>
              <w:rPr>
                <w:rFonts w:ascii="Times New Roman" w:hAnsi="Times New Roman"/>
                <w:sz w:val="24"/>
                <w:szCs w:val="24"/>
                <w:lang w:val="ru-RU"/>
              </w:rPr>
              <w:t>100,0</w:t>
            </w:r>
          </w:p>
        </w:tc>
      </w:tr>
      <w:tr w:rsidR="0052466E" w:rsidRPr="0052466E" w:rsidTr="00DE39AB">
        <w:tc>
          <w:tcPr>
            <w:tcW w:w="6629" w:type="dxa"/>
            <w:vAlign w:val="center"/>
          </w:tcPr>
          <w:p w:rsidR="00527642" w:rsidRPr="00527642" w:rsidRDefault="00527642" w:rsidP="0052466E">
            <w:pPr>
              <w:pStyle w:val="a9"/>
              <w:numPr>
                <w:ilvl w:val="0"/>
                <w:numId w:val="11"/>
              </w:numPr>
              <w:spacing w:before="0"/>
              <w:rPr>
                <w:rFonts w:ascii="Times New Roman" w:hAnsi="Times New Roman"/>
                <w:color w:val="000000"/>
                <w:sz w:val="24"/>
                <w:szCs w:val="24"/>
              </w:rPr>
            </w:pPr>
            <w:r w:rsidRPr="00527642">
              <w:rPr>
                <w:rFonts w:ascii="Times New Roman" w:hAnsi="Times New Roman"/>
                <w:color w:val="000000"/>
                <w:sz w:val="24"/>
                <w:szCs w:val="24"/>
              </w:rPr>
              <w:t>Державні та комунальні дитячі санаторно-курортні</w:t>
            </w:r>
          </w:p>
          <w:p w:rsidR="00527642" w:rsidRPr="00463CD0" w:rsidRDefault="00527642" w:rsidP="003A50A1">
            <w:pPr>
              <w:pStyle w:val="a9"/>
              <w:spacing w:before="0"/>
              <w:ind w:firstLine="0"/>
              <w:rPr>
                <w:rFonts w:ascii="Times New Roman" w:hAnsi="Times New Roman"/>
                <w:color w:val="000000"/>
                <w:sz w:val="24"/>
                <w:szCs w:val="24"/>
              </w:rPr>
            </w:pPr>
            <w:r w:rsidRPr="00527642">
              <w:rPr>
                <w:rFonts w:ascii="Times New Roman" w:hAnsi="Times New Roman"/>
                <w:color w:val="000000"/>
                <w:sz w:val="24"/>
                <w:szCs w:val="24"/>
              </w:rPr>
              <w:t>заклади та заклади оздоровлення і відпочинку, а також дитячі санаторно-курортні та оздоровчі заклади України, які знаходяться на балансі підприємств,установ та організацій, які є неприбутковими і внесені контролюючим органом до Реєстру неприбуткових установ та організацій.</w:t>
            </w:r>
          </w:p>
          <w:p w:rsidR="003A50A1" w:rsidRPr="00463CD0" w:rsidRDefault="003A50A1" w:rsidP="003A50A1">
            <w:pPr>
              <w:pStyle w:val="a9"/>
              <w:spacing w:before="0"/>
              <w:ind w:firstLine="0"/>
              <w:rPr>
                <w:rFonts w:ascii="Times New Roman" w:hAnsi="Times New Roman"/>
                <w:color w:val="000000"/>
                <w:sz w:val="24"/>
                <w:szCs w:val="24"/>
              </w:rPr>
            </w:pPr>
          </w:p>
        </w:tc>
        <w:tc>
          <w:tcPr>
            <w:tcW w:w="2942" w:type="dxa"/>
            <w:vAlign w:val="center"/>
          </w:tcPr>
          <w:p w:rsidR="0052466E" w:rsidRPr="0052466E" w:rsidRDefault="00527642" w:rsidP="00CD0971">
            <w:pPr>
              <w:pStyle w:val="a9"/>
              <w:ind w:firstLine="0"/>
              <w:jc w:val="center"/>
              <w:rPr>
                <w:rFonts w:ascii="Times New Roman" w:hAnsi="Times New Roman"/>
                <w:sz w:val="24"/>
                <w:szCs w:val="24"/>
              </w:rPr>
            </w:pPr>
            <w:r>
              <w:rPr>
                <w:rFonts w:ascii="Times New Roman" w:hAnsi="Times New Roman"/>
                <w:sz w:val="24"/>
                <w:szCs w:val="24"/>
                <w:lang w:val="ru-RU"/>
              </w:rPr>
              <w:t>100,0</w:t>
            </w:r>
          </w:p>
        </w:tc>
      </w:tr>
      <w:tr w:rsidR="00527642" w:rsidRPr="00527642" w:rsidTr="00DE39AB">
        <w:tc>
          <w:tcPr>
            <w:tcW w:w="6629" w:type="dxa"/>
            <w:vAlign w:val="center"/>
          </w:tcPr>
          <w:p w:rsidR="00527642" w:rsidRPr="00527642" w:rsidRDefault="00527642" w:rsidP="0052466E">
            <w:pPr>
              <w:pStyle w:val="a9"/>
              <w:numPr>
                <w:ilvl w:val="0"/>
                <w:numId w:val="11"/>
              </w:numPr>
              <w:spacing w:before="0"/>
              <w:rPr>
                <w:rFonts w:ascii="Times New Roman" w:hAnsi="Times New Roman"/>
                <w:color w:val="000000"/>
                <w:sz w:val="24"/>
                <w:szCs w:val="24"/>
              </w:rPr>
            </w:pPr>
            <w:r w:rsidRPr="00527642">
              <w:rPr>
                <w:rFonts w:ascii="Times New Roman" w:hAnsi="Times New Roman"/>
                <w:color w:val="000000"/>
                <w:sz w:val="24"/>
                <w:szCs w:val="24"/>
              </w:rPr>
              <w:t>Державні та комунальні центри олімпійської</w:t>
            </w:r>
          </w:p>
          <w:p w:rsidR="00527642" w:rsidRPr="00527642" w:rsidRDefault="00527642" w:rsidP="00527642">
            <w:pPr>
              <w:pStyle w:val="a9"/>
              <w:spacing w:before="0"/>
              <w:ind w:firstLine="0"/>
              <w:rPr>
                <w:rFonts w:asciiTheme="minorHAnsi" w:hAnsiTheme="minorHAnsi"/>
                <w:color w:val="000000"/>
                <w:sz w:val="24"/>
                <w:szCs w:val="24"/>
              </w:rPr>
            </w:pPr>
            <w:r w:rsidRPr="00527642">
              <w:rPr>
                <w:rFonts w:ascii="Times New Roman" w:hAnsi="Times New Roman"/>
                <w:color w:val="000000"/>
                <w:sz w:val="24"/>
                <w:szCs w:val="24"/>
              </w:rPr>
              <w:t>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w:t>
            </w:r>
          </w:p>
        </w:tc>
        <w:tc>
          <w:tcPr>
            <w:tcW w:w="2942" w:type="dxa"/>
            <w:vAlign w:val="center"/>
          </w:tcPr>
          <w:p w:rsidR="00527642" w:rsidRPr="0052466E" w:rsidRDefault="00527642" w:rsidP="00CD0971">
            <w:pPr>
              <w:pStyle w:val="a9"/>
              <w:ind w:firstLine="0"/>
              <w:jc w:val="center"/>
              <w:rPr>
                <w:rFonts w:ascii="Times New Roman" w:hAnsi="Times New Roman"/>
                <w:sz w:val="24"/>
                <w:szCs w:val="24"/>
              </w:rPr>
            </w:pPr>
            <w:r>
              <w:rPr>
                <w:rFonts w:ascii="Times New Roman" w:hAnsi="Times New Roman"/>
                <w:sz w:val="24"/>
                <w:szCs w:val="24"/>
                <w:lang w:val="ru-RU"/>
              </w:rPr>
              <w:t>100,0</w:t>
            </w:r>
          </w:p>
        </w:tc>
      </w:tr>
      <w:tr w:rsidR="00527642" w:rsidRPr="00527642" w:rsidTr="00DE39AB">
        <w:tc>
          <w:tcPr>
            <w:tcW w:w="6629" w:type="dxa"/>
            <w:vAlign w:val="center"/>
          </w:tcPr>
          <w:p w:rsidR="00527642" w:rsidRPr="00527642" w:rsidRDefault="00527642" w:rsidP="0052466E">
            <w:pPr>
              <w:pStyle w:val="a9"/>
              <w:numPr>
                <w:ilvl w:val="0"/>
                <w:numId w:val="11"/>
              </w:numPr>
              <w:spacing w:before="0"/>
              <w:rPr>
                <w:rFonts w:ascii="Times New Roman" w:hAnsi="Times New Roman"/>
                <w:color w:val="000000"/>
                <w:sz w:val="24"/>
                <w:szCs w:val="24"/>
              </w:rPr>
            </w:pPr>
            <w:r w:rsidRPr="00527642">
              <w:rPr>
                <w:rFonts w:ascii="Times New Roman" w:hAnsi="Times New Roman"/>
                <w:color w:val="000000"/>
                <w:sz w:val="24"/>
                <w:szCs w:val="24"/>
              </w:rPr>
              <w:lastRenderedPageBreak/>
              <w:t>Органи державної влади та органи місцевого</w:t>
            </w:r>
          </w:p>
          <w:p w:rsidR="00527642" w:rsidRDefault="00527642" w:rsidP="00527642">
            <w:pPr>
              <w:pStyle w:val="a9"/>
              <w:spacing w:before="0"/>
              <w:ind w:firstLine="0"/>
              <w:rPr>
                <w:rFonts w:ascii="Times New Roman" w:hAnsi="Times New Roman"/>
                <w:color w:val="000000"/>
                <w:sz w:val="24"/>
                <w:szCs w:val="24"/>
              </w:rPr>
            </w:pPr>
            <w:r w:rsidRPr="00527642">
              <w:rPr>
                <w:rFonts w:ascii="Times New Roman" w:hAnsi="Times New Roman"/>
                <w:color w:val="000000"/>
                <w:sz w:val="24"/>
                <w:szCs w:val="24"/>
              </w:rPr>
              <w:t>самоврядування, органи прокуратури, Збройні сили України, заклади, установи та організації, спеціалізовані санаторії України для реабілітації, лікування  та оздоровлення хворих, військові формування, які повністю утримуються за рахунок коштів державного та місцевого бюджетів.</w:t>
            </w:r>
          </w:p>
        </w:tc>
        <w:tc>
          <w:tcPr>
            <w:tcW w:w="2942" w:type="dxa"/>
            <w:vAlign w:val="center"/>
          </w:tcPr>
          <w:p w:rsidR="00527642" w:rsidRPr="0052466E" w:rsidRDefault="00527642" w:rsidP="00CD0971">
            <w:pPr>
              <w:pStyle w:val="a9"/>
              <w:ind w:firstLine="0"/>
              <w:jc w:val="center"/>
              <w:rPr>
                <w:rFonts w:ascii="Times New Roman" w:hAnsi="Times New Roman"/>
                <w:sz w:val="24"/>
                <w:szCs w:val="24"/>
              </w:rPr>
            </w:pPr>
            <w:r>
              <w:rPr>
                <w:rFonts w:ascii="Times New Roman" w:hAnsi="Times New Roman"/>
                <w:sz w:val="24"/>
                <w:szCs w:val="24"/>
                <w:lang w:val="ru-RU"/>
              </w:rPr>
              <w:t>100,0</w:t>
            </w:r>
          </w:p>
        </w:tc>
      </w:tr>
    </w:tbl>
    <w:p w:rsidR="00527642" w:rsidRDefault="00527642" w:rsidP="00135E86">
      <w:pPr>
        <w:pStyle w:val="rvps2"/>
        <w:shd w:val="clear" w:color="auto" w:fill="FFFFFF"/>
        <w:spacing w:before="0" w:beforeAutospacing="0" w:after="0" w:afterAutospacing="0"/>
        <w:jc w:val="both"/>
        <w:textAlignment w:val="baseline"/>
        <w:rPr>
          <w:color w:val="000000"/>
          <w:lang w:val="uk-UA"/>
        </w:rPr>
      </w:pPr>
    </w:p>
    <w:p w:rsidR="00527642" w:rsidRDefault="00527642" w:rsidP="00135E86">
      <w:pPr>
        <w:pStyle w:val="rvps2"/>
        <w:shd w:val="clear" w:color="auto" w:fill="FFFFFF"/>
        <w:spacing w:before="0" w:beforeAutospacing="0" w:after="0" w:afterAutospacing="0"/>
        <w:jc w:val="both"/>
        <w:textAlignment w:val="baseline"/>
        <w:rPr>
          <w:color w:val="000000"/>
          <w:lang w:val="uk-UA"/>
        </w:rPr>
      </w:pPr>
    </w:p>
    <w:p w:rsidR="00135E86" w:rsidRDefault="00135E86" w:rsidP="00135E86">
      <w:pPr>
        <w:pStyle w:val="rvps2"/>
        <w:shd w:val="clear" w:color="auto" w:fill="FFFFFF"/>
        <w:spacing w:before="0" w:beforeAutospacing="0" w:after="0" w:afterAutospacing="0"/>
        <w:jc w:val="both"/>
        <w:textAlignment w:val="baseline"/>
        <w:rPr>
          <w:color w:val="000000"/>
          <w:lang w:val="uk-UA"/>
        </w:rPr>
      </w:pPr>
      <w:r>
        <w:rPr>
          <w:color w:val="000000"/>
          <w:lang w:val="uk-UA"/>
        </w:rPr>
        <w:t xml:space="preserve"> </w:t>
      </w:r>
    </w:p>
    <w:p w:rsidR="00135E86" w:rsidRPr="00CA23DC" w:rsidRDefault="00135E86" w:rsidP="00135E86">
      <w:pPr>
        <w:pStyle w:val="rvps2"/>
        <w:shd w:val="clear" w:color="auto" w:fill="FFFFFF"/>
        <w:spacing w:before="0" w:beforeAutospacing="0" w:after="0" w:afterAutospacing="0"/>
        <w:jc w:val="both"/>
        <w:textAlignment w:val="baseline"/>
        <w:rPr>
          <w:color w:val="000000"/>
          <w:lang w:val="uk-UA"/>
        </w:rPr>
      </w:pPr>
      <w:r>
        <w:rPr>
          <w:color w:val="000000"/>
          <w:lang w:val="uk-UA"/>
        </w:rPr>
        <w:t>Секретар ради                                                                                     О.Г.</w:t>
      </w:r>
      <w:proofErr w:type="spellStart"/>
      <w:r>
        <w:rPr>
          <w:color w:val="000000"/>
          <w:lang w:val="uk-UA"/>
        </w:rPr>
        <w:t>Мандичев</w:t>
      </w:r>
      <w:proofErr w:type="spellEnd"/>
    </w:p>
    <w:p w:rsidR="00135E86" w:rsidRDefault="00135E86" w:rsidP="00135E86">
      <w:pPr>
        <w:ind w:firstLine="708"/>
        <w:jc w:val="both"/>
        <w:rPr>
          <w:lang w:val="uk-UA"/>
        </w:rPr>
      </w:pPr>
    </w:p>
    <w:p w:rsidR="00135E86" w:rsidRDefault="00135E86" w:rsidP="00135E86">
      <w:pPr>
        <w:jc w:val="both"/>
        <w:rPr>
          <w:lang w:val="uk-UA"/>
        </w:rPr>
      </w:pPr>
    </w:p>
    <w:p w:rsidR="00135E86" w:rsidRDefault="00135E86" w:rsidP="00135E86">
      <w:pPr>
        <w:jc w:val="both"/>
        <w:rPr>
          <w:lang w:val="uk-UA"/>
        </w:rPr>
      </w:pPr>
    </w:p>
    <w:p w:rsidR="00135E86" w:rsidRDefault="00135E86" w:rsidP="00135E86">
      <w:pPr>
        <w:jc w:val="both"/>
        <w:rPr>
          <w:lang w:val="uk-UA"/>
        </w:rPr>
      </w:pPr>
    </w:p>
    <w:p w:rsidR="00135E86" w:rsidRDefault="00135E86" w:rsidP="00135E86">
      <w:pPr>
        <w:jc w:val="both"/>
        <w:rPr>
          <w:lang w:val="uk-UA"/>
        </w:rPr>
      </w:pPr>
    </w:p>
    <w:p w:rsidR="00135E86" w:rsidRDefault="00135E86" w:rsidP="00135E86">
      <w:pPr>
        <w:jc w:val="both"/>
        <w:rPr>
          <w:lang w:val="uk-UA"/>
        </w:rPr>
      </w:pPr>
    </w:p>
    <w:p w:rsidR="00135E86" w:rsidRDefault="00135E86" w:rsidP="00135E86">
      <w:pPr>
        <w:jc w:val="both"/>
        <w:rPr>
          <w:lang w:val="uk-UA"/>
        </w:rPr>
      </w:pPr>
    </w:p>
    <w:p w:rsidR="00135E86" w:rsidRDefault="00135E86" w:rsidP="00135E86">
      <w:pPr>
        <w:jc w:val="both"/>
        <w:rPr>
          <w:lang w:val="uk-UA"/>
        </w:rPr>
      </w:pPr>
    </w:p>
    <w:p w:rsidR="00135E86" w:rsidRDefault="00135E86" w:rsidP="00135E86">
      <w:pPr>
        <w:jc w:val="both"/>
        <w:rPr>
          <w:lang w:val="uk-UA"/>
        </w:rPr>
      </w:pPr>
    </w:p>
    <w:p w:rsidR="00135E86" w:rsidRDefault="00135E86" w:rsidP="00135E86">
      <w:pPr>
        <w:jc w:val="both"/>
        <w:rPr>
          <w:lang w:val="uk-UA"/>
        </w:rPr>
      </w:pPr>
    </w:p>
    <w:p w:rsidR="00135E86" w:rsidRDefault="00135E86" w:rsidP="00135E86">
      <w:pPr>
        <w:jc w:val="both"/>
        <w:rPr>
          <w:lang w:val="uk-UA"/>
        </w:rPr>
      </w:pPr>
    </w:p>
    <w:p w:rsidR="00135E86" w:rsidRDefault="00135E86" w:rsidP="00135E86">
      <w:pPr>
        <w:jc w:val="both"/>
        <w:rPr>
          <w:lang w:val="uk-UA"/>
        </w:rPr>
      </w:pPr>
    </w:p>
    <w:p w:rsidR="00135E86" w:rsidRDefault="00135E86" w:rsidP="00135E86">
      <w:pPr>
        <w:jc w:val="both"/>
        <w:rPr>
          <w:lang w:val="uk-UA"/>
        </w:rPr>
      </w:pPr>
    </w:p>
    <w:p w:rsidR="00135E86" w:rsidRDefault="00135E86" w:rsidP="00135E86">
      <w:pPr>
        <w:jc w:val="both"/>
        <w:rPr>
          <w:lang w:val="uk-UA"/>
        </w:rPr>
      </w:pPr>
    </w:p>
    <w:p w:rsidR="00135E86" w:rsidRDefault="00135E86" w:rsidP="00135E86">
      <w:pPr>
        <w:jc w:val="both"/>
        <w:rPr>
          <w:lang w:val="uk-UA"/>
        </w:rPr>
      </w:pPr>
    </w:p>
    <w:p w:rsidR="00135E86" w:rsidRDefault="00135E86" w:rsidP="00135E86">
      <w:pPr>
        <w:jc w:val="both"/>
        <w:rPr>
          <w:lang w:val="uk-UA"/>
        </w:rPr>
      </w:pPr>
    </w:p>
    <w:p w:rsidR="00135E86" w:rsidRDefault="00135E86" w:rsidP="00135E86">
      <w:pPr>
        <w:jc w:val="both"/>
        <w:rPr>
          <w:lang w:val="uk-UA"/>
        </w:rPr>
      </w:pPr>
    </w:p>
    <w:p w:rsidR="00135E86" w:rsidRDefault="00135E86" w:rsidP="00135E86">
      <w:pPr>
        <w:jc w:val="both"/>
        <w:rPr>
          <w:lang w:val="uk-UA"/>
        </w:rPr>
      </w:pPr>
    </w:p>
    <w:p w:rsidR="00135E86" w:rsidRDefault="00135E86" w:rsidP="00135E86">
      <w:pPr>
        <w:jc w:val="both"/>
        <w:rPr>
          <w:lang w:val="uk-UA"/>
        </w:rPr>
      </w:pPr>
    </w:p>
    <w:p w:rsidR="00135E86" w:rsidRDefault="00135E86" w:rsidP="00135E86">
      <w:pPr>
        <w:jc w:val="both"/>
        <w:rPr>
          <w:lang w:val="uk-UA"/>
        </w:rPr>
      </w:pPr>
    </w:p>
    <w:p w:rsidR="00135E86" w:rsidRDefault="00135E86" w:rsidP="00135E86">
      <w:pPr>
        <w:jc w:val="both"/>
        <w:rPr>
          <w:lang w:val="uk-UA"/>
        </w:rPr>
      </w:pPr>
    </w:p>
    <w:p w:rsidR="00135E86" w:rsidRDefault="00135E86" w:rsidP="00135E86">
      <w:pPr>
        <w:jc w:val="both"/>
        <w:rPr>
          <w:lang w:val="uk-UA"/>
        </w:rPr>
      </w:pPr>
    </w:p>
    <w:p w:rsidR="00135E86" w:rsidRDefault="00135E86" w:rsidP="00135E86">
      <w:pPr>
        <w:jc w:val="both"/>
        <w:rPr>
          <w:lang w:val="uk-UA"/>
        </w:rPr>
      </w:pPr>
    </w:p>
    <w:p w:rsidR="00135E86" w:rsidRDefault="00135E86" w:rsidP="00135E86">
      <w:pPr>
        <w:jc w:val="both"/>
        <w:rPr>
          <w:lang w:val="uk-UA"/>
        </w:rPr>
      </w:pPr>
    </w:p>
    <w:p w:rsidR="00135E86" w:rsidRDefault="00135E86" w:rsidP="00135E86">
      <w:pPr>
        <w:jc w:val="both"/>
        <w:rPr>
          <w:lang w:val="uk-UA"/>
        </w:rPr>
      </w:pPr>
    </w:p>
    <w:p w:rsidR="00135E86" w:rsidRDefault="00135E86" w:rsidP="00135E86">
      <w:pPr>
        <w:jc w:val="both"/>
        <w:rPr>
          <w:lang w:val="uk-UA"/>
        </w:rPr>
      </w:pPr>
    </w:p>
    <w:p w:rsidR="00135E86" w:rsidRDefault="00135E86" w:rsidP="00135E86">
      <w:pPr>
        <w:jc w:val="both"/>
        <w:rPr>
          <w:lang w:val="uk-UA"/>
        </w:rPr>
      </w:pPr>
    </w:p>
    <w:p w:rsidR="00135E86" w:rsidRDefault="00135E86" w:rsidP="00135E86">
      <w:pPr>
        <w:jc w:val="both"/>
        <w:rPr>
          <w:lang w:val="uk-UA"/>
        </w:rPr>
      </w:pPr>
    </w:p>
    <w:p w:rsidR="00135E86" w:rsidRDefault="00135E86" w:rsidP="00135E86">
      <w:pPr>
        <w:jc w:val="both"/>
        <w:rPr>
          <w:lang w:val="uk-UA"/>
        </w:rPr>
      </w:pPr>
    </w:p>
    <w:p w:rsidR="00135E86" w:rsidRDefault="00135E86" w:rsidP="00135E86">
      <w:pPr>
        <w:jc w:val="both"/>
        <w:rPr>
          <w:lang w:val="uk-UA"/>
        </w:rPr>
      </w:pPr>
    </w:p>
    <w:p w:rsidR="00135E86" w:rsidRDefault="00135E86" w:rsidP="00135E86">
      <w:pPr>
        <w:jc w:val="both"/>
        <w:rPr>
          <w:lang w:val="uk-UA"/>
        </w:rPr>
      </w:pPr>
    </w:p>
    <w:p w:rsidR="00135E86" w:rsidRDefault="00135E86" w:rsidP="00135E86">
      <w:pPr>
        <w:jc w:val="both"/>
        <w:rPr>
          <w:lang w:val="uk-UA"/>
        </w:rPr>
      </w:pPr>
    </w:p>
    <w:p w:rsidR="00135E86" w:rsidRDefault="00135E86" w:rsidP="00135E86">
      <w:pPr>
        <w:jc w:val="both"/>
        <w:rPr>
          <w:lang w:val="uk-UA"/>
        </w:rPr>
      </w:pPr>
    </w:p>
    <w:p w:rsidR="00135E86" w:rsidRDefault="00135E86" w:rsidP="00135E86">
      <w:pPr>
        <w:jc w:val="both"/>
        <w:rPr>
          <w:lang w:val="uk-UA"/>
        </w:rPr>
      </w:pPr>
    </w:p>
    <w:p w:rsidR="00135E86" w:rsidRDefault="00135E86" w:rsidP="00135E86">
      <w:pPr>
        <w:jc w:val="both"/>
        <w:rPr>
          <w:lang w:val="uk-UA"/>
        </w:rPr>
      </w:pPr>
    </w:p>
    <w:p w:rsidR="00135E86" w:rsidRDefault="00135E86" w:rsidP="00135E86">
      <w:pPr>
        <w:jc w:val="both"/>
        <w:rPr>
          <w:lang w:val="uk-UA"/>
        </w:rPr>
      </w:pPr>
    </w:p>
    <w:p w:rsidR="00135E86" w:rsidRDefault="00135E86" w:rsidP="00135E86">
      <w:pPr>
        <w:jc w:val="both"/>
        <w:rPr>
          <w:lang w:val="uk-UA"/>
        </w:rPr>
      </w:pPr>
    </w:p>
    <w:p w:rsidR="00135E86" w:rsidRDefault="00135E86" w:rsidP="00135E86">
      <w:pPr>
        <w:jc w:val="both"/>
        <w:rPr>
          <w:lang w:val="uk-UA"/>
        </w:rPr>
      </w:pPr>
    </w:p>
    <w:p w:rsidR="00135E86" w:rsidRDefault="00135E86" w:rsidP="00135E86">
      <w:pPr>
        <w:jc w:val="both"/>
        <w:rPr>
          <w:lang w:val="uk-UA"/>
        </w:rPr>
      </w:pPr>
    </w:p>
    <w:p w:rsidR="00135E86" w:rsidRPr="00135E86" w:rsidRDefault="00135E86" w:rsidP="00CA4463">
      <w:pPr>
        <w:pStyle w:val="ShapkaDocumentu"/>
        <w:jc w:val="left"/>
        <w:rPr>
          <w:rFonts w:ascii="Times New Roman" w:hAnsi="Times New Roman"/>
          <w:noProof/>
          <w:sz w:val="24"/>
          <w:szCs w:val="24"/>
        </w:rPr>
      </w:pPr>
    </w:p>
    <w:p w:rsidR="00135E86" w:rsidRDefault="00135E86" w:rsidP="00CA4463">
      <w:pPr>
        <w:pStyle w:val="ShapkaDocumentu"/>
        <w:jc w:val="left"/>
        <w:rPr>
          <w:rFonts w:ascii="Times New Roman" w:hAnsi="Times New Roman"/>
          <w:noProof/>
          <w:sz w:val="24"/>
          <w:szCs w:val="24"/>
          <w:lang w:val="ru-RU"/>
        </w:rPr>
      </w:pPr>
    </w:p>
    <w:sectPr w:rsidR="00135E86" w:rsidSect="007876F3">
      <w:pgSz w:w="11906" w:h="16838"/>
      <w:pgMar w:top="719"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tiqua">
    <w:altName w:val="Corbe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54CD0"/>
    <w:multiLevelType w:val="hybridMultilevel"/>
    <w:tmpl w:val="8A3A4BC6"/>
    <w:lvl w:ilvl="0" w:tplc="B11CF6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49261D"/>
    <w:multiLevelType w:val="hybridMultilevel"/>
    <w:tmpl w:val="9E627B98"/>
    <w:lvl w:ilvl="0" w:tplc="566E0E5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420896"/>
    <w:multiLevelType w:val="hybridMultilevel"/>
    <w:tmpl w:val="E94E025A"/>
    <w:lvl w:ilvl="0" w:tplc="02443B6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3596265"/>
    <w:multiLevelType w:val="hybridMultilevel"/>
    <w:tmpl w:val="F3140AAC"/>
    <w:lvl w:ilvl="0" w:tplc="7CA8A8B0">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3E5DED"/>
    <w:multiLevelType w:val="hybridMultilevel"/>
    <w:tmpl w:val="AFC4A886"/>
    <w:lvl w:ilvl="0" w:tplc="9ABC9F2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27023C"/>
    <w:multiLevelType w:val="hybridMultilevel"/>
    <w:tmpl w:val="8D8216FC"/>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8DB14A6"/>
    <w:multiLevelType w:val="hybridMultilevel"/>
    <w:tmpl w:val="8A3A4BC6"/>
    <w:lvl w:ilvl="0" w:tplc="B11CF6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A60F1B"/>
    <w:multiLevelType w:val="hybridMultilevel"/>
    <w:tmpl w:val="C8E45FE6"/>
    <w:lvl w:ilvl="0" w:tplc="76F06700">
      <w:start w:val="2"/>
      <w:numFmt w:val="bullet"/>
      <w:lvlText w:val="-"/>
      <w:lvlJc w:val="left"/>
      <w:pPr>
        <w:ind w:left="720" w:hanging="360"/>
      </w:pPr>
      <w:rPr>
        <w:rFonts w:ascii="Calibri" w:eastAsia="Times New Roman" w:hAnsi="Calibri" w:cs="Calibri" w:hint="default"/>
        <w:color w:val="000000"/>
        <w:sz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6E0DDF"/>
    <w:multiLevelType w:val="hybridMultilevel"/>
    <w:tmpl w:val="D7F8C2CA"/>
    <w:lvl w:ilvl="0" w:tplc="1C0C8272">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9">
    <w:nsid w:val="3A3C3F72"/>
    <w:multiLevelType w:val="hybridMultilevel"/>
    <w:tmpl w:val="1E620654"/>
    <w:lvl w:ilvl="0" w:tplc="62DE42D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66496A"/>
    <w:multiLevelType w:val="hybridMultilevel"/>
    <w:tmpl w:val="8A3A4BC6"/>
    <w:lvl w:ilvl="0" w:tplc="B11CF6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2C5945"/>
    <w:multiLevelType w:val="hybridMultilevel"/>
    <w:tmpl w:val="9D4C135C"/>
    <w:lvl w:ilvl="0" w:tplc="3138BCF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B28144D"/>
    <w:multiLevelType w:val="hybridMultilevel"/>
    <w:tmpl w:val="8A3A4BC6"/>
    <w:lvl w:ilvl="0" w:tplc="B11CF6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2462C3"/>
    <w:multiLevelType w:val="hybridMultilevel"/>
    <w:tmpl w:val="F88A5714"/>
    <w:lvl w:ilvl="0" w:tplc="3424B158">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AD32CCF"/>
    <w:multiLevelType w:val="hybridMultilevel"/>
    <w:tmpl w:val="A8541D20"/>
    <w:lvl w:ilvl="0" w:tplc="5E369FA2">
      <w:start w:val="1"/>
      <w:numFmt w:val="decimal"/>
      <w:lvlText w:val="%1."/>
      <w:lvlJc w:val="left"/>
      <w:pPr>
        <w:ind w:left="810" w:hanging="360"/>
      </w:pPr>
      <w:rPr>
        <w:rFonts w:cs="Times New Roman" w:hint="default"/>
      </w:rPr>
    </w:lvl>
    <w:lvl w:ilvl="1" w:tplc="04190019" w:tentative="1">
      <w:start w:val="1"/>
      <w:numFmt w:val="lowerLetter"/>
      <w:lvlText w:val="%2."/>
      <w:lvlJc w:val="left"/>
      <w:pPr>
        <w:ind w:left="1530" w:hanging="360"/>
      </w:pPr>
      <w:rPr>
        <w:rFonts w:cs="Times New Roman"/>
      </w:rPr>
    </w:lvl>
    <w:lvl w:ilvl="2" w:tplc="0419001B" w:tentative="1">
      <w:start w:val="1"/>
      <w:numFmt w:val="lowerRoman"/>
      <w:lvlText w:val="%3."/>
      <w:lvlJc w:val="right"/>
      <w:pPr>
        <w:ind w:left="2250" w:hanging="180"/>
      </w:pPr>
      <w:rPr>
        <w:rFonts w:cs="Times New Roman"/>
      </w:rPr>
    </w:lvl>
    <w:lvl w:ilvl="3" w:tplc="0419000F" w:tentative="1">
      <w:start w:val="1"/>
      <w:numFmt w:val="decimal"/>
      <w:lvlText w:val="%4."/>
      <w:lvlJc w:val="left"/>
      <w:pPr>
        <w:ind w:left="2970" w:hanging="360"/>
      </w:pPr>
      <w:rPr>
        <w:rFonts w:cs="Times New Roman"/>
      </w:rPr>
    </w:lvl>
    <w:lvl w:ilvl="4" w:tplc="04190019" w:tentative="1">
      <w:start w:val="1"/>
      <w:numFmt w:val="lowerLetter"/>
      <w:lvlText w:val="%5."/>
      <w:lvlJc w:val="left"/>
      <w:pPr>
        <w:ind w:left="3690" w:hanging="360"/>
      </w:pPr>
      <w:rPr>
        <w:rFonts w:cs="Times New Roman"/>
      </w:rPr>
    </w:lvl>
    <w:lvl w:ilvl="5" w:tplc="0419001B" w:tentative="1">
      <w:start w:val="1"/>
      <w:numFmt w:val="lowerRoman"/>
      <w:lvlText w:val="%6."/>
      <w:lvlJc w:val="right"/>
      <w:pPr>
        <w:ind w:left="4410" w:hanging="180"/>
      </w:pPr>
      <w:rPr>
        <w:rFonts w:cs="Times New Roman"/>
      </w:rPr>
    </w:lvl>
    <w:lvl w:ilvl="6" w:tplc="0419000F" w:tentative="1">
      <w:start w:val="1"/>
      <w:numFmt w:val="decimal"/>
      <w:lvlText w:val="%7."/>
      <w:lvlJc w:val="left"/>
      <w:pPr>
        <w:ind w:left="5130" w:hanging="360"/>
      </w:pPr>
      <w:rPr>
        <w:rFonts w:cs="Times New Roman"/>
      </w:rPr>
    </w:lvl>
    <w:lvl w:ilvl="7" w:tplc="04190019" w:tentative="1">
      <w:start w:val="1"/>
      <w:numFmt w:val="lowerLetter"/>
      <w:lvlText w:val="%8."/>
      <w:lvlJc w:val="left"/>
      <w:pPr>
        <w:ind w:left="5850" w:hanging="360"/>
      </w:pPr>
      <w:rPr>
        <w:rFonts w:cs="Times New Roman"/>
      </w:rPr>
    </w:lvl>
    <w:lvl w:ilvl="8" w:tplc="0419001B" w:tentative="1">
      <w:start w:val="1"/>
      <w:numFmt w:val="lowerRoman"/>
      <w:lvlText w:val="%9."/>
      <w:lvlJc w:val="right"/>
      <w:pPr>
        <w:ind w:left="6570" w:hanging="180"/>
      </w:pPr>
      <w:rPr>
        <w:rFonts w:cs="Times New Roman"/>
      </w:rPr>
    </w:lvl>
  </w:abstractNum>
  <w:abstractNum w:abstractNumId="15">
    <w:nsid w:val="5C9F08D6"/>
    <w:multiLevelType w:val="hybridMultilevel"/>
    <w:tmpl w:val="AA76F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553FE3"/>
    <w:multiLevelType w:val="hybridMultilevel"/>
    <w:tmpl w:val="4D66B4A8"/>
    <w:lvl w:ilvl="0" w:tplc="AAAAABE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78538BC"/>
    <w:multiLevelType w:val="hybridMultilevel"/>
    <w:tmpl w:val="968E373A"/>
    <w:lvl w:ilvl="0" w:tplc="6772E54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8984F3E"/>
    <w:multiLevelType w:val="hybridMultilevel"/>
    <w:tmpl w:val="8A3A4BC6"/>
    <w:lvl w:ilvl="0" w:tplc="B11CF6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74A28C5"/>
    <w:multiLevelType w:val="hybridMultilevel"/>
    <w:tmpl w:val="AB7A1A5C"/>
    <w:lvl w:ilvl="0" w:tplc="D3061936">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9C1238D"/>
    <w:multiLevelType w:val="hybridMultilevel"/>
    <w:tmpl w:val="7D16414A"/>
    <w:lvl w:ilvl="0" w:tplc="4EFA53F0">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DF338CB"/>
    <w:multiLevelType w:val="hybridMultilevel"/>
    <w:tmpl w:val="B96AA5DC"/>
    <w:lvl w:ilvl="0" w:tplc="8234693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20"/>
  </w:num>
  <w:num w:numId="4">
    <w:abstractNumId w:val="5"/>
  </w:num>
  <w:num w:numId="5">
    <w:abstractNumId w:val="13"/>
  </w:num>
  <w:num w:numId="6">
    <w:abstractNumId w:val="19"/>
  </w:num>
  <w:num w:numId="7">
    <w:abstractNumId w:val="9"/>
  </w:num>
  <w:num w:numId="8">
    <w:abstractNumId w:val="16"/>
  </w:num>
  <w:num w:numId="9">
    <w:abstractNumId w:val="1"/>
  </w:num>
  <w:num w:numId="10">
    <w:abstractNumId w:val="15"/>
  </w:num>
  <w:num w:numId="11">
    <w:abstractNumId w:val="0"/>
  </w:num>
  <w:num w:numId="12">
    <w:abstractNumId w:val="4"/>
  </w:num>
  <w:num w:numId="13">
    <w:abstractNumId w:val="17"/>
  </w:num>
  <w:num w:numId="14">
    <w:abstractNumId w:val="3"/>
  </w:num>
  <w:num w:numId="15">
    <w:abstractNumId w:val="21"/>
  </w:num>
  <w:num w:numId="16">
    <w:abstractNumId w:val="7"/>
  </w:num>
  <w:num w:numId="17">
    <w:abstractNumId w:val="2"/>
  </w:num>
  <w:num w:numId="18">
    <w:abstractNumId w:val="11"/>
  </w:num>
  <w:num w:numId="19">
    <w:abstractNumId w:val="10"/>
  </w:num>
  <w:num w:numId="20">
    <w:abstractNumId w:val="6"/>
  </w:num>
  <w:num w:numId="21">
    <w:abstractNumId w:val="18"/>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702F0"/>
    <w:rsid w:val="00004E59"/>
    <w:rsid w:val="0001782F"/>
    <w:rsid w:val="00030E0F"/>
    <w:rsid w:val="00067CFC"/>
    <w:rsid w:val="00093172"/>
    <w:rsid w:val="00095C47"/>
    <w:rsid w:val="000E57A9"/>
    <w:rsid w:val="00100EA0"/>
    <w:rsid w:val="00122559"/>
    <w:rsid w:val="00135E86"/>
    <w:rsid w:val="0014536C"/>
    <w:rsid w:val="00145EE6"/>
    <w:rsid w:val="0019474B"/>
    <w:rsid w:val="0019558F"/>
    <w:rsid w:val="00195CFC"/>
    <w:rsid w:val="001B1789"/>
    <w:rsid w:val="001B2200"/>
    <w:rsid w:val="001D0E1A"/>
    <w:rsid w:val="002042B3"/>
    <w:rsid w:val="00206E19"/>
    <w:rsid w:val="002158D6"/>
    <w:rsid w:val="00295B29"/>
    <w:rsid w:val="002B29A0"/>
    <w:rsid w:val="002B5F93"/>
    <w:rsid w:val="002B7CA9"/>
    <w:rsid w:val="002D1A7B"/>
    <w:rsid w:val="002E21AA"/>
    <w:rsid w:val="002E3029"/>
    <w:rsid w:val="002E7ACA"/>
    <w:rsid w:val="00301EA2"/>
    <w:rsid w:val="00317E68"/>
    <w:rsid w:val="003211E5"/>
    <w:rsid w:val="00330473"/>
    <w:rsid w:val="00364514"/>
    <w:rsid w:val="003702F0"/>
    <w:rsid w:val="00393DE2"/>
    <w:rsid w:val="00394596"/>
    <w:rsid w:val="003A451C"/>
    <w:rsid w:val="003A50A1"/>
    <w:rsid w:val="003C187E"/>
    <w:rsid w:val="003D665F"/>
    <w:rsid w:val="003D6777"/>
    <w:rsid w:val="003F21AC"/>
    <w:rsid w:val="003F2247"/>
    <w:rsid w:val="003F39C6"/>
    <w:rsid w:val="003F4C6A"/>
    <w:rsid w:val="003F5A63"/>
    <w:rsid w:val="00404351"/>
    <w:rsid w:val="0042265E"/>
    <w:rsid w:val="00427EEB"/>
    <w:rsid w:val="00447DB8"/>
    <w:rsid w:val="004564A1"/>
    <w:rsid w:val="00463CD0"/>
    <w:rsid w:val="00482ED5"/>
    <w:rsid w:val="004A0F6B"/>
    <w:rsid w:val="004A4587"/>
    <w:rsid w:val="004B01EC"/>
    <w:rsid w:val="004B6476"/>
    <w:rsid w:val="004C6CAC"/>
    <w:rsid w:val="004F123C"/>
    <w:rsid w:val="004F39EE"/>
    <w:rsid w:val="004F7A4B"/>
    <w:rsid w:val="0050553A"/>
    <w:rsid w:val="00515A6A"/>
    <w:rsid w:val="0052466E"/>
    <w:rsid w:val="00527642"/>
    <w:rsid w:val="005307FB"/>
    <w:rsid w:val="00544B2E"/>
    <w:rsid w:val="00545A05"/>
    <w:rsid w:val="00562F96"/>
    <w:rsid w:val="005A1F1B"/>
    <w:rsid w:val="005D16E1"/>
    <w:rsid w:val="005D2C84"/>
    <w:rsid w:val="005E5EA7"/>
    <w:rsid w:val="00604A56"/>
    <w:rsid w:val="00607029"/>
    <w:rsid w:val="00612ACC"/>
    <w:rsid w:val="006209CE"/>
    <w:rsid w:val="0062395F"/>
    <w:rsid w:val="00683335"/>
    <w:rsid w:val="006A078A"/>
    <w:rsid w:val="006A1B91"/>
    <w:rsid w:val="006B0AC1"/>
    <w:rsid w:val="006B3AE9"/>
    <w:rsid w:val="006F3D11"/>
    <w:rsid w:val="006F67F1"/>
    <w:rsid w:val="006F6D75"/>
    <w:rsid w:val="00702E39"/>
    <w:rsid w:val="00705E39"/>
    <w:rsid w:val="00726F76"/>
    <w:rsid w:val="00727C17"/>
    <w:rsid w:val="007508A9"/>
    <w:rsid w:val="00760560"/>
    <w:rsid w:val="0076734E"/>
    <w:rsid w:val="0077672F"/>
    <w:rsid w:val="007876F3"/>
    <w:rsid w:val="007B5548"/>
    <w:rsid w:val="007C6E81"/>
    <w:rsid w:val="007F4204"/>
    <w:rsid w:val="00827D7D"/>
    <w:rsid w:val="00832354"/>
    <w:rsid w:val="00874192"/>
    <w:rsid w:val="00887279"/>
    <w:rsid w:val="0089300A"/>
    <w:rsid w:val="008A342B"/>
    <w:rsid w:val="008A3DA9"/>
    <w:rsid w:val="008A4294"/>
    <w:rsid w:val="008B3191"/>
    <w:rsid w:val="008B38CE"/>
    <w:rsid w:val="008B5C76"/>
    <w:rsid w:val="008B7745"/>
    <w:rsid w:val="008F17E4"/>
    <w:rsid w:val="008F52BB"/>
    <w:rsid w:val="0091147D"/>
    <w:rsid w:val="00926C12"/>
    <w:rsid w:val="009450EA"/>
    <w:rsid w:val="00954E56"/>
    <w:rsid w:val="00985D47"/>
    <w:rsid w:val="009B4E45"/>
    <w:rsid w:val="009B79E6"/>
    <w:rsid w:val="00A0744C"/>
    <w:rsid w:val="00A1378D"/>
    <w:rsid w:val="00A252A4"/>
    <w:rsid w:val="00A927E1"/>
    <w:rsid w:val="00AB0937"/>
    <w:rsid w:val="00AC08F7"/>
    <w:rsid w:val="00AD3327"/>
    <w:rsid w:val="00AD632C"/>
    <w:rsid w:val="00AD77ED"/>
    <w:rsid w:val="00B1158E"/>
    <w:rsid w:val="00B25629"/>
    <w:rsid w:val="00B3601B"/>
    <w:rsid w:val="00B56F36"/>
    <w:rsid w:val="00B90B05"/>
    <w:rsid w:val="00BA0530"/>
    <w:rsid w:val="00C11A80"/>
    <w:rsid w:val="00C338A5"/>
    <w:rsid w:val="00C4438F"/>
    <w:rsid w:val="00C509C5"/>
    <w:rsid w:val="00C62319"/>
    <w:rsid w:val="00C710E0"/>
    <w:rsid w:val="00C7158B"/>
    <w:rsid w:val="00C71D69"/>
    <w:rsid w:val="00C725BC"/>
    <w:rsid w:val="00C828D4"/>
    <w:rsid w:val="00CA1617"/>
    <w:rsid w:val="00CA23DC"/>
    <w:rsid w:val="00CA3215"/>
    <w:rsid w:val="00CA4463"/>
    <w:rsid w:val="00CD0971"/>
    <w:rsid w:val="00CD1572"/>
    <w:rsid w:val="00D14B09"/>
    <w:rsid w:val="00D209D0"/>
    <w:rsid w:val="00D22389"/>
    <w:rsid w:val="00D34C14"/>
    <w:rsid w:val="00D80BCE"/>
    <w:rsid w:val="00D91305"/>
    <w:rsid w:val="00D946C9"/>
    <w:rsid w:val="00DA6DC1"/>
    <w:rsid w:val="00DC64EE"/>
    <w:rsid w:val="00DD0F32"/>
    <w:rsid w:val="00DE39AB"/>
    <w:rsid w:val="00DF6317"/>
    <w:rsid w:val="00E119EE"/>
    <w:rsid w:val="00E174D4"/>
    <w:rsid w:val="00E27A2B"/>
    <w:rsid w:val="00E55241"/>
    <w:rsid w:val="00E61493"/>
    <w:rsid w:val="00E616F8"/>
    <w:rsid w:val="00E810F4"/>
    <w:rsid w:val="00E87310"/>
    <w:rsid w:val="00E90C7F"/>
    <w:rsid w:val="00EC626F"/>
    <w:rsid w:val="00EF15BB"/>
    <w:rsid w:val="00EF3CAB"/>
    <w:rsid w:val="00F05CED"/>
    <w:rsid w:val="00F07F1F"/>
    <w:rsid w:val="00F50E53"/>
    <w:rsid w:val="00F52288"/>
    <w:rsid w:val="00F54B7B"/>
    <w:rsid w:val="00F61009"/>
    <w:rsid w:val="00FB4D1D"/>
    <w:rsid w:val="00FC2B03"/>
    <w:rsid w:val="00FD5955"/>
    <w:rsid w:val="00FE75E1"/>
    <w:rsid w:val="00FF51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2F0"/>
    <w:rPr>
      <w:rFonts w:ascii="Times New Roman" w:eastAsia="Times New Roman" w:hAnsi="Times New Roman"/>
      <w:sz w:val="24"/>
      <w:szCs w:val="24"/>
    </w:rPr>
  </w:style>
  <w:style w:type="paragraph" w:styleId="3">
    <w:name w:val="heading 3"/>
    <w:basedOn w:val="a"/>
    <w:next w:val="a"/>
    <w:link w:val="30"/>
    <w:uiPriority w:val="99"/>
    <w:qFormat/>
    <w:rsid w:val="00C7158B"/>
    <w:pPr>
      <w:keepNext/>
      <w:spacing w:before="120"/>
      <w:ind w:left="567"/>
      <w:outlineLvl w:val="2"/>
    </w:pPr>
    <w:rPr>
      <w:rFonts w:ascii="Antiqua" w:hAnsi="Antiqua"/>
      <w:b/>
      <w:i/>
      <w:sz w:val="26"/>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C7158B"/>
    <w:rPr>
      <w:rFonts w:ascii="Antiqua" w:hAnsi="Antiqua" w:cs="Times New Roman"/>
      <w:b/>
      <w:i/>
      <w:sz w:val="20"/>
      <w:szCs w:val="20"/>
      <w:lang w:val="uk-UA" w:eastAsia="ru-RU"/>
    </w:rPr>
  </w:style>
  <w:style w:type="paragraph" w:styleId="a3">
    <w:name w:val="Title"/>
    <w:basedOn w:val="a"/>
    <w:link w:val="a4"/>
    <w:uiPriority w:val="99"/>
    <w:qFormat/>
    <w:rsid w:val="003702F0"/>
    <w:pPr>
      <w:jc w:val="center"/>
    </w:pPr>
    <w:rPr>
      <w:b/>
      <w:szCs w:val="20"/>
      <w:lang w:val="uk-UA"/>
    </w:rPr>
  </w:style>
  <w:style w:type="character" w:customStyle="1" w:styleId="a4">
    <w:name w:val="Название Знак"/>
    <w:basedOn w:val="a0"/>
    <w:link w:val="a3"/>
    <w:uiPriority w:val="99"/>
    <w:locked/>
    <w:rsid w:val="003702F0"/>
    <w:rPr>
      <w:rFonts w:ascii="Times New Roman" w:hAnsi="Times New Roman" w:cs="Times New Roman"/>
      <w:b/>
      <w:sz w:val="20"/>
      <w:szCs w:val="20"/>
      <w:lang w:val="uk-UA" w:eastAsia="ru-RU"/>
    </w:rPr>
  </w:style>
  <w:style w:type="paragraph" w:styleId="a5">
    <w:name w:val="Subtitle"/>
    <w:basedOn w:val="a"/>
    <w:link w:val="a6"/>
    <w:uiPriority w:val="99"/>
    <w:qFormat/>
    <w:rsid w:val="003702F0"/>
    <w:pPr>
      <w:jc w:val="center"/>
    </w:pPr>
    <w:rPr>
      <w:b/>
      <w:szCs w:val="20"/>
      <w:lang w:val="uk-UA"/>
    </w:rPr>
  </w:style>
  <w:style w:type="character" w:customStyle="1" w:styleId="a6">
    <w:name w:val="Подзаголовок Знак"/>
    <w:basedOn w:val="a0"/>
    <w:link w:val="a5"/>
    <w:uiPriority w:val="99"/>
    <w:locked/>
    <w:rsid w:val="003702F0"/>
    <w:rPr>
      <w:rFonts w:ascii="Times New Roman" w:hAnsi="Times New Roman" w:cs="Times New Roman"/>
      <w:b/>
      <w:sz w:val="20"/>
      <w:szCs w:val="20"/>
      <w:lang w:val="uk-UA" w:eastAsia="ru-RU"/>
    </w:rPr>
  </w:style>
  <w:style w:type="paragraph" w:styleId="a7">
    <w:name w:val="List Paragraph"/>
    <w:basedOn w:val="a"/>
    <w:uiPriority w:val="99"/>
    <w:qFormat/>
    <w:rsid w:val="003C187E"/>
    <w:pPr>
      <w:ind w:left="720"/>
      <w:contextualSpacing/>
    </w:pPr>
  </w:style>
  <w:style w:type="paragraph" w:customStyle="1" w:styleId="a8">
    <w:name w:val="Назва документа"/>
    <w:basedOn w:val="a"/>
    <w:next w:val="a9"/>
    <w:uiPriority w:val="99"/>
    <w:rsid w:val="00C7158B"/>
    <w:pPr>
      <w:keepNext/>
      <w:keepLines/>
      <w:spacing w:before="240" w:after="240"/>
      <w:jc w:val="center"/>
    </w:pPr>
    <w:rPr>
      <w:rFonts w:ascii="Antiqua" w:hAnsi="Antiqua"/>
      <w:b/>
      <w:sz w:val="26"/>
      <w:szCs w:val="20"/>
      <w:lang w:val="uk-UA"/>
    </w:rPr>
  </w:style>
  <w:style w:type="paragraph" w:customStyle="1" w:styleId="a9">
    <w:name w:val="Нормальний текст"/>
    <w:basedOn w:val="a"/>
    <w:uiPriority w:val="99"/>
    <w:rsid w:val="00C7158B"/>
    <w:pPr>
      <w:spacing w:before="120"/>
      <w:ind w:firstLine="567"/>
    </w:pPr>
    <w:rPr>
      <w:rFonts w:ascii="Antiqua" w:hAnsi="Antiqua"/>
      <w:sz w:val="26"/>
      <w:szCs w:val="20"/>
      <w:lang w:val="uk-UA"/>
    </w:rPr>
  </w:style>
  <w:style w:type="paragraph" w:customStyle="1" w:styleId="ShapkaDocumentu">
    <w:name w:val="Shapka Documentu"/>
    <w:basedOn w:val="a"/>
    <w:uiPriority w:val="99"/>
    <w:rsid w:val="00C7158B"/>
    <w:pPr>
      <w:keepNext/>
      <w:keepLines/>
      <w:spacing w:after="240"/>
      <w:ind w:left="3969"/>
      <w:jc w:val="center"/>
    </w:pPr>
    <w:rPr>
      <w:rFonts w:ascii="Antiqua" w:hAnsi="Antiqua"/>
      <w:sz w:val="26"/>
      <w:szCs w:val="20"/>
      <w:lang w:val="uk-UA"/>
    </w:rPr>
  </w:style>
  <w:style w:type="paragraph" w:customStyle="1" w:styleId="rvps2">
    <w:name w:val="rvps2"/>
    <w:basedOn w:val="a"/>
    <w:uiPriority w:val="99"/>
    <w:rsid w:val="00874192"/>
    <w:pPr>
      <w:spacing w:before="100" w:beforeAutospacing="1" w:after="100" w:afterAutospacing="1"/>
    </w:pPr>
  </w:style>
  <w:style w:type="character" w:customStyle="1" w:styleId="rvts9">
    <w:name w:val="rvts9"/>
    <w:basedOn w:val="a0"/>
    <w:uiPriority w:val="99"/>
    <w:rsid w:val="00874192"/>
    <w:rPr>
      <w:rFonts w:cs="Times New Roman"/>
    </w:rPr>
  </w:style>
  <w:style w:type="character" w:customStyle="1" w:styleId="rvts96">
    <w:name w:val="rvts96"/>
    <w:basedOn w:val="a0"/>
    <w:uiPriority w:val="99"/>
    <w:rsid w:val="00874192"/>
    <w:rPr>
      <w:rFonts w:cs="Times New Roman"/>
    </w:rPr>
  </w:style>
  <w:style w:type="character" w:styleId="aa">
    <w:name w:val="Hyperlink"/>
    <w:basedOn w:val="a0"/>
    <w:uiPriority w:val="99"/>
    <w:semiHidden/>
    <w:rsid w:val="00874192"/>
    <w:rPr>
      <w:rFonts w:cs="Times New Roman"/>
      <w:color w:val="0000FF"/>
      <w:u w:val="single"/>
    </w:rPr>
  </w:style>
  <w:style w:type="table" w:styleId="ab">
    <w:name w:val="Table Grid"/>
    <w:basedOn w:val="a1"/>
    <w:locked/>
    <w:rsid w:val="00CD09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A927E1"/>
    <w:rPr>
      <w:rFonts w:ascii="Tahoma" w:hAnsi="Tahoma" w:cs="Tahoma"/>
      <w:sz w:val="16"/>
      <w:szCs w:val="16"/>
    </w:rPr>
  </w:style>
  <w:style w:type="character" w:customStyle="1" w:styleId="ad">
    <w:name w:val="Текст выноски Знак"/>
    <w:basedOn w:val="a0"/>
    <w:link w:val="ac"/>
    <w:uiPriority w:val="99"/>
    <w:semiHidden/>
    <w:rsid w:val="00A927E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71954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8ECD2B-F685-4F76-910B-BC60F26EF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Pages>
  <Words>3206</Words>
  <Characters>18277</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Комп</cp:lastModifiedBy>
  <cp:revision>8</cp:revision>
  <cp:lastPrinted>2018-06-27T15:33:00Z</cp:lastPrinted>
  <dcterms:created xsi:type="dcterms:W3CDTF">2018-07-03T06:30:00Z</dcterms:created>
  <dcterms:modified xsi:type="dcterms:W3CDTF">2018-07-05T13:02:00Z</dcterms:modified>
</cp:coreProperties>
</file>