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05" w:rsidRPr="00D209D0" w:rsidRDefault="00041005" w:rsidP="00540C2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005" w:rsidRPr="00D209D0" w:rsidRDefault="00041005" w:rsidP="00540C27">
      <w:pPr>
        <w:pStyle w:val="a3"/>
        <w:spacing w:line="360" w:lineRule="auto"/>
        <w:jc w:val="both"/>
        <w:rPr>
          <w:sz w:val="28"/>
          <w:szCs w:val="28"/>
        </w:rPr>
      </w:pPr>
    </w:p>
    <w:p w:rsidR="00041005" w:rsidRPr="00D209D0" w:rsidRDefault="00693D86" w:rsidP="00041005">
      <w:pPr>
        <w:pStyle w:val="a3"/>
        <w:spacing w:line="360" w:lineRule="auto"/>
        <w:rPr>
          <w:b w:val="0"/>
          <w:sz w:val="28"/>
          <w:szCs w:val="28"/>
        </w:rPr>
      </w:pPr>
      <w:r w:rsidRPr="00693D8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041005" w:rsidRDefault="00041005" w:rsidP="00041005"/>
              </w:txbxContent>
            </v:textbox>
            <w10:wrap type="tight" anchorx="page"/>
          </v:shape>
        </w:pict>
      </w:r>
      <w:r w:rsidR="00041005" w:rsidRPr="00D209D0">
        <w:rPr>
          <w:sz w:val="28"/>
          <w:szCs w:val="28"/>
        </w:rPr>
        <w:t>У К Р А Ї Н А</w:t>
      </w:r>
    </w:p>
    <w:p w:rsidR="00041005" w:rsidRPr="00D209D0" w:rsidRDefault="00041005" w:rsidP="00041005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041005" w:rsidRPr="00D209D0" w:rsidRDefault="00041005" w:rsidP="00041005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041005" w:rsidRPr="00D209D0" w:rsidRDefault="00041005" w:rsidP="00041005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041005" w:rsidRDefault="00041005" w:rsidP="00041005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 xml:space="preserve"> </w:t>
      </w:r>
      <w:r w:rsidR="004F0955">
        <w:rPr>
          <w:b/>
          <w:sz w:val="28"/>
          <w:szCs w:val="28"/>
          <w:lang w:val="uk-UA"/>
        </w:rPr>
        <w:t xml:space="preserve">тридцять восьма </w:t>
      </w:r>
      <w:r>
        <w:rPr>
          <w:b/>
          <w:sz w:val="28"/>
          <w:szCs w:val="28"/>
          <w:lang w:val="uk-UA"/>
        </w:rPr>
        <w:t xml:space="preserve"> 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B934A1" w:rsidRPr="00D209D0" w:rsidRDefault="00B934A1" w:rsidP="00041005">
      <w:pPr>
        <w:ind w:right="-38"/>
        <w:jc w:val="center"/>
        <w:rPr>
          <w:b/>
          <w:sz w:val="28"/>
          <w:szCs w:val="28"/>
          <w:lang w:val="uk-UA"/>
        </w:rPr>
      </w:pPr>
    </w:p>
    <w:p w:rsidR="00041005" w:rsidRDefault="00041005" w:rsidP="00041005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4F0955" w:rsidRDefault="004F0955" w:rsidP="004F0955">
      <w:pPr>
        <w:ind w:right="-38"/>
        <w:rPr>
          <w:lang w:val="uk-UA"/>
        </w:rPr>
      </w:pPr>
      <w:r>
        <w:rPr>
          <w:lang w:val="uk-UA"/>
        </w:rPr>
        <w:t>20 грудня 2018                                                                                                                         №</w:t>
      </w:r>
      <w:r w:rsidR="00B934A1">
        <w:rPr>
          <w:lang w:val="uk-UA"/>
        </w:rPr>
        <w:t xml:space="preserve"> 48</w:t>
      </w:r>
    </w:p>
    <w:p w:rsidR="004F0955" w:rsidRDefault="004F0955" w:rsidP="004F0955">
      <w:pPr>
        <w:ind w:right="-38"/>
        <w:rPr>
          <w:lang w:val="uk-UA"/>
        </w:rPr>
      </w:pPr>
    </w:p>
    <w:p w:rsidR="00A70C71" w:rsidRDefault="004F0955" w:rsidP="004F0955">
      <w:pPr>
        <w:ind w:right="-38"/>
        <w:rPr>
          <w:lang w:val="uk-UA"/>
        </w:rPr>
      </w:pPr>
      <w:r>
        <w:rPr>
          <w:lang w:val="uk-UA"/>
        </w:rPr>
        <w:t xml:space="preserve">Про встановлення ставок орендної плати </w:t>
      </w:r>
    </w:p>
    <w:p w:rsidR="008B13BC" w:rsidRDefault="004F0955" w:rsidP="004F0955">
      <w:pPr>
        <w:ind w:right="-38"/>
        <w:rPr>
          <w:lang w:val="uk-UA"/>
        </w:rPr>
      </w:pPr>
      <w:r>
        <w:rPr>
          <w:lang w:val="uk-UA"/>
        </w:rPr>
        <w:t xml:space="preserve">за землю на території Василівської міської </w:t>
      </w:r>
    </w:p>
    <w:p w:rsidR="00A70C71" w:rsidRDefault="004F0955" w:rsidP="004F0955">
      <w:pPr>
        <w:ind w:right="-38"/>
        <w:rPr>
          <w:lang w:val="uk-UA"/>
        </w:rPr>
      </w:pPr>
      <w:r>
        <w:rPr>
          <w:lang w:val="uk-UA"/>
        </w:rPr>
        <w:t>ради</w:t>
      </w:r>
      <w:r w:rsidR="008B13BC">
        <w:rPr>
          <w:lang w:val="uk-UA"/>
        </w:rPr>
        <w:t xml:space="preserve"> </w:t>
      </w:r>
      <w:r w:rsidR="00620E36">
        <w:rPr>
          <w:lang w:val="uk-UA"/>
        </w:rPr>
        <w:t>Запорізької обла</w:t>
      </w:r>
      <w:r w:rsidR="00F52A06">
        <w:rPr>
          <w:lang w:val="uk-UA"/>
        </w:rPr>
        <w:t>с</w:t>
      </w:r>
      <w:r w:rsidR="00620E36">
        <w:rPr>
          <w:lang w:val="uk-UA"/>
        </w:rPr>
        <w:t>ті</w:t>
      </w:r>
    </w:p>
    <w:p w:rsidR="00A70C71" w:rsidRDefault="00A70C71" w:rsidP="004F0955">
      <w:pPr>
        <w:ind w:right="-38"/>
        <w:rPr>
          <w:lang w:val="uk-UA"/>
        </w:rPr>
      </w:pPr>
    </w:p>
    <w:p w:rsidR="00A70C71" w:rsidRDefault="0057386A" w:rsidP="00540C27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 w:rsidR="00540C27">
        <w:rPr>
          <w:lang w:val="uk-UA"/>
        </w:rPr>
        <w:tab/>
      </w:r>
      <w:r>
        <w:rPr>
          <w:lang w:val="uk-UA"/>
        </w:rPr>
        <w:t>Ке</w:t>
      </w:r>
      <w:r w:rsidR="00AE5E7B">
        <w:rPr>
          <w:lang w:val="uk-UA"/>
        </w:rPr>
        <w:t>руючись ст. 26 Закону України «</w:t>
      </w:r>
      <w:r>
        <w:rPr>
          <w:lang w:val="uk-UA"/>
        </w:rPr>
        <w:t>Про місцеве самоврядування в Україні»</w:t>
      </w:r>
      <w:r w:rsidR="00AE5E7B">
        <w:rPr>
          <w:lang w:val="uk-UA"/>
        </w:rPr>
        <w:t>, Законом України «</w:t>
      </w:r>
      <w:r w:rsidR="00BC6177">
        <w:rPr>
          <w:lang w:val="uk-UA"/>
        </w:rPr>
        <w:t>Про оренду землі»</w:t>
      </w:r>
      <w:r w:rsidR="00540C27">
        <w:rPr>
          <w:lang w:val="uk-UA"/>
        </w:rPr>
        <w:t>, Податковим коде</w:t>
      </w:r>
      <w:r w:rsidR="00AE5E7B">
        <w:rPr>
          <w:lang w:val="uk-UA"/>
        </w:rPr>
        <w:t>ксом України, Законом України «</w:t>
      </w:r>
      <w:r w:rsidR="00540C27">
        <w:rPr>
          <w:lang w:val="uk-UA"/>
        </w:rPr>
        <w:t xml:space="preserve">Про внесення змін до Податкового кодексу України та деяких законодавчих актів України щодо збалансованості бюджетних надходжень  у 2018 році» </w:t>
      </w:r>
      <w:r w:rsidR="00AE5E7B">
        <w:rPr>
          <w:lang w:val="uk-UA"/>
        </w:rPr>
        <w:t xml:space="preserve"> </w:t>
      </w:r>
      <w:r w:rsidR="00540C27">
        <w:rPr>
          <w:lang w:val="uk-UA"/>
        </w:rPr>
        <w:t>від 07 грудня 2017 року № 2245-</w:t>
      </w:r>
      <w:r w:rsidR="00540C27">
        <w:rPr>
          <w:lang w:val="en-US"/>
        </w:rPr>
        <w:t>V</w:t>
      </w:r>
      <w:r w:rsidR="002C41DA">
        <w:rPr>
          <w:lang w:val="en-US"/>
        </w:rPr>
        <w:t>III</w:t>
      </w:r>
      <w:r w:rsidR="00540C27">
        <w:rPr>
          <w:lang w:val="uk-UA"/>
        </w:rPr>
        <w:t>, для забезпечення ефективного використання земельного фонду міста та врегу</w:t>
      </w:r>
      <w:r w:rsidR="00AE5E7B">
        <w:rPr>
          <w:lang w:val="uk-UA"/>
        </w:rPr>
        <w:t>лювання земельних відносин, пов</w:t>
      </w:r>
      <w:r w:rsidR="00AE5E7B" w:rsidRPr="00AE5E7B">
        <w:rPr>
          <w:lang w:val="uk-UA"/>
        </w:rPr>
        <w:t>’</w:t>
      </w:r>
      <w:r w:rsidR="00540C27">
        <w:rPr>
          <w:lang w:val="uk-UA"/>
        </w:rPr>
        <w:t xml:space="preserve">язаних з орендою землі, Василівська міська рада </w:t>
      </w:r>
    </w:p>
    <w:p w:rsidR="00540C27" w:rsidRPr="00540C27" w:rsidRDefault="00540C27" w:rsidP="00540C27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620E36" w:rsidRDefault="00620E36" w:rsidP="00620E36">
      <w:pPr>
        <w:ind w:right="-38"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lang w:val="uk-UA"/>
        </w:rPr>
        <w:t>Встановити  ставки орендної плати за землю на території Василівської міської ради Запорізької області згідно додатку</w:t>
      </w:r>
      <w:r w:rsidR="00AE5E7B">
        <w:rPr>
          <w:lang w:val="uk-UA"/>
        </w:rPr>
        <w:t xml:space="preserve"> (додається)</w:t>
      </w:r>
      <w:r>
        <w:rPr>
          <w:lang w:val="uk-UA"/>
        </w:rPr>
        <w:t>.</w:t>
      </w:r>
    </w:p>
    <w:p w:rsidR="00AE5E7B" w:rsidRDefault="00620E36" w:rsidP="00620E36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2. Вважати </w:t>
      </w:r>
      <w:r w:rsidR="000E217F">
        <w:rPr>
          <w:lang w:val="uk-UA"/>
        </w:rPr>
        <w:t>таким</w:t>
      </w:r>
      <w:r w:rsidR="00AE5E7B">
        <w:rPr>
          <w:lang w:val="uk-UA"/>
        </w:rPr>
        <w:t>и, що втратили</w:t>
      </w:r>
      <w:r>
        <w:rPr>
          <w:lang w:val="uk-UA"/>
        </w:rPr>
        <w:t xml:space="preserve"> чинність</w:t>
      </w:r>
      <w:r w:rsidR="00AE5E7B">
        <w:rPr>
          <w:lang w:val="uk-UA"/>
        </w:rPr>
        <w:t>:</w:t>
      </w:r>
    </w:p>
    <w:p w:rsidR="00AE5E7B" w:rsidRDefault="00AE5E7B" w:rsidP="00620E36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620E36">
        <w:rPr>
          <w:lang w:val="uk-UA"/>
        </w:rPr>
        <w:t xml:space="preserve"> рішення  двадцять другої </w:t>
      </w:r>
      <w:r>
        <w:rPr>
          <w:lang w:val="uk-UA"/>
        </w:rPr>
        <w:t xml:space="preserve"> (</w:t>
      </w:r>
      <w:r w:rsidR="00620E36">
        <w:rPr>
          <w:lang w:val="uk-UA"/>
        </w:rPr>
        <w:t>позачергової</w:t>
      </w:r>
      <w:r>
        <w:rPr>
          <w:lang w:val="uk-UA"/>
        </w:rPr>
        <w:t>)</w:t>
      </w:r>
      <w:r w:rsidR="00620E36">
        <w:rPr>
          <w:lang w:val="uk-UA"/>
        </w:rPr>
        <w:t xml:space="preserve">  се</w:t>
      </w:r>
      <w:r>
        <w:rPr>
          <w:lang w:val="uk-UA"/>
        </w:rPr>
        <w:t>сії Василівської міської ради п</w:t>
      </w:r>
      <w:r w:rsidRPr="00AE5E7B">
        <w:rPr>
          <w:lang w:val="uk-UA"/>
        </w:rPr>
        <w:t>’</w:t>
      </w:r>
      <w:r w:rsidR="00620E36">
        <w:rPr>
          <w:lang w:val="uk-UA"/>
        </w:rPr>
        <w:t>ятого скликанн</w:t>
      </w:r>
      <w:r>
        <w:rPr>
          <w:lang w:val="uk-UA"/>
        </w:rPr>
        <w:t>я від 04 червня 2008 року № 6 «</w:t>
      </w:r>
      <w:r w:rsidR="00620E36">
        <w:rPr>
          <w:lang w:val="uk-UA"/>
        </w:rPr>
        <w:t xml:space="preserve">Про </w:t>
      </w:r>
      <w:r>
        <w:rPr>
          <w:lang w:val="uk-UA"/>
        </w:rPr>
        <w:t>прийняття регуляторного акту «</w:t>
      </w:r>
      <w:r w:rsidR="00620E36">
        <w:rPr>
          <w:lang w:val="uk-UA"/>
        </w:rPr>
        <w:t>Про встановлення ставок орендної плати за землю на терит</w:t>
      </w:r>
      <w:r>
        <w:rPr>
          <w:lang w:val="uk-UA"/>
        </w:rPr>
        <w:t>орії Василівської міської ради»:</w:t>
      </w:r>
      <w:r w:rsidR="000E217F">
        <w:rPr>
          <w:lang w:val="uk-UA"/>
        </w:rPr>
        <w:t xml:space="preserve"> </w:t>
      </w:r>
      <w:r>
        <w:rPr>
          <w:lang w:val="uk-UA"/>
        </w:rPr>
        <w:t xml:space="preserve">   </w:t>
      </w:r>
    </w:p>
    <w:p w:rsidR="004F0955" w:rsidRDefault="00AE5E7B" w:rsidP="00AE5E7B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-  </w:t>
      </w:r>
      <w:r w:rsidR="000E217F">
        <w:rPr>
          <w:lang w:val="uk-UA"/>
        </w:rPr>
        <w:t>рішення тридцять першої (позачергової) сесії Василівської міської ради сьомого скликання</w:t>
      </w:r>
      <w:r w:rsidR="002C41DA">
        <w:rPr>
          <w:lang w:val="uk-UA"/>
        </w:rPr>
        <w:t xml:space="preserve"> від 03 квітня 2018 року № 2</w:t>
      </w:r>
      <w:r>
        <w:rPr>
          <w:lang w:val="uk-UA"/>
        </w:rPr>
        <w:t xml:space="preserve"> «</w:t>
      </w:r>
      <w:r w:rsidR="000E217F">
        <w:rPr>
          <w:lang w:val="uk-UA"/>
        </w:rPr>
        <w:t>Про внесення змін до рішення</w:t>
      </w:r>
      <w:r>
        <w:rPr>
          <w:lang w:val="uk-UA"/>
        </w:rPr>
        <w:t xml:space="preserve"> </w:t>
      </w:r>
      <w:r w:rsidR="00584503">
        <w:rPr>
          <w:lang w:val="uk-UA"/>
        </w:rPr>
        <w:t xml:space="preserve">двадцять другої </w:t>
      </w:r>
      <w:r>
        <w:rPr>
          <w:lang w:val="uk-UA"/>
        </w:rPr>
        <w:t>(</w:t>
      </w:r>
      <w:r w:rsidR="00584503">
        <w:rPr>
          <w:lang w:val="uk-UA"/>
        </w:rPr>
        <w:t>позачергової</w:t>
      </w:r>
      <w:r>
        <w:rPr>
          <w:lang w:val="uk-UA"/>
        </w:rPr>
        <w:t>)</w:t>
      </w:r>
      <w:r w:rsidR="00584503">
        <w:rPr>
          <w:lang w:val="uk-UA"/>
        </w:rPr>
        <w:t xml:space="preserve"> се</w:t>
      </w:r>
      <w:r>
        <w:rPr>
          <w:lang w:val="uk-UA"/>
        </w:rPr>
        <w:t>сії Василівської міської ради п’ятого</w:t>
      </w:r>
      <w:r w:rsidR="00584503">
        <w:rPr>
          <w:lang w:val="uk-UA"/>
        </w:rPr>
        <w:t xml:space="preserve"> скликанн</w:t>
      </w:r>
      <w:r>
        <w:rPr>
          <w:lang w:val="uk-UA"/>
        </w:rPr>
        <w:t>я від 04 червня 2008 року № 6 «</w:t>
      </w:r>
      <w:r w:rsidR="00584503">
        <w:rPr>
          <w:lang w:val="uk-UA"/>
        </w:rPr>
        <w:t xml:space="preserve">Про </w:t>
      </w:r>
      <w:r>
        <w:rPr>
          <w:lang w:val="uk-UA"/>
        </w:rPr>
        <w:t>прийняття регуляторного акту  «</w:t>
      </w:r>
      <w:r w:rsidR="00584503">
        <w:rPr>
          <w:lang w:val="uk-UA"/>
        </w:rPr>
        <w:t>Про встановлення ставок орендної плати за землю на території Василівської міської ради».</w:t>
      </w:r>
    </w:p>
    <w:p w:rsidR="00584503" w:rsidRDefault="00584503" w:rsidP="00584503">
      <w:pPr>
        <w:ind w:right="-38" w:firstLine="708"/>
        <w:jc w:val="both"/>
        <w:rPr>
          <w:lang w:val="uk-UA"/>
        </w:rPr>
      </w:pPr>
      <w:r>
        <w:rPr>
          <w:lang w:val="uk-UA"/>
        </w:rPr>
        <w:t>3.Встановити, що при будівництві нових (або рекон</w:t>
      </w:r>
      <w:r w:rsidR="00AE5E7B">
        <w:rPr>
          <w:lang w:val="uk-UA"/>
        </w:rPr>
        <w:t>струкції існуючих) об’єктів</w:t>
      </w:r>
      <w:r w:rsidR="00B90F29">
        <w:rPr>
          <w:lang w:val="uk-UA"/>
        </w:rPr>
        <w:t xml:space="preserve"> нерухомого майна</w:t>
      </w:r>
      <w:r>
        <w:rPr>
          <w:lang w:val="uk-UA"/>
        </w:rPr>
        <w:t xml:space="preserve"> будь якого цільового призначення застосовується ставка орендної плати за земельну ділянку у розмірі 50% від ставки, встановленої для</w:t>
      </w:r>
      <w:r w:rsidR="00736F07">
        <w:rPr>
          <w:lang w:val="uk-UA"/>
        </w:rPr>
        <w:t xml:space="preserve"> земельної ділянки</w:t>
      </w:r>
      <w:r w:rsidR="00B90F29">
        <w:rPr>
          <w:lang w:val="uk-UA"/>
        </w:rPr>
        <w:t xml:space="preserve"> ві</w:t>
      </w:r>
      <w:r w:rsidR="00736F07">
        <w:rPr>
          <w:lang w:val="uk-UA"/>
        </w:rPr>
        <w:t>дповідного цільового призначення</w:t>
      </w:r>
      <w:r w:rsidR="00AE5E7B">
        <w:rPr>
          <w:lang w:val="uk-UA"/>
        </w:rPr>
        <w:t>,</w:t>
      </w:r>
      <w:r w:rsidR="00736F07">
        <w:rPr>
          <w:lang w:val="uk-UA"/>
        </w:rPr>
        <w:t xml:space="preserve"> але не менше ставки трикратного земельного податку і діє протягом фактичного терміну будівництва</w:t>
      </w:r>
      <w:r w:rsidR="00AE5E7B">
        <w:rPr>
          <w:lang w:val="uk-UA"/>
        </w:rPr>
        <w:t>,</w:t>
      </w:r>
      <w:r w:rsidR="00736F07">
        <w:rPr>
          <w:lang w:val="uk-UA"/>
        </w:rPr>
        <w:t xml:space="preserve"> але не більше 2 років</w:t>
      </w:r>
      <w:r w:rsidR="00B90F29">
        <w:rPr>
          <w:lang w:val="uk-UA"/>
        </w:rPr>
        <w:t>.</w:t>
      </w:r>
    </w:p>
    <w:p w:rsidR="00B90F29" w:rsidRDefault="00B90F29" w:rsidP="00584503">
      <w:pPr>
        <w:ind w:right="-38" w:firstLine="708"/>
        <w:jc w:val="both"/>
        <w:rPr>
          <w:lang w:val="uk-UA"/>
        </w:rPr>
      </w:pPr>
      <w:r>
        <w:rPr>
          <w:lang w:val="uk-UA"/>
        </w:rPr>
        <w:t>4.При передачі земельних ділянок в оренду на конкурентних засадах ставки орендної плати  не можуть бути нижчими</w:t>
      </w:r>
      <w:r w:rsidR="00AE5E7B">
        <w:rPr>
          <w:lang w:val="uk-UA"/>
        </w:rPr>
        <w:t>,</w:t>
      </w:r>
      <w:r>
        <w:rPr>
          <w:lang w:val="uk-UA"/>
        </w:rPr>
        <w:t xml:space="preserve"> ніж у цьому рішення  та можуть перевищувати 12% від нормативної грошової </w:t>
      </w:r>
      <w:r w:rsidR="00F35E3F">
        <w:rPr>
          <w:lang w:val="uk-UA"/>
        </w:rPr>
        <w:t>оцінки землі.</w:t>
      </w:r>
    </w:p>
    <w:p w:rsidR="00F35E3F" w:rsidRDefault="00F35E3F" w:rsidP="00584503">
      <w:pPr>
        <w:ind w:right="-38" w:firstLine="708"/>
        <w:jc w:val="both"/>
        <w:rPr>
          <w:lang w:val="uk-UA"/>
        </w:rPr>
      </w:pPr>
      <w:r>
        <w:rPr>
          <w:lang w:val="uk-UA"/>
        </w:rPr>
        <w:t>5.Встановити, якщо земельна ділянка передана в оренду для будівництва, але  за період оренди будівництво не розпочате, такий договір не підлягає поновленню.</w:t>
      </w:r>
    </w:p>
    <w:p w:rsidR="00890FB5" w:rsidRDefault="00982DE8" w:rsidP="00584503">
      <w:pPr>
        <w:ind w:right="-38" w:firstLine="708"/>
        <w:jc w:val="both"/>
        <w:rPr>
          <w:lang w:val="uk-UA"/>
        </w:rPr>
      </w:pPr>
      <w:r>
        <w:rPr>
          <w:lang w:val="uk-UA"/>
        </w:rPr>
        <w:t>6. Рішення вступає в силу з 01.01.2019 року</w:t>
      </w:r>
      <w:r w:rsidR="00890FB5">
        <w:rPr>
          <w:lang w:val="uk-UA"/>
        </w:rPr>
        <w:t>.</w:t>
      </w:r>
    </w:p>
    <w:p w:rsidR="00890FB5" w:rsidRDefault="00890FB5" w:rsidP="00584503">
      <w:pPr>
        <w:ind w:right="-38" w:firstLine="708"/>
        <w:jc w:val="both"/>
        <w:rPr>
          <w:lang w:val="uk-UA"/>
        </w:rPr>
      </w:pPr>
      <w:r>
        <w:rPr>
          <w:lang w:val="uk-UA"/>
        </w:rPr>
        <w:t>7.Контроль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C42D0" w:rsidRDefault="004C42D0" w:rsidP="00584503">
      <w:pPr>
        <w:ind w:right="-38" w:firstLine="708"/>
        <w:jc w:val="both"/>
        <w:rPr>
          <w:lang w:val="uk-UA"/>
        </w:rPr>
      </w:pPr>
    </w:p>
    <w:p w:rsidR="004C42D0" w:rsidRDefault="00AE5E7B" w:rsidP="00AE5E7B">
      <w:pPr>
        <w:ind w:right="-38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</w:t>
      </w:r>
      <w:r w:rsidR="00135494">
        <w:rPr>
          <w:lang w:val="uk-UA"/>
        </w:rPr>
        <w:t xml:space="preserve">   </w:t>
      </w:r>
      <w:r>
        <w:rPr>
          <w:lang w:val="uk-UA"/>
        </w:rPr>
        <w:t>Л.М.Цибульняк</w:t>
      </w:r>
    </w:p>
    <w:p w:rsidR="00B934A1" w:rsidRDefault="00B934A1" w:rsidP="00AE5E7B">
      <w:pPr>
        <w:ind w:right="-38"/>
        <w:jc w:val="both"/>
        <w:rPr>
          <w:lang w:val="uk-UA"/>
        </w:rPr>
      </w:pPr>
    </w:p>
    <w:p w:rsidR="004C42D0" w:rsidRDefault="004C42D0" w:rsidP="00135494">
      <w:pPr>
        <w:ind w:right="-38"/>
        <w:jc w:val="both"/>
        <w:rPr>
          <w:lang w:val="uk-UA"/>
        </w:rPr>
      </w:pPr>
    </w:p>
    <w:p w:rsidR="00527044" w:rsidRPr="00135494" w:rsidRDefault="00527044" w:rsidP="00135494">
      <w:pPr>
        <w:ind w:right="-38"/>
        <w:jc w:val="both"/>
        <w:rPr>
          <w:lang w:val="uk-UA"/>
        </w:rPr>
      </w:pPr>
    </w:p>
    <w:p w:rsidR="004F0955" w:rsidRDefault="003278FF" w:rsidP="003278FF">
      <w:pPr>
        <w:ind w:right="-38"/>
        <w:rPr>
          <w:lang w:val="uk-UA"/>
        </w:rPr>
      </w:pPr>
      <w:r w:rsidRPr="003278FF">
        <w:rPr>
          <w:lang w:val="uk-UA"/>
        </w:rPr>
        <w:t xml:space="preserve">                                                             </w:t>
      </w:r>
      <w:r w:rsidR="00D54608">
        <w:rPr>
          <w:lang w:val="uk-UA"/>
        </w:rPr>
        <w:t xml:space="preserve">                      </w:t>
      </w:r>
      <w:r w:rsidRPr="003278FF">
        <w:rPr>
          <w:lang w:val="uk-UA"/>
        </w:rPr>
        <w:t>Додаток</w:t>
      </w:r>
    </w:p>
    <w:p w:rsidR="00905CE0" w:rsidRPr="003278FF" w:rsidRDefault="00905CE0" w:rsidP="002C41DA">
      <w:pPr>
        <w:ind w:left="4956" w:right="-38"/>
        <w:rPr>
          <w:lang w:val="uk-UA"/>
        </w:rPr>
      </w:pPr>
      <w:r>
        <w:rPr>
          <w:lang w:val="uk-UA"/>
        </w:rPr>
        <w:t xml:space="preserve">до рішення </w:t>
      </w:r>
      <w:r w:rsidR="002C41DA">
        <w:rPr>
          <w:lang w:val="uk-UA"/>
        </w:rPr>
        <w:t xml:space="preserve">тридцять восьмої                (позачергової) </w:t>
      </w:r>
      <w:r>
        <w:rPr>
          <w:lang w:val="uk-UA"/>
        </w:rPr>
        <w:t>Василівської  міської ради</w:t>
      </w:r>
    </w:p>
    <w:p w:rsidR="004F0955" w:rsidRDefault="00905CE0" w:rsidP="00041005">
      <w:pPr>
        <w:ind w:right="-38"/>
        <w:jc w:val="center"/>
        <w:rPr>
          <w:lang w:val="uk-UA"/>
        </w:rPr>
      </w:pPr>
      <w:r w:rsidRPr="00905CE0">
        <w:rPr>
          <w:lang w:val="uk-UA"/>
        </w:rPr>
        <w:t xml:space="preserve">              </w:t>
      </w:r>
      <w:r>
        <w:rPr>
          <w:lang w:val="uk-UA"/>
        </w:rPr>
        <w:t xml:space="preserve">            </w:t>
      </w:r>
      <w:r w:rsidR="002C41DA">
        <w:rPr>
          <w:lang w:val="uk-UA"/>
        </w:rPr>
        <w:t xml:space="preserve">            </w:t>
      </w:r>
      <w:r>
        <w:rPr>
          <w:lang w:val="uk-UA"/>
        </w:rPr>
        <w:t>с</w:t>
      </w:r>
      <w:r w:rsidRPr="00905CE0">
        <w:rPr>
          <w:lang w:val="uk-UA"/>
        </w:rPr>
        <w:t xml:space="preserve">ьомого скликання </w:t>
      </w:r>
      <w:r w:rsidR="00527044">
        <w:rPr>
          <w:lang w:val="uk-UA"/>
        </w:rPr>
        <w:t xml:space="preserve">  </w:t>
      </w:r>
    </w:p>
    <w:p w:rsidR="00527044" w:rsidRPr="00905CE0" w:rsidRDefault="00527044" w:rsidP="00041005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="0008013E">
        <w:rPr>
          <w:lang w:val="uk-UA"/>
        </w:rPr>
        <w:t>від 20 грудня 2018 № 48</w:t>
      </w:r>
    </w:p>
    <w:p w:rsidR="00527044" w:rsidRPr="003278FF" w:rsidRDefault="00527044" w:rsidP="00041005">
      <w:pPr>
        <w:ind w:right="-38"/>
        <w:jc w:val="center"/>
        <w:rPr>
          <w:b/>
          <w:lang w:val="uk-UA"/>
        </w:rPr>
      </w:pPr>
    </w:p>
    <w:p w:rsidR="00527044" w:rsidRDefault="003278FF" w:rsidP="00041005">
      <w:pPr>
        <w:ind w:right="-38"/>
        <w:jc w:val="center"/>
        <w:rPr>
          <w:lang w:val="uk-UA"/>
        </w:rPr>
      </w:pPr>
      <w:r w:rsidRPr="003278FF">
        <w:rPr>
          <w:lang w:val="uk-UA"/>
        </w:rPr>
        <w:t xml:space="preserve">Ставки орендної плати за землю </w:t>
      </w:r>
    </w:p>
    <w:p w:rsidR="004F0955" w:rsidRPr="003278FF" w:rsidRDefault="003278FF" w:rsidP="00041005">
      <w:pPr>
        <w:ind w:right="-38"/>
        <w:jc w:val="center"/>
        <w:rPr>
          <w:lang w:val="uk-UA"/>
        </w:rPr>
      </w:pPr>
      <w:r w:rsidRPr="003278FF">
        <w:rPr>
          <w:lang w:val="uk-UA"/>
        </w:rPr>
        <w:t>на території Василівської міської ради</w:t>
      </w:r>
      <w:r w:rsidR="00D54608">
        <w:rPr>
          <w:lang w:val="uk-UA"/>
        </w:rPr>
        <w:t xml:space="preserve"> </w:t>
      </w:r>
      <w:r w:rsidRPr="003278FF">
        <w:rPr>
          <w:lang w:val="uk-UA"/>
        </w:rPr>
        <w:t>Запорізької області</w:t>
      </w:r>
    </w:p>
    <w:p w:rsidR="00041005" w:rsidRPr="00F8569E" w:rsidRDefault="00041005" w:rsidP="00041005">
      <w:pPr>
        <w:pStyle w:val="a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ab/>
      </w:r>
    </w:p>
    <w:tbl>
      <w:tblPr>
        <w:tblpPr w:leftFromText="180" w:rightFromText="180" w:vertAnchor="text" w:tblpY="1"/>
        <w:tblOverlap w:val="never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44"/>
        <w:gridCol w:w="5488"/>
        <w:gridCol w:w="3517"/>
        <w:gridCol w:w="40"/>
      </w:tblGrid>
      <w:tr w:rsidR="00D16133" w:rsidRPr="00954E56" w:rsidTr="00DD1B2F">
        <w:trPr>
          <w:gridAfter w:val="1"/>
          <w:wAfter w:w="20" w:type="pct"/>
          <w:tblHeader/>
        </w:trPr>
        <w:tc>
          <w:tcPr>
            <w:tcW w:w="3202" w:type="pct"/>
            <w:gridSpan w:val="2"/>
            <w:vMerge w:val="restart"/>
            <w:vAlign w:val="center"/>
          </w:tcPr>
          <w:p w:rsidR="00041005" w:rsidRPr="008A3DA9" w:rsidRDefault="00041005" w:rsidP="00D16133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земель</w:t>
            </w:r>
          </w:p>
        </w:tc>
        <w:tc>
          <w:tcPr>
            <w:tcW w:w="1778" w:type="pct"/>
            <w:vAlign w:val="center"/>
          </w:tcPr>
          <w:p w:rsidR="00041005" w:rsidRPr="00954E56" w:rsidRDefault="00041005" w:rsidP="00D16133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Ставки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орендної плати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D16133" w:rsidRPr="00954E56" w:rsidTr="00DD1B2F">
        <w:trPr>
          <w:gridAfter w:val="1"/>
          <w:wAfter w:w="20" w:type="pct"/>
          <w:tblHeader/>
        </w:trPr>
        <w:tc>
          <w:tcPr>
            <w:tcW w:w="3202" w:type="pct"/>
            <w:gridSpan w:val="2"/>
            <w:vMerge/>
            <w:vAlign w:val="center"/>
          </w:tcPr>
          <w:p w:rsidR="00041005" w:rsidRPr="00954E56" w:rsidRDefault="00041005" w:rsidP="00D16133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778" w:type="pct"/>
            <w:vAlign w:val="center"/>
          </w:tcPr>
          <w:p w:rsidR="00041005" w:rsidRPr="00954E56" w:rsidRDefault="00041005" w:rsidP="00D16133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16133" w:rsidRPr="00E87310" w:rsidTr="00DD1B2F">
        <w:trPr>
          <w:gridAfter w:val="1"/>
          <w:wAfter w:w="20" w:type="pct"/>
          <w:tblHeader/>
        </w:trPr>
        <w:tc>
          <w:tcPr>
            <w:tcW w:w="427" w:type="pct"/>
            <w:vAlign w:val="center"/>
          </w:tcPr>
          <w:p w:rsidR="00D16133" w:rsidRPr="00F50E53" w:rsidRDefault="00D16133" w:rsidP="00D16133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2775" w:type="pct"/>
            <w:vAlign w:val="center"/>
          </w:tcPr>
          <w:p w:rsidR="00D16133" w:rsidRPr="0001782F" w:rsidRDefault="00D16133" w:rsidP="00D16133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найменування</w:t>
            </w:r>
          </w:p>
        </w:tc>
        <w:tc>
          <w:tcPr>
            <w:tcW w:w="1778" w:type="pct"/>
            <w:vAlign w:val="center"/>
          </w:tcPr>
          <w:p w:rsidR="00D16133" w:rsidRPr="00E87310" w:rsidRDefault="00D16133" w:rsidP="00D16133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D16133" w:rsidRPr="00E87310" w:rsidTr="00D16133">
        <w:trPr>
          <w:gridAfter w:val="1"/>
          <w:wAfter w:w="20" w:type="pct"/>
        </w:trPr>
        <w:tc>
          <w:tcPr>
            <w:tcW w:w="427" w:type="pct"/>
          </w:tcPr>
          <w:p w:rsidR="00041005" w:rsidRPr="00E87310" w:rsidRDefault="00041005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553" w:type="pct"/>
            <w:gridSpan w:val="2"/>
          </w:tcPr>
          <w:p w:rsidR="00041005" w:rsidRPr="0019558F" w:rsidRDefault="00041005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19558F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D16133" w:rsidRPr="00E87310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E87310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775" w:type="pct"/>
          </w:tcPr>
          <w:p w:rsidR="00D16133" w:rsidRPr="00E87310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</w:p>
        </w:tc>
        <w:tc>
          <w:tcPr>
            <w:tcW w:w="1778" w:type="pct"/>
          </w:tcPr>
          <w:p w:rsidR="00D16133" w:rsidRPr="00E87310" w:rsidRDefault="000721C8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За земельні ділянки на яких роташовані несільськогосподарські угіддя -10% , під сільськогосподарськими угіддями -3%</w:t>
            </w:r>
          </w:p>
        </w:tc>
      </w:tr>
      <w:tr w:rsidR="00D16133" w:rsidRPr="00E87310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E87310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775" w:type="pct"/>
          </w:tcPr>
          <w:p w:rsidR="00D16133" w:rsidRPr="0001782F" w:rsidRDefault="00D16133" w:rsidP="00D16133">
            <w:pPr>
              <w:pStyle w:val="a9"/>
              <w:spacing w:line="228" w:lineRule="auto"/>
              <w:ind w:left="57" w:right="18"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Для ведення фермерського господарства</w:t>
            </w:r>
          </w:p>
        </w:tc>
        <w:tc>
          <w:tcPr>
            <w:tcW w:w="1778" w:type="pct"/>
          </w:tcPr>
          <w:p w:rsidR="00D16133" w:rsidRPr="00E87310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3%</w:t>
            </w:r>
          </w:p>
        </w:tc>
      </w:tr>
      <w:tr w:rsidR="00D16133" w:rsidRPr="00E87310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E87310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775" w:type="pct"/>
          </w:tcPr>
          <w:p w:rsidR="00D16133" w:rsidRPr="00E87310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</w:p>
        </w:tc>
        <w:tc>
          <w:tcPr>
            <w:tcW w:w="1778" w:type="pct"/>
          </w:tcPr>
          <w:p w:rsidR="00D16133" w:rsidRPr="00E87310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3%</w:t>
            </w:r>
          </w:p>
        </w:tc>
      </w:tr>
      <w:tr w:rsidR="00D16133" w:rsidRPr="00E87310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E87310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775" w:type="pct"/>
          </w:tcPr>
          <w:p w:rsidR="00D16133" w:rsidRPr="00E87310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</w:p>
        </w:tc>
        <w:tc>
          <w:tcPr>
            <w:tcW w:w="1778" w:type="pct"/>
          </w:tcPr>
          <w:p w:rsidR="00D16133" w:rsidRPr="00E87310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3%</w:t>
            </w:r>
          </w:p>
        </w:tc>
      </w:tr>
      <w:tr w:rsidR="00D16133" w:rsidRPr="00E87310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E87310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775" w:type="pct"/>
          </w:tcPr>
          <w:p w:rsidR="00D16133" w:rsidRPr="0001782F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Для індивідуального садівництва</w:t>
            </w:r>
          </w:p>
        </w:tc>
        <w:tc>
          <w:tcPr>
            <w:tcW w:w="1778" w:type="pct"/>
          </w:tcPr>
          <w:p w:rsidR="00D16133" w:rsidRPr="00E87310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3%</w:t>
            </w:r>
          </w:p>
        </w:tc>
      </w:tr>
      <w:tr w:rsidR="00D16133" w:rsidRPr="008A3DA9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775" w:type="pct"/>
          </w:tcPr>
          <w:p w:rsidR="00D16133" w:rsidRPr="0001782F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</w:p>
        </w:tc>
        <w:tc>
          <w:tcPr>
            <w:tcW w:w="1778" w:type="pct"/>
          </w:tcPr>
          <w:p w:rsidR="00D16133" w:rsidRPr="008F52BB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3%</w:t>
            </w:r>
          </w:p>
        </w:tc>
      </w:tr>
      <w:tr w:rsidR="00D16133" w:rsidRPr="008A3DA9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775" w:type="pct"/>
          </w:tcPr>
          <w:p w:rsidR="00D16133" w:rsidRPr="0001782F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</w:p>
        </w:tc>
        <w:tc>
          <w:tcPr>
            <w:tcW w:w="1778" w:type="pct"/>
          </w:tcPr>
          <w:p w:rsidR="00D16133" w:rsidRPr="008F52BB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3%</w:t>
            </w:r>
          </w:p>
        </w:tc>
      </w:tr>
      <w:tr w:rsidR="00DD1B2F" w:rsidRPr="00954E56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775" w:type="pct"/>
          </w:tcPr>
          <w:p w:rsidR="00D16133" w:rsidRPr="00954E56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</w:p>
        </w:tc>
        <w:tc>
          <w:tcPr>
            <w:tcW w:w="1778" w:type="pct"/>
          </w:tcPr>
          <w:p w:rsidR="00D16133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DD1B2F" w:rsidRPr="00954E56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775" w:type="pct"/>
          </w:tcPr>
          <w:p w:rsidR="00D16133" w:rsidRPr="00954E56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1778" w:type="pct"/>
          </w:tcPr>
          <w:p w:rsidR="00D16133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DD1B2F" w:rsidRPr="00954E56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775" w:type="pct"/>
          </w:tcPr>
          <w:p w:rsidR="00D16133" w:rsidRPr="00954E56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1778" w:type="pct"/>
          </w:tcPr>
          <w:p w:rsidR="00D16133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DD1B2F" w:rsidRPr="00954E56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775" w:type="pct"/>
          </w:tcPr>
          <w:p w:rsidR="00D16133" w:rsidRPr="00954E56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1778" w:type="pct"/>
          </w:tcPr>
          <w:p w:rsidR="00D16133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DD1B2F" w:rsidRPr="00954E56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775" w:type="pct"/>
          </w:tcPr>
          <w:p w:rsidR="00D16133" w:rsidRPr="00954E56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1778" w:type="pct"/>
          </w:tcPr>
          <w:p w:rsidR="00D16133" w:rsidRPr="00954E56" w:rsidRDefault="000721C8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</w:t>
            </w:r>
            <w:r w:rsidR="0071467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%</w:t>
            </w:r>
          </w:p>
        </w:tc>
      </w:tr>
      <w:tr w:rsidR="00DD1B2F" w:rsidRPr="008A3DA9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775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1778" w:type="pct"/>
          </w:tcPr>
          <w:p w:rsidR="00D16133" w:rsidRPr="00195CFC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10%</w:t>
            </w:r>
          </w:p>
        </w:tc>
      </w:tr>
      <w:tr w:rsidR="00D16133" w:rsidRPr="008A3DA9" w:rsidTr="00D16133">
        <w:trPr>
          <w:gridAfter w:val="1"/>
          <w:wAfter w:w="20" w:type="pct"/>
        </w:trPr>
        <w:tc>
          <w:tcPr>
            <w:tcW w:w="427" w:type="pct"/>
          </w:tcPr>
          <w:p w:rsidR="00041005" w:rsidRPr="008A3DA9" w:rsidRDefault="00041005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553" w:type="pct"/>
            <w:gridSpan w:val="2"/>
          </w:tcPr>
          <w:p w:rsidR="00041005" w:rsidRPr="0019558F" w:rsidRDefault="00041005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19558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E75588" w:rsidRPr="00954E56" w:rsidTr="00DD1B2F"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775" w:type="pct"/>
          </w:tcPr>
          <w:p w:rsidR="00D16133" w:rsidRPr="00954E56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)</w:t>
            </w:r>
          </w:p>
        </w:tc>
        <w:tc>
          <w:tcPr>
            <w:tcW w:w="1798" w:type="pct"/>
            <w:gridSpan w:val="2"/>
          </w:tcPr>
          <w:p w:rsidR="00D16133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D16133" w:rsidRPr="008A3DA9" w:rsidTr="00DD1B2F"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775" w:type="pct"/>
          </w:tcPr>
          <w:p w:rsidR="00D16133" w:rsidRPr="0001782F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</w:p>
        </w:tc>
        <w:tc>
          <w:tcPr>
            <w:tcW w:w="1798" w:type="pct"/>
            <w:gridSpan w:val="2"/>
          </w:tcPr>
          <w:p w:rsidR="00D16133" w:rsidRPr="00714670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3%</w:t>
            </w:r>
          </w:p>
        </w:tc>
      </w:tr>
      <w:tr w:rsidR="00D16133" w:rsidRPr="00954E56" w:rsidTr="00DD1B2F"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775" w:type="pct"/>
          </w:tcPr>
          <w:p w:rsidR="00D16133" w:rsidRPr="00954E56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798" w:type="pct"/>
            <w:gridSpan w:val="2"/>
          </w:tcPr>
          <w:p w:rsidR="00D16133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D16133" w:rsidRPr="00954E56" w:rsidTr="00DD1B2F"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775" w:type="pct"/>
          </w:tcPr>
          <w:p w:rsidR="00D16133" w:rsidRPr="00954E56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1798" w:type="pct"/>
            <w:gridSpan w:val="2"/>
          </w:tcPr>
          <w:p w:rsidR="00D16133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D16133" w:rsidRPr="008A3DA9" w:rsidTr="00DD1B2F"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775" w:type="pct"/>
          </w:tcPr>
          <w:p w:rsidR="00D16133" w:rsidRDefault="00D16133" w:rsidP="00D16133">
            <w:pPr>
              <w:pStyle w:val="a9"/>
              <w:spacing w:before="0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</w:p>
          <w:p w:rsidR="00D16133" w:rsidRPr="008A3DA9" w:rsidRDefault="00D16133" w:rsidP="00D16133">
            <w:pPr>
              <w:pStyle w:val="a9"/>
              <w:spacing w:before="0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8" w:type="pct"/>
            <w:gridSpan w:val="2"/>
          </w:tcPr>
          <w:p w:rsidR="00D16133" w:rsidRPr="00714670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3%</w:t>
            </w:r>
          </w:p>
        </w:tc>
      </w:tr>
      <w:tr w:rsidR="00D16133" w:rsidRPr="008A3DA9" w:rsidTr="00DD1B2F"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02.06</w:t>
            </w:r>
          </w:p>
        </w:tc>
        <w:tc>
          <w:tcPr>
            <w:tcW w:w="2775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8" w:type="pct"/>
            <w:gridSpan w:val="2"/>
          </w:tcPr>
          <w:p w:rsidR="00D16133" w:rsidRPr="009450EA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3%</w:t>
            </w:r>
          </w:p>
        </w:tc>
      </w:tr>
      <w:tr w:rsidR="00D16133" w:rsidRPr="008A3DA9" w:rsidTr="00DD1B2F"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775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98" w:type="pct"/>
            <w:gridSpan w:val="2"/>
          </w:tcPr>
          <w:p w:rsidR="00D16133" w:rsidRPr="00714670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3%</w:t>
            </w:r>
          </w:p>
        </w:tc>
      </w:tr>
      <w:tr w:rsidR="00D16133" w:rsidRPr="008A3DA9" w:rsidTr="00D16133">
        <w:trPr>
          <w:gridAfter w:val="1"/>
          <w:wAfter w:w="20" w:type="pct"/>
        </w:trPr>
        <w:tc>
          <w:tcPr>
            <w:tcW w:w="427" w:type="pct"/>
          </w:tcPr>
          <w:p w:rsidR="00041005" w:rsidRPr="008A3DA9" w:rsidRDefault="00041005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553" w:type="pct"/>
            <w:gridSpan w:val="2"/>
          </w:tcPr>
          <w:p w:rsidR="00041005" w:rsidRPr="0019558F" w:rsidRDefault="00041005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19558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D16133" w:rsidRPr="00954E56" w:rsidTr="00DD1B2F"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775" w:type="pct"/>
          </w:tcPr>
          <w:p w:rsidR="00D16133" w:rsidRPr="00954E56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1798" w:type="pct"/>
            <w:gridSpan w:val="2"/>
          </w:tcPr>
          <w:p w:rsidR="00D16133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D16133" w:rsidRPr="00954E56" w:rsidTr="00DD1B2F"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775" w:type="pct"/>
          </w:tcPr>
          <w:p w:rsidR="00D16133" w:rsidRPr="00954E56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освіти</w:t>
            </w:r>
          </w:p>
        </w:tc>
        <w:tc>
          <w:tcPr>
            <w:tcW w:w="1798" w:type="pct"/>
            <w:gridSpan w:val="2"/>
          </w:tcPr>
          <w:p w:rsidR="00D16133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D16133" w:rsidRPr="00954E56" w:rsidTr="00DD1B2F"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775" w:type="pct"/>
          </w:tcPr>
          <w:p w:rsidR="00D16133" w:rsidRPr="00954E56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1798" w:type="pct"/>
            <w:gridSpan w:val="2"/>
          </w:tcPr>
          <w:p w:rsidR="00D16133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D16133" w:rsidRPr="00954E56" w:rsidTr="00DD1B2F">
        <w:tc>
          <w:tcPr>
            <w:tcW w:w="427" w:type="pct"/>
          </w:tcPr>
          <w:p w:rsidR="00D16133" w:rsidRPr="00EF3CAB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F3CA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03.04</w:t>
            </w:r>
          </w:p>
        </w:tc>
        <w:tc>
          <w:tcPr>
            <w:tcW w:w="2775" w:type="pct"/>
          </w:tcPr>
          <w:p w:rsidR="00D16133" w:rsidRPr="00DC64EE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DC64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1798" w:type="pct"/>
            <w:gridSpan w:val="2"/>
          </w:tcPr>
          <w:p w:rsidR="00D16133" w:rsidRPr="00DC64EE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3%</w:t>
            </w:r>
          </w:p>
        </w:tc>
      </w:tr>
      <w:tr w:rsidR="00D16133" w:rsidRPr="00954E56" w:rsidTr="00DD1B2F">
        <w:tc>
          <w:tcPr>
            <w:tcW w:w="427" w:type="pct"/>
          </w:tcPr>
          <w:p w:rsidR="00D16133" w:rsidRPr="00EF3CAB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F3CA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03.05</w:t>
            </w:r>
          </w:p>
        </w:tc>
        <w:tc>
          <w:tcPr>
            <w:tcW w:w="2775" w:type="pct"/>
          </w:tcPr>
          <w:p w:rsidR="00D16133" w:rsidRPr="00954E56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1798" w:type="pct"/>
            <w:gridSpan w:val="2"/>
          </w:tcPr>
          <w:p w:rsidR="00D16133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DD1B2F" w:rsidRPr="00954E56" w:rsidTr="00DD1B2F">
        <w:tc>
          <w:tcPr>
            <w:tcW w:w="427" w:type="pct"/>
          </w:tcPr>
          <w:p w:rsidR="00DD1B2F" w:rsidRPr="008A3DA9" w:rsidRDefault="00DD1B2F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775" w:type="pct"/>
          </w:tcPr>
          <w:p w:rsidR="00DD1B2F" w:rsidRPr="00954E56" w:rsidRDefault="00DD1B2F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</w:p>
        </w:tc>
        <w:tc>
          <w:tcPr>
            <w:tcW w:w="1798" w:type="pct"/>
            <w:gridSpan w:val="2"/>
          </w:tcPr>
          <w:p w:rsidR="00DD1B2F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DD1B2F" w:rsidRPr="00954E56" w:rsidTr="00DD1B2F">
        <w:tc>
          <w:tcPr>
            <w:tcW w:w="427" w:type="pct"/>
          </w:tcPr>
          <w:p w:rsidR="00DD1B2F" w:rsidRPr="008A3DA9" w:rsidRDefault="00DD1B2F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775" w:type="pct"/>
          </w:tcPr>
          <w:p w:rsidR="00DD1B2F" w:rsidRPr="00954E56" w:rsidRDefault="00DD1B2F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1798" w:type="pct"/>
            <w:gridSpan w:val="2"/>
          </w:tcPr>
          <w:p w:rsidR="00081F46" w:rsidRDefault="00081F46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За земельні ділянки на яких розміщені крамниці промислових, продовольчих товарів, склади оптової та роздірібної торгівлі  площею понад 500,0 м2, тимчасові споруди торгівельного призначення-</w:t>
            </w:r>
            <w:r w:rsidR="0071467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12%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</w:p>
          <w:p w:rsidR="00DD1B2F" w:rsidRDefault="00081F46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на яких розміщені </w:t>
            </w:r>
            <w:r w:rsidR="002C41D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крамниці та інші торгівельні об</w:t>
            </w:r>
            <w:r w:rsidR="002C41DA" w:rsidRPr="002C41D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єкти площею до 500,0 м2- 9% </w:t>
            </w:r>
            <w:r w:rsidR="0034525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;</w:t>
            </w:r>
          </w:p>
          <w:p w:rsidR="0034525E" w:rsidRPr="00954E56" w:rsidRDefault="002C41DA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літніх</w:t>
            </w:r>
            <w:r w:rsidR="0034525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майданчиків для комерційного використання  в розмірі 10% на період з 01 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равня по 01 жовтня, в розмірі 3%  </w:t>
            </w:r>
            <w:r w:rsidR="0034525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34525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 період з 01 жовтня по 01 травня.</w:t>
            </w:r>
          </w:p>
        </w:tc>
      </w:tr>
      <w:tr w:rsidR="00DD1B2F" w:rsidRPr="00954E56" w:rsidTr="00DD1B2F">
        <w:tc>
          <w:tcPr>
            <w:tcW w:w="427" w:type="pct"/>
          </w:tcPr>
          <w:p w:rsidR="00DD1B2F" w:rsidRPr="008A3DA9" w:rsidRDefault="00DD1B2F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775" w:type="pct"/>
          </w:tcPr>
          <w:p w:rsidR="00DD1B2F" w:rsidRPr="00954E56" w:rsidRDefault="00DD1B2F" w:rsidP="00527044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1798" w:type="pct"/>
            <w:gridSpan w:val="2"/>
          </w:tcPr>
          <w:p w:rsidR="00DD1B2F" w:rsidRPr="00954E56" w:rsidRDefault="008677BC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9</w:t>
            </w:r>
            <w:r w:rsidR="0071467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%</w:t>
            </w:r>
          </w:p>
        </w:tc>
      </w:tr>
      <w:tr w:rsidR="00DD1B2F" w:rsidRPr="00954E56" w:rsidTr="00DD1B2F">
        <w:tc>
          <w:tcPr>
            <w:tcW w:w="427" w:type="pct"/>
          </w:tcPr>
          <w:p w:rsidR="00DD1B2F" w:rsidRPr="008A3DA9" w:rsidRDefault="00DD1B2F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775" w:type="pct"/>
          </w:tcPr>
          <w:p w:rsidR="00DD1B2F" w:rsidRPr="00954E56" w:rsidRDefault="00DD1B2F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1798" w:type="pct"/>
            <w:gridSpan w:val="2"/>
          </w:tcPr>
          <w:p w:rsidR="00DD1B2F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12%</w:t>
            </w:r>
          </w:p>
        </w:tc>
      </w:tr>
      <w:tr w:rsidR="00DD1B2F" w:rsidRPr="00954E56" w:rsidTr="00DD1B2F">
        <w:tc>
          <w:tcPr>
            <w:tcW w:w="427" w:type="pct"/>
          </w:tcPr>
          <w:p w:rsidR="00DD1B2F" w:rsidRPr="008A3DA9" w:rsidRDefault="00DD1B2F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775" w:type="pct"/>
          </w:tcPr>
          <w:p w:rsidR="00DD1B2F" w:rsidRPr="00954E56" w:rsidRDefault="00DD1B2F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1798" w:type="pct"/>
            <w:gridSpan w:val="2"/>
          </w:tcPr>
          <w:p w:rsidR="00DD1B2F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1798" w:type="pct"/>
            <w:gridSpan w:val="2"/>
          </w:tcPr>
          <w:p w:rsidR="00A775FE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1798" w:type="pct"/>
            <w:gridSpan w:val="2"/>
          </w:tcPr>
          <w:p w:rsidR="00A775FE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1798" w:type="pct"/>
            <w:gridSpan w:val="2"/>
          </w:tcPr>
          <w:p w:rsidR="00A775FE" w:rsidRPr="00954E56" w:rsidRDefault="00714670" w:rsidP="00E75588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</w:p>
        </w:tc>
        <w:tc>
          <w:tcPr>
            <w:tcW w:w="1798" w:type="pct"/>
            <w:gridSpan w:val="2"/>
          </w:tcPr>
          <w:p w:rsidR="00A775FE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1798" w:type="pct"/>
            <w:gridSpan w:val="2"/>
          </w:tcPr>
          <w:p w:rsidR="00A775FE" w:rsidRPr="00954E56" w:rsidRDefault="00146224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="0071467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%</w:t>
            </w:r>
          </w:p>
        </w:tc>
      </w:tr>
      <w:tr w:rsidR="00D16133" w:rsidRPr="008A3DA9" w:rsidTr="00D16133">
        <w:trPr>
          <w:gridAfter w:val="1"/>
          <w:wAfter w:w="20" w:type="pct"/>
        </w:trPr>
        <w:tc>
          <w:tcPr>
            <w:tcW w:w="427" w:type="pct"/>
          </w:tcPr>
          <w:p w:rsidR="00041005" w:rsidRPr="008A3DA9" w:rsidRDefault="00041005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07</w:t>
            </w:r>
          </w:p>
        </w:tc>
        <w:tc>
          <w:tcPr>
            <w:tcW w:w="4553" w:type="pct"/>
            <w:gridSpan w:val="2"/>
          </w:tcPr>
          <w:p w:rsidR="00041005" w:rsidRPr="0019558F" w:rsidRDefault="00041005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19558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</w:p>
        </w:tc>
        <w:tc>
          <w:tcPr>
            <w:tcW w:w="1798" w:type="pct"/>
            <w:gridSpan w:val="2"/>
          </w:tcPr>
          <w:p w:rsidR="00A775FE" w:rsidRPr="00954E56" w:rsidRDefault="00487ACF" w:rsidP="00D1613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A775FE" w:rsidRPr="008A3DA9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775" w:type="pct"/>
          </w:tcPr>
          <w:p w:rsidR="00A775FE" w:rsidRPr="008A3DA9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A775FE" w:rsidRPr="008A3DA9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775" w:type="pct"/>
          </w:tcPr>
          <w:p w:rsidR="00A775FE" w:rsidRPr="008A3DA9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D16133" w:rsidRPr="008A3DA9" w:rsidTr="00D16133">
        <w:trPr>
          <w:gridAfter w:val="1"/>
          <w:wAfter w:w="20" w:type="pct"/>
        </w:trPr>
        <w:tc>
          <w:tcPr>
            <w:tcW w:w="427" w:type="pct"/>
          </w:tcPr>
          <w:p w:rsidR="00041005" w:rsidRPr="008A3DA9" w:rsidRDefault="00041005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553" w:type="pct"/>
            <w:gridSpan w:val="2"/>
          </w:tcPr>
          <w:p w:rsidR="00041005" w:rsidRPr="0019558F" w:rsidRDefault="00041005" w:rsidP="00D1613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19558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1798" w:type="pct"/>
            <w:gridSpan w:val="2"/>
          </w:tcPr>
          <w:p w:rsidR="00A775FE" w:rsidRPr="00954E56" w:rsidRDefault="00487ACF" w:rsidP="00D1613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D16133" w:rsidRPr="008A3DA9" w:rsidTr="00D16133">
        <w:trPr>
          <w:gridAfter w:val="1"/>
          <w:wAfter w:w="20" w:type="pct"/>
        </w:trPr>
        <w:tc>
          <w:tcPr>
            <w:tcW w:w="427" w:type="pct"/>
          </w:tcPr>
          <w:p w:rsidR="00041005" w:rsidRPr="008A3DA9" w:rsidRDefault="00041005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553" w:type="pct"/>
            <w:gridSpan w:val="2"/>
          </w:tcPr>
          <w:p w:rsidR="00041005" w:rsidRPr="0019558F" w:rsidRDefault="00041005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19558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A775FE" w:rsidRPr="008A3DA9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775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A775FE" w:rsidRPr="008A3DA9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775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775" w:type="pct"/>
          </w:tcPr>
          <w:p w:rsidR="00A775FE" w:rsidRPr="00954E56" w:rsidRDefault="00A775FE" w:rsidP="002C41DA">
            <w:pPr>
              <w:pStyle w:val="a9"/>
              <w:spacing w:before="0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D16133" w:rsidRPr="008A3DA9" w:rsidTr="00D16133">
        <w:trPr>
          <w:gridAfter w:val="1"/>
          <w:wAfter w:w="20" w:type="pct"/>
        </w:trPr>
        <w:tc>
          <w:tcPr>
            <w:tcW w:w="427" w:type="pct"/>
          </w:tcPr>
          <w:p w:rsidR="00041005" w:rsidRPr="008A3DA9" w:rsidRDefault="00041005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553" w:type="pct"/>
            <w:gridSpan w:val="2"/>
          </w:tcPr>
          <w:p w:rsidR="00041005" w:rsidRPr="0019558F" w:rsidRDefault="00041005" w:rsidP="00D16133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19558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A775FE" w:rsidRPr="008A3DA9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775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98" w:type="pct"/>
            <w:gridSpan w:val="2"/>
          </w:tcPr>
          <w:p w:rsidR="00A775FE" w:rsidRPr="00714670" w:rsidRDefault="00714670" w:rsidP="00D16133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4%</w:t>
            </w:r>
          </w:p>
        </w:tc>
      </w:tr>
      <w:tr w:rsidR="00A775FE" w:rsidRPr="008A3DA9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775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8" w:type="pct"/>
            <w:gridSpan w:val="2"/>
          </w:tcPr>
          <w:p w:rsidR="00A775FE" w:rsidRPr="00714670" w:rsidRDefault="00714670" w:rsidP="00D16133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4%</w:t>
            </w:r>
          </w:p>
        </w:tc>
      </w:tr>
      <w:tr w:rsidR="00A775FE" w:rsidRPr="008A3DA9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775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8" w:type="pct"/>
            <w:gridSpan w:val="2"/>
          </w:tcPr>
          <w:p w:rsidR="00A775FE" w:rsidRPr="00714670" w:rsidRDefault="00714670" w:rsidP="00D16133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4%</w:t>
            </w:r>
          </w:p>
        </w:tc>
      </w:tr>
      <w:tr w:rsidR="00A775FE" w:rsidRPr="00E71ED5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775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8" w:type="pct"/>
            <w:gridSpan w:val="2"/>
          </w:tcPr>
          <w:p w:rsidR="00A775FE" w:rsidRDefault="00E75588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 земель</w:t>
            </w:r>
            <w:r w:rsidR="009E0036">
              <w:rPr>
                <w:rFonts w:ascii="Times New Roman" w:hAnsi="Times New Roman"/>
                <w:noProof/>
                <w:sz w:val="24"/>
                <w:szCs w:val="24"/>
              </w:rPr>
              <w:t>ні ділянки на яких розміщені об</w:t>
            </w:r>
            <w:r w:rsidR="009E003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єкти по виробництву та </w:t>
            </w:r>
            <w:r w:rsidR="002C41DA">
              <w:rPr>
                <w:rFonts w:ascii="Times New Roman" w:hAnsi="Times New Roman"/>
                <w:noProof/>
                <w:sz w:val="24"/>
                <w:szCs w:val="24"/>
              </w:rPr>
              <w:t>розподіленню газу-12%  ; під об</w:t>
            </w:r>
            <w:r w:rsidR="002C41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єктами  постачання пари та гарячої води, збирання, очищення та розподілення води – 3 </w:t>
            </w:r>
            <w:r w:rsidR="00714670">
              <w:rPr>
                <w:rFonts w:ascii="Times New Roman" w:hAnsi="Times New Roman"/>
                <w:noProof/>
                <w:sz w:val="24"/>
                <w:szCs w:val="24"/>
              </w:rPr>
              <w:t>%</w:t>
            </w:r>
          </w:p>
          <w:p w:rsidR="00527044" w:rsidRPr="00714670" w:rsidRDefault="00527044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16133" w:rsidRPr="008A3DA9" w:rsidTr="00D16133">
        <w:trPr>
          <w:gridAfter w:val="1"/>
          <w:wAfter w:w="20" w:type="pct"/>
        </w:trPr>
        <w:tc>
          <w:tcPr>
            <w:tcW w:w="427" w:type="pct"/>
          </w:tcPr>
          <w:p w:rsidR="00041005" w:rsidRPr="008A3DA9" w:rsidRDefault="00041005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4553" w:type="pct"/>
            <w:gridSpan w:val="2"/>
          </w:tcPr>
          <w:p w:rsidR="00041005" w:rsidRPr="0019558F" w:rsidRDefault="00041005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19558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1798" w:type="pct"/>
            <w:gridSpan w:val="2"/>
          </w:tcPr>
          <w:p w:rsidR="00A775FE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1798" w:type="pct"/>
            <w:gridSpan w:val="2"/>
          </w:tcPr>
          <w:p w:rsidR="00A775FE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1798" w:type="pct"/>
            <w:gridSpan w:val="2"/>
          </w:tcPr>
          <w:p w:rsidR="00A775FE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1798" w:type="pct"/>
            <w:gridSpan w:val="2"/>
          </w:tcPr>
          <w:p w:rsidR="00A775FE" w:rsidRPr="00954E56" w:rsidRDefault="00487ACF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 на яких розташовані споруди та устаткування</w:t>
            </w:r>
            <w:r w:rsidR="00CB117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енергетичного, гаражного, пали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вороздавального господ</w:t>
            </w:r>
            <w:r w:rsidR="00CB117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арст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ва</w:t>
            </w:r>
            <w:r w:rsidR="00E62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станції технічного обслуговування, автозаправочні станції </w:t>
            </w:r>
            <w:r w:rsidR="00CB117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 в т.ч і скрапленим газом</w:t>
            </w:r>
            <w:r w:rsidR="00E62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 w:rsidR="0071467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12%</w:t>
            </w:r>
            <w:r w:rsidR="00E62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 під автовокзалами, автостанціями, транспортно-е</w:t>
            </w:r>
            <w:r w:rsidR="00103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</w:t>
            </w:r>
            <w:r w:rsidR="00E62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спедеційними підприємствами та іншими- 7%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775" w:type="pct"/>
          </w:tcPr>
          <w:p w:rsidR="00A775FE" w:rsidRDefault="00A775FE" w:rsidP="00D16133">
            <w:pPr>
              <w:pStyle w:val="a9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</w:t>
            </w:r>
          </w:p>
          <w:p w:rsidR="00A775FE" w:rsidRPr="00954E56" w:rsidRDefault="00A775FE" w:rsidP="00D16133">
            <w:pPr>
              <w:pStyle w:val="a9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об’єктів трубопровідного транспорту </w:t>
            </w:r>
          </w:p>
        </w:tc>
        <w:tc>
          <w:tcPr>
            <w:tcW w:w="1798" w:type="pct"/>
            <w:gridSpan w:val="2"/>
          </w:tcPr>
          <w:p w:rsidR="00A775FE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1798" w:type="pct"/>
            <w:gridSpan w:val="2"/>
          </w:tcPr>
          <w:p w:rsidR="00A775FE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1798" w:type="pct"/>
            <w:gridSpan w:val="2"/>
          </w:tcPr>
          <w:p w:rsidR="00A775FE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7%</w:t>
            </w:r>
          </w:p>
        </w:tc>
      </w:tr>
      <w:tr w:rsidR="00D16133" w:rsidRPr="008A3DA9" w:rsidTr="00D16133">
        <w:trPr>
          <w:gridAfter w:val="1"/>
          <w:wAfter w:w="20" w:type="pct"/>
        </w:trPr>
        <w:tc>
          <w:tcPr>
            <w:tcW w:w="427" w:type="pct"/>
          </w:tcPr>
          <w:p w:rsidR="00041005" w:rsidRPr="008A3DA9" w:rsidRDefault="00041005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553" w:type="pct"/>
            <w:gridSpan w:val="2"/>
          </w:tcPr>
          <w:p w:rsidR="00041005" w:rsidRPr="0019558F" w:rsidRDefault="00041005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19558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Землі зв’язку</w:t>
            </w:r>
          </w:p>
        </w:tc>
      </w:tr>
      <w:tr w:rsidR="00A775FE" w:rsidRPr="008A3DA9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775" w:type="pct"/>
          </w:tcPr>
          <w:p w:rsidR="00A775FE" w:rsidRPr="006209CE" w:rsidRDefault="00A775FE" w:rsidP="00D16133">
            <w:pPr>
              <w:pStyle w:val="a9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:rsidR="00A775FE" w:rsidRPr="008A3DA9" w:rsidRDefault="00A775FE" w:rsidP="00D16133">
            <w:pPr>
              <w:pStyle w:val="a9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8" w:type="pct"/>
            <w:gridSpan w:val="2"/>
          </w:tcPr>
          <w:p w:rsidR="00A775FE" w:rsidRPr="00714670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12%</w:t>
            </w:r>
          </w:p>
        </w:tc>
      </w:tr>
      <w:tr w:rsidR="00A775FE" w:rsidRPr="008A3DA9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775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8" w:type="pct"/>
            <w:gridSpan w:val="2"/>
          </w:tcPr>
          <w:p w:rsidR="00A775FE" w:rsidRPr="00081F46" w:rsidRDefault="00081F46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1798" w:type="pct"/>
            <w:gridSpan w:val="2"/>
          </w:tcPr>
          <w:p w:rsidR="00A775FE" w:rsidRPr="00954E56" w:rsidRDefault="002C41DA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  <w:r w:rsidR="00081F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%</w:t>
            </w:r>
          </w:p>
        </w:tc>
      </w:tr>
      <w:tr w:rsidR="00D16133" w:rsidRPr="008A3DA9" w:rsidTr="00D16133">
        <w:trPr>
          <w:gridAfter w:val="1"/>
          <w:wAfter w:w="20" w:type="pct"/>
        </w:trPr>
        <w:tc>
          <w:tcPr>
            <w:tcW w:w="427" w:type="pct"/>
          </w:tcPr>
          <w:p w:rsidR="00041005" w:rsidRPr="008A3DA9" w:rsidRDefault="00041005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553" w:type="pct"/>
            <w:gridSpan w:val="2"/>
          </w:tcPr>
          <w:p w:rsidR="00041005" w:rsidRPr="0019558F" w:rsidRDefault="00041005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19558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A775FE" w:rsidRPr="00A05470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775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98" w:type="pct"/>
            <w:gridSpan w:val="2"/>
          </w:tcPr>
          <w:p w:rsidR="00A775FE" w:rsidRPr="00081F46" w:rsidRDefault="00A05470" w:rsidP="00A0547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12%</w:t>
            </w:r>
          </w:p>
        </w:tc>
      </w:tr>
      <w:tr w:rsidR="00A775FE" w:rsidRPr="00E71ED5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775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8" w:type="pct"/>
            <w:gridSpan w:val="2"/>
          </w:tcPr>
          <w:p w:rsidR="00A775FE" w:rsidRPr="00081F46" w:rsidRDefault="002C41DA" w:rsidP="00E75588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 земельні ділянки під об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’</w:t>
            </w:r>
            <w:r w:rsidR="00A05470">
              <w:rPr>
                <w:rFonts w:ascii="Times New Roman" w:hAnsi="Times New Roman"/>
                <w:noProof/>
                <w:sz w:val="24"/>
                <w:szCs w:val="24"/>
              </w:rPr>
              <w:t xml:space="preserve">єктами </w:t>
            </w:r>
            <w:r w:rsidR="00E75588">
              <w:rPr>
                <w:rFonts w:ascii="Times New Roman" w:hAnsi="Times New Roman"/>
                <w:noProof/>
                <w:sz w:val="24"/>
                <w:szCs w:val="24"/>
              </w:rPr>
              <w:t xml:space="preserve"> передачі еле</w:t>
            </w:r>
            <w:r w:rsidR="009E0036">
              <w:rPr>
                <w:rFonts w:ascii="Times New Roman" w:hAnsi="Times New Roman"/>
                <w:noProof/>
                <w:sz w:val="24"/>
                <w:szCs w:val="24"/>
              </w:rPr>
              <w:t>ктричної енергії- 12%  , під об</w:t>
            </w:r>
            <w:r w:rsidR="009E0036" w:rsidRPr="002C41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’</w:t>
            </w:r>
            <w:r w:rsidR="00E75588">
              <w:rPr>
                <w:rFonts w:ascii="Times New Roman" w:hAnsi="Times New Roman"/>
                <w:noProof/>
                <w:sz w:val="24"/>
                <w:szCs w:val="24"/>
              </w:rPr>
              <w:t xml:space="preserve">єктими передачі теплової енергії - </w:t>
            </w:r>
            <w:r w:rsidR="00081F46">
              <w:rPr>
                <w:rFonts w:ascii="Times New Roman" w:hAnsi="Times New Roman"/>
                <w:noProof/>
                <w:sz w:val="24"/>
                <w:szCs w:val="24"/>
              </w:rPr>
              <w:t>3%</w:t>
            </w:r>
            <w:r w:rsidR="00E75588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A0547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041005" w:rsidRDefault="00ED6EE2" w:rsidP="00041005">
      <w:pPr>
        <w:pStyle w:val="ShapkaDocumentu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527044" w:rsidRDefault="00527044" w:rsidP="00041005">
      <w:pPr>
        <w:pStyle w:val="ShapkaDocumentu"/>
        <w:ind w:left="0"/>
        <w:jc w:val="left"/>
        <w:rPr>
          <w:rFonts w:ascii="Times New Roman" w:hAnsi="Times New Roman"/>
          <w:sz w:val="24"/>
          <w:szCs w:val="24"/>
        </w:rPr>
      </w:pPr>
    </w:p>
    <w:p w:rsidR="00041005" w:rsidRDefault="00041005" w:rsidP="00041005">
      <w:pPr>
        <w:pStyle w:val="ShapkaDocumentu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 ради                                                                                            </w:t>
      </w:r>
      <w:r w:rsidR="00ED6EE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О.Г.Мандичев</w:t>
      </w:r>
    </w:p>
    <w:p w:rsidR="008170DE" w:rsidRDefault="008170DE" w:rsidP="00041005">
      <w:pPr>
        <w:pStyle w:val="ShapkaDocumentu"/>
        <w:ind w:left="0"/>
        <w:jc w:val="left"/>
        <w:rPr>
          <w:rFonts w:ascii="Times New Roman" w:hAnsi="Times New Roman"/>
          <w:sz w:val="24"/>
          <w:szCs w:val="24"/>
        </w:rPr>
      </w:pPr>
    </w:p>
    <w:p w:rsidR="008170DE" w:rsidRDefault="008170DE" w:rsidP="00041005">
      <w:pPr>
        <w:pStyle w:val="ShapkaDocumentu"/>
        <w:ind w:left="0"/>
        <w:jc w:val="left"/>
        <w:rPr>
          <w:rFonts w:ascii="Times New Roman" w:hAnsi="Times New Roman"/>
          <w:sz w:val="24"/>
          <w:szCs w:val="24"/>
        </w:rPr>
      </w:pPr>
    </w:p>
    <w:p w:rsidR="008170DE" w:rsidRDefault="008170DE" w:rsidP="00041005">
      <w:pPr>
        <w:pStyle w:val="ShapkaDocumentu"/>
        <w:ind w:left="0"/>
        <w:jc w:val="left"/>
        <w:rPr>
          <w:rFonts w:ascii="Times New Roman" w:hAnsi="Times New Roman"/>
          <w:sz w:val="24"/>
          <w:szCs w:val="24"/>
        </w:rPr>
      </w:pPr>
    </w:p>
    <w:sectPr w:rsidR="008170DE" w:rsidSect="0013549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CD0"/>
    <w:multiLevelType w:val="hybridMultilevel"/>
    <w:tmpl w:val="8A3A4BC6"/>
    <w:lvl w:ilvl="0" w:tplc="B11CF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61D"/>
    <w:multiLevelType w:val="hybridMultilevel"/>
    <w:tmpl w:val="9E627B98"/>
    <w:lvl w:ilvl="0" w:tplc="566E0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896"/>
    <w:multiLevelType w:val="hybridMultilevel"/>
    <w:tmpl w:val="E94E025A"/>
    <w:lvl w:ilvl="0" w:tplc="02443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6265"/>
    <w:multiLevelType w:val="hybridMultilevel"/>
    <w:tmpl w:val="F3140AAC"/>
    <w:lvl w:ilvl="0" w:tplc="7CA8A8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E5DED"/>
    <w:multiLevelType w:val="hybridMultilevel"/>
    <w:tmpl w:val="AFC4A886"/>
    <w:lvl w:ilvl="0" w:tplc="9ABC9F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7023C"/>
    <w:multiLevelType w:val="hybridMultilevel"/>
    <w:tmpl w:val="8D8216F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DB14A6"/>
    <w:multiLevelType w:val="hybridMultilevel"/>
    <w:tmpl w:val="8A3A4BC6"/>
    <w:lvl w:ilvl="0" w:tplc="B11CF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60F1B"/>
    <w:multiLevelType w:val="hybridMultilevel"/>
    <w:tmpl w:val="C8E45FE6"/>
    <w:lvl w:ilvl="0" w:tplc="76F067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E0DDF"/>
    <w:multiLevelType w:val="hybridMultilevel"/>
    <w:tmpl w:val="D7F8C2CA"/>
    <w:lvl w:ilvl="0" w:tplc="1C0C82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A3C3F72"/>
    <w:multiLevelType w:val="hybridMultilevel"/>
    <w:tmpl w:val="1E620654"/>
    <w:lvl w:ilvl="0" w:tplc="62DE42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6496A"/>
    <w:multiLevelType w:val="hybridMultilevel"/>
    <w:tmpl w:val="8A3A4BC6"/>
    <w:lvl w:ilvl="0" w:tplc="B11CF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C5945"/>
    <w:multiLevelType w:val="hybridMultilevel"/>
    <w:tmpl w:val="9D4C135C"/>
    <w:lvl w:ilvl="0" w:tplc="3138B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8144D"/>
    <w:multiLevelType w:val="hybridMultilevel"/>
    <w:tmpl w:val="8A3A4BC6"/>
    <w:lvl w:ilvl="0" w:tplc="B11CF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462C3"/>
    <w:multiLevelType w:val="hybridMultilevel"/>
    <w:tmpl w:val="F88A5714"/>
    <w:lvl w:ilvl="0" w:tplc="3424B1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32CCF"/>
    <w:multiLevelType w:val="hybridMultilevel"/>
    <w:tmpl w:val="A8541D20"/>
    <w:lvl w:ilvl="0" w:tplc="5E369FA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>
    <w:nsid w:val="5C9F08D6"/>
    <w:multiLevelType w:val="hybridMultilevel"/>
    <w:tmpl w:val="AA76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53FE3"/>
    <w:multiLevelType w:val="hybridMultilevel"/>
    <w:tmpl w:val="4D66B4A8"/>
    <w:lvl w:ilvl="0" w:tplc="AAAAAB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538BC"/>
    <w:multiLevelType w:val="hybridMultilevel"/>
    <w:tmpl w:val="968E373A"/>
    <w:lvl w:ilvl="0" w:tplc="6772E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84F3E"/>
    <w:multiLevelType w:val="hybridMultilevel"/>
    <w:tmpl w:val="8A3A4BC6"/>
    <w:lvl w:ilvl="0" w:tplc="B11CF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A28C5"/>
    <w:multiLevelType w:val="hybridMultilevel"/>
    <w:tmpl w:val="AB7A1A5C"/>
    <w:lvl w:ilvl="0" w:tplc="D30619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1238D"/>
    <w:multiLevelType w:val="hybridMultilevel"/>
    <w:tmpl w:val="7D16414A"/>
    <w:lvl w:ilvl="0" w:tplc="4EFA53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338CB"/>
    <w:multiLevelType w:val="hybridMultilevel"/>
    <w:tmpl w:val="B96AA5DC"/>
    <w:lvl w:ilvl="0" w:tplc="823469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5"/>
  </w:num>
  <w:num w:numId="5">
    <w:abstractNumId w:val="13"/>
  </w:num>
  <w:num w:numId="6">
    <w:abstractNumId w:val="19"/>
  </w:num>
  <w:num w:numId="7">
    <w:abstractNumId w:val="9"/>
  </w:num>
  <w:num w:numId="8">
    <w:abstractNumId w:val="16"/>
  </w:num>
  <w:num w:numId="9">
    <w:abstractNumId w:val="1"/>
  </w:num>
  <w:num w:numId="10">
    <w:abstractNumId w:val="15"/>
  </w:num>
  <w:num w:numId="11">
    <w:abstractNumId w:val="0"/>
  </w:num>
  <w:num w:numId="12">
    <w:abstractNumId w:val="4"/>
  </w:num>
  <w:num w:numId="13">
    <w:abstractNumId w:val="17"/>
  </w:num>
  <w:num w:numId="14">
    <w:abstractNumId w:val="3"/>
  </w:num>
  <w:num w:numId="15">
    <w:abstractNumId w:val="21"/>
  </w:num>
  <w:num w:numId="16">
    <w:abstractNumId w:val="7"/>
  </w:num>
  <w:num w:numId="17">
    <w:abstractNumId w:val="2"/>
  </w:num>
  <w:num w:numId="18">
    <w:abstractNumId w:val="11"/>
  </w:num>
  <w:num w:numId="19">
    <w:abstractNumId w:val="10"/>
  </w:num>
  <w:num w:numId="20">
    <w:abstractNumId w:val="6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005"/>
    <w:rsid w:val="00041005"/>
    <w:rsid w:val="000721C8"/>
    <w:rsid w:val="0008013E"/>
    <w:rsid w:val="00081F46"/>
    <w:rsid w:val="000D18D7"/>
    <w:rsid w:val="000E217F"/>
    <w:rsid w:val="000F0510"/>
    <w:rsid w:val="00103EF3"/>
    <w:rsid w:val="00120550"/>
    <w:rsid w:val="00125DC5"/>
    <w:rsid w:val="00135494"/>
    <w:rsid w:val="00146224"/>
    <w:rsid w:val="00170087"/>
    <w:rsid w:val="001D2201"/>
    <w:rsid w:val="001F6D54"/>
    <w:rsid w:val="002024FB"/>
    <w:rsid w:val="002153DA"/>
    <w:rsid w:val="00224DE4"/>
    <w:rsid w:val="002509A5"/>
    <w:rsid w:val="00276C9B"/>
    <w:rsid w:val="002C41DA"/>
    <w:rsid w:val="00322C2B"/>
    <w:rsid w:val="003278FF"/>
    <w:rsid w:val="0034525E"/>
    <w:rsid w:val="003D2174"/>
    <w:rsid w:val="00487ACF"/>
    <w:rsid w:val="004C42D0"/>
    <w:rsid w:val="004F0955"/>
    <w:rsid w:val="00527044"/>
    <w:rsid w:val="00540C27"/>
    <w:rsid w:val="0057386A"/>
    <w:rsid w:val="00584503"/>
    <w:rsid w:val="0058634C"/>
    <w:rsid w:val="00620E36"/>
    <w:rsid w:val="00622097"/>
    <w:rsid w:val="00640462"/>
    <w:rsid w:val="00693D86"/>
    <w:rsid w:val="00711189"/>
    <w:rsid w:val="00714670"/>
    <w:rsid w:val="00736F07"/>
    <w:rsid w:val="00795477"/>
    <w:rsid w:val="007E56E2"/>
    <w:rsid w:val="008170DE"/>
    <w:rsid w:val="008677BC"/>
    <w:rsid w:val="00890FB5"/>
    <w:rsid w:val="008B13BC"/>
    <w:rsid w:val="00905CE0"/>
    <w:rsid w:val="0095418F"/>
    <w:rsid w:val="00982DE8"/>
    <w:rsid w:val="009B0627"/>
    <w:rsid w:val="009C1E65"/>
    <w:rsid w:val="009E0036"/>
    <w:rsid w:val="00A05470"/>
    <w:rsid w:val="00A70C71"/>
    <w:rsid w:val="00A775FE"/>
    <w:rsid w:val="00AD6D65"/>
    <w:rsid w:val="00AE5E7B"/>
    <w:rsid w:val="00B90F29"/>
    <w:rsid w:val="00B934A1"/>
    <w:rsid w:val="00BA7FBC"/>
    <w:rsid w:val="00BC6177"/>
    <w:rsid w:val="00C964FF"/>
    <w:rsid w:val="00CB1170"/>
    <w:rsid w:val="00D16133"/>
    <w:rsid w:val="00D346A6"/>
    <w:rsid w:val="00D54608"/>
    <w:rsid w:val="00DD1B2F"/>
    <w:rsid w:val="00E62A69"/>
    <w:rsid w:val="00E71ED5"/>
    <w:rsid w:val="00E75588"/>
    <w:rsid w:val="00ED6EE2"/>
    <w:rsid w:val="00F340A4"/>
    <w:rsid w:val="00F35E3F"/>
    <w:rsid w:val="00F5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1005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41005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04100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041005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04100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041005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041005"/>
    <w:pPr>
      <w:ind w:left="720"/>
      <w:contextualSpacing/>
    </w:pPr>
  </w:style>
  <w:style w:type="paragraph" w:customStyle="1" w:styleId="a8">
    <w:name w:val="Назва документа"/>
    <w:basedOn w:val="a"/>
    <w:next w:val="a9"/>
    <w:uiPriority w:val="99"/>
    <w:rsid w:val="0004100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9">
    <w:name w:val="Нормальний текст"/>
    <w:basedOn w:val="a"/>
    <w:uiPriority w:val="99"/>
    <w:rsid w:val="0004100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04100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uiPriority w:val="99"/>
    <w:rsid w:val="00041005"/>
    <w:pPr>
      <w:spacing w:before="100" w:beforeAutospacing="1" w:after="100" w:afterAutospacing="1"/>
    </w:pPr>
  </w:style>
  <w:style w:type="character" w:customStyle="1" w:styleId="rvts9">
    <w:name w:val="rvts9"/>
    <w:basedOn w:val="a0"/>
    <w:uiPriority w:val="99"/>
    <w:rsid w:val="00041005"/>
    <w:rPr>
      <w:rFonts w:cs="Times New Roman"/>
    </w:rPr>
  </w:style>
  <w:style w:type="character" w:customStyle="1" w:styleId="rvts96">
    <w:name w:val="rvts96"/>
    <w:basedOn w:val="a0"/>
    <w:uiPriority w:val="99"/>
    <w:rsid w:val="00041005"/>
    <w:rPr>
      <w:rFonts w:cs="Times New Roman"/>
    </w:rPr>
  </w:style>
  <w:style w:type="character" w:styleId="aa">
    <w:name w:val="Hyperlink"/>
    <w:basedOn w:val="a0"/>
    <w:uiPriority w:val="99"/>
    <w:semiHidden/>
    <w:rsid w:val="00041005"/>
    <w:rPr>
      <w:rFonts w:cs="Times New Roman"/>
      <w:color w:val="0000FF"/>
      <w:u w:val="single"/>
    </w:rPr>
  </w:style>
  <w:style w:type="table" w:styleId="ab">
    <w:name w:val="Table Grid"/>
    <w:basedOn w:val="a1"/>
    <w:rsid w:val="000410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410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10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75</cp:revision>
  <cp:lastPrinted>2018-12-22T07:15:00Z</cp:lastPrinted>
  <dcterms:created xsi:type="dcterms:W3CDTF">2018-12-04T09:28:00Z</dcterms:created>
  <dcterms:modified xsi:type="dcterms:W3CDTF">2018-12-26T13:13:00Z</dcterms:modified>
</cp:coreProperties>
</file>