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F3719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F47279">
        <w:rPr>
          <w:rFonts w:ascii="Times New Roman" w:hAnsi="Times New Roman" w:cs="Times New Roman"/>
          <w:sz w:val="24"/>
          <w:szCs w:val="24"/>
          <w:lang w:val="ru-RU"/>
        </w:rPr>
        <w:t xml:space="preserve">20    лютого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r w:rsidR="00BA757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72DE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7279"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</w:p>
    <w:p w:rsidR="00BB2C4D" w:rsidRPr="00BA757B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B954A2" w:rsidRPr="00BA757B">
        <w:rPr>
          <w:rFonts w:ascii="Times New Roman" w:hAnsi="Times New Roman" w:cs="Times New Roman"/>
          <w:b/>
          <w:sz w:val="24"/>
          <w:szCs w:val="24"/>
        </w:rPr>
        <w:t>уповноважену особу з питань</w:t>
      </w:r>
    </w:p>
    <w:p w:rsidR="00BA757B" w:rsidRPr="00BA757B" w:rsidRDefault="00BA757B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>запобігання та виявлення корупції</w:t>
      </w:r>
    </w:p>
    <w:p w:rsidR="001A38C7" w:rsidRPr="00BA757B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 xml:space="preserve">у Василівській міській раді </w:t>
      </w:r>
      <w:r w:rsidR="001A38C7" w:rsidRPr="00BA757B">
        <w:rPr>
          <w:rFonts w:ascii="Times New Roman" w:hAnsi="Times New Roman" w:cs="Times New Roman"/>
          <w:b/>
          <w:sz w:val="24"/>
          <w:szCs w:val="24"/>
        </w:rPr>
        <w:t>Запорізької області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самоврядування»,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954A2" w:rsidRPr="00EE3271">
        <w:rPr>
          <w:rFonts w:ascii="Times New Roman" w:hAnsi="Times New Roman" w:cs="Times New Roman"/>
          <w:sz w:val="24"/>
          <w:szCs w:val="24"/>
        </w:rPr>
        <w:t xml:space="preserve">ст. </w:t>
      </w:r>
      <w:r w:rsidR="00EE3271" w:rsidRPr="00EE3271">
        <w:rPr>
          <w:rFonts w:ascii="Times New Roman" w:hAnsi="Times New Roman" w:cs="Times New Roman"/>
          <w:sz w:val="24"/>
          <w:szCs w:val="24"/>
        </w:rPr>
        <w:t>13</w:t>
      </w:r>
      <w:r w:rsidR="00EE3271" w:rsidRPr="00EE32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54A2">
        <w:rPr>
          <w:rFonts w:ascii="Times New Roman" w:hAnsi="Times New Roman" w:cs="Times New Roman"/>
          <w:sz w:val="24"/>
          <w:szCs w:val="24"/>
        </w:rPr>
        <w:t xml:space="preserve"> Закону України «</w:t>
      </w:r>
      <w:r w:rsidR="00BA757B">
        <w:rPr>
          <w:rFonts w:ascii="Times New Roman" w:hAnsi="Times New Roman" w:cs="Times New Roman"/>
          <w:sz w:val="24"/>
          <w:szCs w:val="24"/>
        </w:rPr>
        <w:t>Про запобігання корупції</w:t>
      </w:r>
      <w:r w:rsidR="00B954A2">
        <w:rPr>
          <w:rFonts w:ascii="Times New Roman" w:hAnsi="Times New Roman" w:cs="Times New Roman"/>
          <w:sz w:val="24"/>
          <w:szCs w:val="24"/>
        </w:rPr>
        <w:t>»</w:t>
      </w:r>
      <w:r w:rsidR="00BA757B">
        <w:rPr>
          <w:rFonts w:ascii="Times New Roman" w:hAnsi="Times New Roman" w:cs="Times New Roman"/>
          <w:sz w:val="24"/>
          <w:szCs w:val="24"/>
        </w:rPr>
        <w:t xml:space="preserve">, постановою  Кабінету Міністрів України від 04.09.2013 № 706 «Питання запобігання та виявлення корупції» (із змінами) </w:t>
      </w:r>
      <w:r w:rsidR="00B954A2">
        <w:rPr>
          <w:rFonts w:ascii="Times New Roman" w:hAnsi="Times New Roman" w:cs="Times New Roman"/>
          <w:sz w:val="24"/>
          <w:szCs w:val="24"/>
        </w:rPr>
        <w:t xml:space="preserve"> та з метою 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BA757B">
        <w:rPr>
          <w:rFonts w:ascii="Times New Roman" w:hAnsi="Times New Roman" w:cs="Times New Roman"/>
          <w:sz w:val="24"/>
          <w:szCs w:val="24"/>
        </w:rPr>
        <w:t xml:space="preserve">підвищення ефективності здійснення заходів щодо запобігання та протидії корупції </w:t>
      </w:r>
      <w:r w:rsidR="00B954A2">
        <w:rPr>
          <w:rFonts w:ascii="Times New Roman" w:hAnsi="Times New Roman" w:cs="Times New Roman"/>
          <w:sz w:val="24"/>
          <w:szCs w:val="24"/>
        </w:rPr>
        <w:t xml:space="preserve"> у  </w:t>
      </w:r>
      <w:r w:rsidR="001A38C7">
        <w:rPr>
          <w:rFonts w:ascii="Times New Roman" w:hAnsi="Times New Roman" w:cs="Times New Roman"/>
          <w:sz w:val="24"/>
          <w:szCs w:val="24"/>
        </w:rPr>
        <w:t>Василівській міській раді Запорізької області</w:t>
      </w:r>
      <w:r w:rsidR="00BA757B">
        <w:rPr>
          <w:rFonts w:ascii="Times New Roman" w:hAnsi="Times New Roman" w:cs="Times New Roman"/>
          <w:sz w:val="24"/>
          <w:szCs w:val="24"/>
        </w:rPr>
        <w:t>,</w:t>
      </w:r>
    </w:p>
    <w:p w:rsidR="00BA757B" w:rsidRPr="00BA757B" w:rsidRDefault="00BA757B" w:rsidP="004F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1A38C7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D6" w:rsidRDefault="001A38C7" w:rsidP="00EE3271">
      <w:pPr>
        <w:pStyle w:val="ad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AED">
        <w:rPr>
          <w:rFonts w:ascii="Times New Roman" w:hAnsi="Times New Roman" w:cs="Times New Roman"/>
          <w:sz w:val="24"/>
          <w:szCs w:val="24"/>
        </w:rPr>
        <w:t xml:space="preserve">Визначити </w:t>
      </w:r>
      <w:r w:rsidR="00F44AED" w:rsidRPr="00F44AED">
        <w:rPr>
          <w:rFonts w:ascii="Times New Roman" w:hAnsi="Times New Roman" w:cs="Times New Roman"/>
          <w:sz w:val="24"/>
          <w:szCs w:val="24"/>
        </w:rPr>
        <w:t>уповноваженою особою з питань запобігання та виявлення корупції у  Василівській міській раді Запорізької області ( далі - уповноважена особа)</w:t>
      </w:r>
      <w:r w:rsidR="00F44AED">
        <w:rPr>
          <w:rFonts w:ascii="Times New Roman" w:hAnsi="Times New Roman" w:cs="Times New Roman"/>
          <w:sz w:val="24"/>
          <w:szCs w:val="24"/>
        </w:rPr>
        <w:t xml:space="preserve"> </w:t>
      </w:r>
      <w:r w:rsidR="00BA757B" w:rsidRPr="00F44AED">
        <w:rPr>
          <w:rFonts w:ascii="Times New Roman" w:hAnsi="Times New Roman" w:cs="Times New Roman"/>
          <w:sz w:val="24"/>
          <w:szCs w:val="24"/>
        </w:rPr>
        <w:t>Кривулю Віту Вікторівну</w:t>
      </w:r>
      <w:r w:rsidRPr="00F44AED">
        <w:rPr>
          <w:rFonts w:ascii="Times New Roman" w:hAnsi="Times New Roman" w:cs="Times New Roman"/>
          <w:sz w:val="24"/>
          <w:szCs w:val="24"/>
        </w:rPr>
        <w:t xml:space="preserve">, </w:t>
      </w:r>
      <w:r w:rsidR="00BA757B" w:rsidRPr="00F44AED">
        <w:rPr>
          <w:rFonts w:ascii="Times New Roman" w:hAnsi="Times New Roman" w:cs="Times New Roman"/>
          <w:sz w:val="24"/>
          <w:szCs w:val="24"/>
        </w:rPr>
        <w:t xml:space="preserve">керуючого справами виконавчого комітету, начальника відділу юридичного забезпечення та організаційної роботи </w:t>
      </w:r>
      <w:r w:rsidR="004172AE" w:rsidRPr="00F44AED">
        <w:rPr>
          <w:rFonts w:ascii="Times New Roman" w:hAnsi="Times New Roman" w:cs="Times New Roman"/>
          <w:sz w:val="24"/>
          <w:szCs w:val="24"/>
        </w:rPr>
        <w:t xml:space="preserve"> </w:t>
      </w:r>
      <w:r w:rsidR="00F56052" w:rsidRPr="00F44AED">
        <w:rPr>
          <w:rFonts w:ascii="Times New Roman" w:hAnsi="Times New Roman" w:cs="Times New Roman"/>
          <w:sz w:val="24"/>
          <w:szCs w:val="24"/>
        </w:rPr>
        <w:t xml:space="preserve"> виконавчого апарату</w:t>
      </w:r>
      <w:r w:rsidR="00BA757B" w:rsidRPr="00F44AED">
        <w:rPr>
          <w:rFonts w:ascii="Times New Roman" w:hAnsi="Times New Roman" w:cs="Times New Roman"/>
          <w:sz w:val="24"/>
          <w:szCs w:val="24"/>
        </w:rPr>
        <w:t xml:space="preserve"> </w:t>
      </w:r>
      <w:r w:rsidR="00F56052" w:rsidRPr="00F44AED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F44AED">
        <w:rPr>
          <w:rFonts w:ascii="Times New Roman" w:hAnsi="Times New Roman" w:cs="Times New Roman"/>
          <w:sz w:val="24"/>
          <w:szCs w:val="24"/>
        </w:rPr>
        <w:t>.</w:t>
      </w:r>
      <w:r w:rsidR="00F56052" w:rsidRPr="00F4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71" w:rsidRPr="00EE3271" w:rsidRDefault="00EE3271" w:rsidP="00EE327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56052" w:rsidRDefault="00F56052" w:rsidP="00EE327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Уповноваженій особі </w:t>
      </w:r>
      <w:r w:rsidR="00F03964">
        <w:rPr>
          <w:rFonts w:ascii="Times New Roman" w:hAnsi="Times New Roman" w:cs="Times New Roman"/>
          <w:sz w:val="24"/>
          <w:szCs w:val="24"/>
        </w:rPr>
        <w:t xml:space="preserve">в своїй роботі керуватись </w:t>
      </w:r>
      <w:r w:rsidR="003228D6">
        <w:rPr>
          <w:rFonts w:ascii="Times New Roman" w:hAnsi="Times New Roman" w:cs="Times New Roman"/>
          <w:sz w:val="24"/>
          <w:szCs w:val="24"/>
        </w:rPr>
        <w:t xml:space="preserve">нормами Закону України </w:t>
      </w:r>
      <w:r w:rsidR="00EE3271">
        <w:rPr>
          <w:rFonts w:ascii="Times New Roman" w:hAnsi="Times New Roman" w:cs="Times New Roman"/>
          <w:sz w:val="24"/>
          <w:szCs w:val="24"/>
        </w:rPr>
        <w:t xml:space="preserve">«Про запобігання корупції» </w:t>
      </w:r>
      <w:r w:rsidR="003228D6">
        <w:rPr>
          <w:rFonts w:ascii="Times New Roman" w:hAnsi="Times New Roman" w:cs="Times New Roman"/>
          <w:sz w:val="24"/>
          <w:szCs w:val="24"/>
        </w:rPr>
        <w:t xml:space="preserve"> та відповідних нормативно-правових документів.</w:t>
      </w:r>
    </w:p>
    <w:p w:rsidR="003228D6" w:rsidRDefault="003228D6" w:rsidP="00EE327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3228D6" w:rsidRDefault="004F47E0" w:rsidP="00EE3271">
      <w:pPr>
        <w:pStyle w:val="ad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228D6">
        <w:rPr>
          <w:rFonts w:ascii="Times New Roman" w:hAnsi="Times New Roman" w:cs="Times New Roman"/>
          <w:sz w:val="24"/>
          <w:szCs w:val="24"/>
        </w:rPr>
        <w:t xml:space="preserve">   Контроль за виконанням даного розпорядження </w:t>
      </w:r>
      <w:r w:rsidR="003228D6" w:rsidRPr="003228D6">
        <w:rPr>
          <w:rFonts w:ascii="Times New Roman" w:hAnsi="Times New Roman" w:cs="Times New Roman"/>
          <w:sz w:val="24"/>
          <w:szCs w:val="24"/>
        </w:rPr>
        <w:t xml:space="preserve">залишаю за собою. </w:t>
      </w:r>
    </w:p>
    <w:p w:rsidR="00BB2C4D" w:rsidRDefault="00BB2C4D" w:rsidP="00EE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3271" w:rsidRPr="003228D6" w:rsidRDefault="00EE3271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Л</w:t>
      </w:r>
      <w:r w:rsidR="00EE3271">
        <w:rPr>
          <w:rFonts w:ascii="Times New Roman" w:hAnsi="Times New Roman" w:cs="Times New Roman"/>
          <w:sz w:val="24"/>
          <w:szCs w:val="24"/>
        </w:rPr>
        <w:t xml:space="preserve">юдмила </w:t>
      </w:r>
      <w:r w:rsidRPr="00BB2C4D">
        <w:rPr>
          <w:rFonts w:ascii="Times New Roman" w:hAnsi="Times New Roman" w:cs="Times New Roman"/>
          <w:sz w:val="24"/>
          <w:szCs w:val="24"/>
        </w:rPr>
        <w:t>Ц</w:t>
      </w:r>
      <w:r w:rsidR="00EE3271">
        <w:rPr>
          <w:rFonts w:ascii="Times New Roman" w:hAnsi="Times New Roman" w:cs="Times New Roman"/>
          <w:sz w:val="24"/>
          <w:szCs w:val="24"/>
        </w:rPr>
        <w:t>ИБУЛЬНЯК</w:t>
      </w:r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C0A8B" w:rsidRDefault="00FC0A8B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FC0A8B" w:rsidSect="00EE3271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B6" w:rsidRDefault="00CF1BB6" w:rsidP="00300F62">
      <w:pPr>
        <w:spacing w:after="0" w:line="240" w:lineRule="auto"/>
      </w:pPr>
      <w:r>
        <w:separator/>
      </w:r>
    </w:p>
  </w:endnote>
  <w:endnote w:type="continuationSeparator" w:id="1">
    <w:p w:rsidR="00CF1BB6" w:rsidRDefault="00CF1BB6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B6" w:rsidRDefault="00CF1BB6" w:rsidP="00300F62">
      <w:pPr>
        <w:spacing w:after="0" w:line="240" w:lineRule="auto"/>
      </w:pPr>
      <w:r>
        <w:separator/>
      </w:r>
    </w:p>
  </w:footnote>
  <w:footnote w:type="continuationSeparator" w:id="1">
    <w:p w:rsidR="00CF1BB6" w:rsidRDefault="00CF1BB6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96CDB"/>
    <w:rsid w:val="000C0B73"/>
    <w:rsid w:val="00105ECE"/>
    <w:rsid w:val="00134323"/>
    <w:rsid w:val="00135577"/>
    <w:rsid w:val="001A38C7"/>
    <w:rsid w:val="001C2BE7"/>
    <w:rsid w:val="001E6B14"/>
    <w:rsid w:val="0021178A"/>
    <w:rsid w:val="002130B4"/>
    <w:rsid w:val="002176BD"/>
    <w:rsid w:val="00226DBB"/>
    <w:rsid w:val="0026163F"/>
    <w:rsid w:val="00261EA7"/>
    <w:rsid w:val="002620C5"/>
    <w:rsid w:val="002657E9"/>
    <w:rsid w:val="002E2E8A"/>
    <w:rsid w:val="00300F62"/>
    <w:rsid w:val="003165F2"/>
    <w:rsid w:val="003228D6"/>
    <w:rsid w:val="00326A2F"/>
    <w:rsid w:val="00350D17"/>
    <w:rsid w:val="003A4E65"/>
    <w:rsid w:val="003B369A"/>
    <w:rsid w:val="003E0232"/>
    <w:rsid w:val="0041489A"/>
    <w:rsid w:val="004172AE"/>
    <w:rsid w:val="004569E9"/>
    <w:rsid w:val="004732E6"/>
    <w:rsid w:val="004732FB"/>
    <w:rsid w:val="004A6AAC"/>
    <w:rsid w:val="004D1791"/>
    <w:rsid w:val="004F0246"/>
    <w:rsid w:val="004F47E0"/>
    <w:rsid w:val="00501DA8"/>
    <w:rsid w:val="005231E7"/>
    <w:rsid w:val="00542297"/>
    <w:rsid w:val="00565940"/>
    <w:rsid w:val="005B29DF"/>
    <w:rsid w:val="0061776C"/>
    <w:rsid w:val="00624A03"/>
    <w:rsid w:val="00646BAE"/>
    <w:rsid w:val="0065441E"/>
    <w:rsid w:val="0068282A"/>
    <w:rsid w:val="00696EC8"/>
    <w:rsid w:val="006D0317"/>
    <w:rsid w:val="006E39C2"/>
    <w:rsid w:val="006F4918"/>
    <w:rsid w:val="006F722D"/>
    <w:rsid w:val="00781B52"/>
    <w:rsid w:val="007D6590"/>
    <w:rsid w:val="007E6A8E"/>
    <w:rsid w:val="007F28E5"/>
    <w:rsid w:val="0082019F"/>
    <w:rsid w:val="008E77BA"/>
    <w:rsid w:val="00940B47"/>
    <w:rsid w:val="00964F7E"/>
    <w:rsid w:val="00974128"/>
    <w:rsid w:val="00991121"/>
    <w:rsid w:val="00991B7C"/>
    <w:rsid w:val="009D7024"/>
    <w:rsid w:val="009E1FC3"/>
    <w:rsid w:val="009E59E6"/>
    <w:rsid w:val="009F3165"/>
    <w:rsid w:val="00A0427F"/>
    <w:rsid w:val="00A65E66"/>
    <w:rsid w:val="00A92314"/>
    <w:rsid w:val="00A97999"/>
    <w:rsid w:val="00AF66D4"/>
    <w:rsid w:val="00B07B1E"/>
    <w:rsid w:val="00B314EF"/>
    <w:rsid w:val="00B46195"/>
    <w:rsid w:val="00B5408A"/>
    <w:rsid w:val="00B5545F"/>
    <w:rsid w:val="00B63B47"/>
    <w:rsid w:val="00B660DC"/>
    <w:rsid w:val="00B749A7"/>
    <w:rsid w:val="00B954A2"/>
    <w:rsid w:val="00BA757B"/>
    <w:rsid w:val="00BB2C4D"/>
    <w:rsid w:val="00BC464A"/>
    <w:rsid w:val="00C0193A"/>
    <w:rsid w:val="00C044A0"/>
    <w:rsid w:val="00C0454B"/>
    <w:rsid w:val="00C12C1D"/>
    <w:rsid w:val="00C32FFC"/>
    <w:rsid w:val="00C3513F"/>
    <w:rsid w:val="00C826D8"/>
    <w:rsid w:val="00CF1BB6"/>
    <w:rsid w:val="00D83DF9"/>
    <w:rsid w:val="00D92826"/>
    <w:rsid w:val="00DB4B99"/>
    <w:rsid w:val="00E247ED"/>
    <w:rsid w:val="00E62083"/>
    <w:rsid w:val="00E97CDD"/>
    <w:rsid w:val="00EE3271"/>
    <w:rsid w:val="00F03964"/>
    <w:rsid w:val="00F36825"/>
    <w:rsid w:val="00F3719D"/>
    <w:rsid w:val="00F44AED"/>
    <w:rsid w:val="00F4724C"/>
    <w:rsid w:val="00F47279"/>
    <w:rsid w:val="00F56052"/>
    <w:rsid w:val="00F72DE9"/>
    <w:rsid w:val="00F83B0D"/>
    <w:rsid w:val="00FA0347"/>
    <w:rsid w:val="00FB1173"/>
    <w:rsid w:val="00FC0A8B"/>
    <w:rsid w:val="00FD6808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6</cp:revision>
  <cp:lastPrinted>2020-02-21T11:56:00Z</cp:lastPrinted>
  <dcterms:created xsi:type="dcterms:W3CDTF">2020-02-20T12:43:00Z</dcterms:created>
  <dcterms:modified xsi:type="dcterms:W3CDTF">2020-02-21T11:57:00Z</dcterms:modified>
</cp:coreProperties>
</file>