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64F7E" w:rsidRPr="00BC11AC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964F7E" w:rsidRPr="0024600D" w:rsidRDefault="00272562" w:rsidP="00964F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00D">
        <w:rPr>
          <w:rFonts w:ascii="Times New Roman" w:hAnsi="Times New Roman" w:cs="Times New Roman"/>
          <w:sz w:val="24"/>
          <w:szCs w:val="24"/>
        </w:rPr>
        <w:t>01 кв</w:t>
      </w:r>
      <w:r>
        <w:rPr>
          <w:rFonts w:ascii="Times New Roman" w:hAnsi="Times New Roman" w:cs="Times New Roman"/>
          <w:sz w:val="24"/>
          <w:szCs w:val="24"/>
        </w:rPr>
        <w:t>ітня</w:t>
      </w:r>
      <w:r w:rsidR="00E679CA">
        <w:rPr>
          <w:rFonts w:ascii="Times New Roman" w:hAnsi="Times New Roman" w:cs="Times New Roman"/>
          <w:sz w:val="24"/>
          <w:szCs w:val="24"/>
        </w:rPr>
        <w:t xml:space="preserve">  </w:t>
      </w:r>
      <w:r w:rsidR="00964F7E" w:rsidRPr="00AE00F1">
        <w:rPr>
          <w:rFonts w:ascii="Times New Roman" w:hAnsi="Times New Roman" w:cs="Times New Roman"/>
          <w:sz w:val="24"/>
          <w:szCs w:val="24"/>
        </w:rPr>
        <w:t>20</w:t>
      </w:r>
      <w:r w:rsidR="00337BC9" w:rsidRPr="006C1B04">
        <w:rPr>
          <w:rFonts w:ascii="Times New Roman" w:hAnsi="Times New Roman" w:cs="Times New Roman"/>
          <w:sz w:val="24"/>
          <w:szCs w:val="24"/>
        </w:rPr>
        <w:t>20</w:t>
      </w:r>
      <w:r w:rsidR="00964F7E" w:rsidRPr="00AE0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679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64F7E" w:rsidRPr="00AE00F1">
        <w:rPr>
          <w:rFonts w:ascii="Times New Roman" w:hAnsi="Times New Roman" w:cs="Times New Roman"/>
          <w:sz w:val="24"/>
          <w:szCs w:val="24"/>
        </w:rPr>
        <w:t xml:space="preserve">                   №</w:t>
      </w:r>
      <w:r w:rsidR="00E679CA">
        <w:rPr>
          <w:rFonts w:ascii="Times New Roman" w:hAnsi="Times New Roman" w:cs="Times New Roman"/>
          <w:sz w:val="24"/>
          <w:szCs w:val="24"/>
        </w:rPr>
        <w:t xml:space="preserve"> </w:t>
      </w:r>
      <w:r w:rsidRPr="0024600D">
        <w:rPr>
          <w:rFonts w:ascii="Times New Roman" w:hAnsi="Times New Roman" w:cs="Times New Roman"/>
          <w:sz w:val="24"/>
          <w:szCs w:val="24"/>
        </w:rPr>
        <w:t>33</w:t>
      </w:r>
    </w:p>
    <w:p w:rsidR="000722A9" w:rsidRPr="000722A9" w:rsidRDefault="007352C2" w:rsidP="000722A9">
      <w:pPr>
        <w:pStyle w:val="a9"/>
        <w:spacing w:before="240" w:after="240"/>
        <w:jc w:val="both"/>
        <w:rPr>
          <w:b/>
          <w:bCs/>
          <w:color w:val="000000"/>
          <w:lang w:val="uk-UA"/>
        </w:rPr>
      </w:pPr>
      <w:r w:rsidRPr="007D425A">
        <w:rPr>
          <w:b/>
          <w:bCs/>
          <w:color w:val="000000"/>
          <w:lang w:val="uk-UA"/>
        </w:rPr>
        <w:t xml:space="preserve">Про </w:t>
      </w:r>
      <w:r w:rsidR="00D53F23">
        <w:rPr>
          <w:b/>
          <w:bCs/>
          <w:color w:val="000000"/>
          <w:lang w:val="uk-UA"/>
        </w:rPr>
        <w:t xml:space="preserve">затвердження </w:t>
      </w:r>
      <w:r w:rsidR="00D53F23" w:rsidRPr="000722A9">
        <w:rPr>
          <w:b/>
          <w:bCs/>
          <w:color w:val="000000"/>
          <w:lang w:val="uk-UA"/>
        </w:rPr>
        <w:t xml:space="preserve">Положення про </w:t>
      </w:r>
      <w:r w:rsidR="00D53F23">
        <w:rPr>
          <w:b/>
          <w:bCs/>
          <w:color w:val="000000"/>
          <w:lang w:val="uk-UA"/>
        </w:rPr>
        <w:t xml:space="preserve">уповноважену особу з публічних закупівель та </w:t>
      </w:r>
      <w:r w:rsidR="00E85E18">
        <w:rPr>
          <w:b/>
          <w:bCs/>
          <w:color w:val="000000"/>
          <w:lang w:val="uk-UA"/>
        </w:rPr>
        <w:t>покладання фун</w:t>
      </w:r>
      <w:r w:rsidR="00F91D22">
        <w:rPr>
          <w:b/>
          <w:bCs/>
          <w:color w:val="000000"/>
          <w:lang w:val="uk-UA"/>
        </w:rPr>
        <w:t>к</w:t>
      </w:r>
      <w:r w:rsidR="00E85E18">
        <w:rPr>
          <w:b/>
          <w:bCs/>
          <w:color w:val="000000"/>
          <w:lang w:val="uk-UA"/>
        </w:rPr>
        <w:t>цій</w:t>
      </w:r>
      <w:r w:rsidRPr="007D425A">
        <w:rPr>
          <w:b/>
          <w:bCs/>
          <w:color w:val="000000"/>
          <w:lang w:val="uk-UA"/>
        </w:rPr>
        <w:t xml:space="preserve"> Уповноваженої замовником особи</w:t>
      </w:r>
      <w:r>
        <w:rPr>
          <w:b/>
          <w:bCs/>
          <w:color w:val="000000"/>
          <w:lang w:val="uk-UA"/>
        </w:rPr>
        <w:t xml:space="preserve"> </w:t>
      </w:r>
      <w:r w:rsidR="00E85E18">
        <w:rPr>
          <w:b/>
          <w:bCs/>
          <w:color w:val="000000"/>
          <w:lang w:val="uk-UA"/>
        </w:rPr>
        <w:t>н</w:t>
      </w:r>
      <w:r w:rsidR="006C1B04">
        <w:rPr>
          <w:b/>
          <w:bCs/>
          <w:color w:val="000000"/>
          <w:lang w:val="uk-UA"/>
        </w:rPr>
        <w:t xml:space="preserve">а </w:t>
      </w:r>
      <w:r w:rsidR="006C1B04" w:rsidRPr="006C1B04">
        <w:rPr>
          <w:b/>
          <w:bCs/>
          <w:color w:val="000000"/>
          <w:lang w:val="uk-UA"/>
        </w:rPr>
        <w:t xml:space="preserve">проведення закупівель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</w:t>
      </w:r>
      <w:proofErr w:type="spellStart"/>
      <w:r w:rsidR="006C1B04" w:rsidRPr="006C1B04">
        <w:rPr>
          <w:b/>
          <w:bCs/>
          <w:color w:val="000000"/>
          <w:lang w:val="uk-UA"/>
        </w:rPr>
        <w:t>пандемій</w:t>
      </w:r>
      <w:proofErr w:type="spellEnd"/>
      <w:r w:rsidR="006C1B04" w:rsidRPr="006C1B04">
        <w:rPr>
          <w:b/>
          <w:bCs/>
          <w:color w:val="000000"/>
          <w:lang w:val="uk-UA"/>
        </w:rPr>
        <w:t xml:space="preserve"> </w:t>
      </w:r>
      <w:proofErr w:type="spellStart"/>
      <w:r w:rsidR="006C1B04" w:rsidRPr="006C1B04">
        <w:rPr>
          <w:b/>
          <w:bCs/>
          <w:color w:val="000000"/>
          <w:lang w:val="uk-UA"/>
        </w:rPr>
        <w:t>коронавірусної</w:t>
      </w:r>
      <w:proofErr w:type="spellEnd"/>
      <w:r w:rsidR="006C1B04" w:rsidRPr="006C1B04">
        <w:rPr>
          <w:b/>
          <w:bCs/>
          <w:color w:val="000000"/>
          <w:lang w:val="uk-UA"/>
        </w:rPr>
        <w:t xml:space="preserve"> хвороби (</w:t>
      </w:r>
      <w:r w:rsidR="006C1B04">
        <w:rPr>
          <w:b/>
          <w:bCs/>
          <w:color w:val="000000"/>
        </w:rPr>
        <w:t>COVID</w:t>
      </w:r>
      <w:r w:rsidR="006C1B04" w:rsidRPr="006C1B04">
        <w:rPr>
          <w:b/>
          <w:bCs/>
          <w:color w:val="000000"/>
          <w:lang w:val="uk-UA"/>
        </w:rPr>
        <w:t xml:space="preserve">-19) на території </w:t>
      </w:r>
      <w:r w:rsidR="00FC0237">
        <w:rPr>
          <w:b/>
          <w:bCs/>
          <w:color w:val="000000"/>
          <w:lang w:val="uk-UA"/>
        </w:rPr>
        <w:t>міста</w:t>
      </w:r>
      <w:r w:rsidR="007D425A">
        <w:rPr>
          <w:b/>
          <w:bCs/>
          <w:color w:val="000000"/>
          <w:lang w:val="uk-UA"/>
        </w:rPr>
        <w:t xml:space="preserve"> Василівка</w:t>
      </w:r>
      <w:r w:rsidR="00D53F23">
        <w:rPr>
          <w:b/>
          <w:bCs/>
          <w:color w:val="000000"/>
          <w:lang w:val="uk-UA"/>
        </w:rPr>
        <w:t>.</w:t>
      </w:r>
      <w:r w:rsidR="000722A9">
        <w:rPr>
          <w:b/>
          <w:bCs/>
          <w:color w:val="000000"/>
          <w:lang w:val="uk-UA"/>
        </w:rPr>
        <w:t xml:space="preserve"> </w:t>
      </w:r>
    </w:p>
    <w:p w:rsidR="00175C63" w:rsidRPr="000B4A91" w:rsidRDefault="00175C63" w:rsidP="00175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772" w:rsidRDefault="00175C63" w:rsidP="00175C63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A91">
        <w:rPr>
          <w:rFonts w:ascii="Times New Roman" w:hAnsi="Times New Roman" w:cs="Times New Roman"/>
          <w:sz w:val="24"/>
          <w:szCs w:val="24"/>
        </w:rPr>
        <w:t>Керуючись ст.42 Закону України «Про мі</w:t>
      </w:r>
      <w:r w:rsidR="002F6F20">
        <w:rPr>
          <w:rFonts w:ascii="Times New Roman" w:hAnsi="Times New Roman" w:cs="Times New Roman"/>
          <w:sz w:val="24"/>
          <w:szCs w:val="24"/>
        </w:rPr>
        <w:t>сцеве самоврядування в Україні», в</w:t>
      </w:r>
      <w:r w:rsidR="002F6F20" w:rsidRPr="002F6F20">
        <w:rPr>
          <w:rFonts w:ascii="Times New Roman" w:hAnsi="Times New Roman" w:cs="Times New Roman"/>
          <w:sz w:val="24"/>
          <w:szCs w:val="24"/>
        </w:rPr>
        <w:t xml:space="preserve">ідповідно до Закону України </w:t>
      </w:r>
      <w:r w:rsidR="007E4E93">
        <w:rPr>
          <w:rFonts w:ascii="Times New Roman" w:hAnsi="Times New Roman" w:cs="Times New Roman"/>
          <w:sz w:val="24"/>
          <w:szCs w:val="24"/>
        </w:rPr>
        <w:t xml:space="preserve">№ </w:t>
      </w:r>
      <w:r w:rsidR="007E4E93" w:rsidRPr="002F6F20">
        <w:rPr>
          <w:rFonts w:ascii="Times New Roman" w:hAnsi="Times New Roman" w:cs="Times New Roman"/>
          <w:sz w:val="24"/>
          <w:szCs w:val="24"/>
        </w:rPr>
        <w:t xml:space="preserve"> 530 від 17.03.2020</w:t>
      </w:r>
      <w:r w:rsidR="007E4E93">
        <w:rPr>
          <w:rFonts w:ascii="Times New Roman" w:hAnsi="Times New Roman" w:cs="Times New Roman"/>
          <w:sz w:val="24"/>
          <w:szCs w:val="24"/>
        </w:rPr>
        <w:t xml:space="preserve"> р. </w:t>
      </w:r>
      <w:r w:rsidR="007E4E93" w:rsidRPr="002F6F20">
        <w:rPr>
          <w:rFonts w:ascii="Times New Roman" w:hAnsi="Times New Roman" w:cs="Times New Roman"/>
          <w:sz w:val="24"/>
          <w:szCs w:val="24"/>
        </w:rPr>
        <w:t xml:space="preserve">«Про внесення змін до деяких законодавчих актів України, спрямованих на запобігання виникненню і поширенню </w:t>
      </w:r>
      <w:proofErr w:type="spellStart"/>
      <w:r w:rsidR="007E4E93" w:rsidRPr="002F6F20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="007E4E93" w:rsidRPr="002F6F20">
        <w:rPr>
          <w:rFonts w:ascii="Times New Roman" w:hAnsi="Times New Roman" w:cs="Times New Roman"/>
          <w:sz w:val="24"/>
          <w:szCs w:val="24"/>
        </w:rPr>
        <w:t xml:space="preserve"> хвороби (</w:t>
      </w:r>
      <w:r w:rsidR="007E4E93" w:rsidRPr="002F6F20">
        <w:rPr>
          <w:rFonts w:ascii="Times New Roman" w:hAnsi="Times New Roman" w:cs="Times New Roman"/>
          <w:sz w:val="24"/>
          <w:szCs w:val="24"/>
          <w:lang w:val="ru-RU"/>
        </w:rPr>
        <w:t>COVID</w:t>
      </w:r>
      <w:r w:rsidR="007E4E93" w:rsidRPr="002F6F20">
        <w:rPr>
          <w:rFonts w:ascii="Times New Roman" w:hAnsi="Times New Roman" w:cs="Times New Roman"/>
          <w:sz w:val="24"/>
          <w:szCs w:val="24"/>
        </w:rPr>
        <w:t>-19)»</w:t>
      </w:r>
      <w:r w:rsidR="007E4E93">
        <w:rPr>
          <w:rFonts w:ascii="Times New Roman" w:hAnsi="Times New Roman" w:cs="Times New Roman"/>
          <w:sz w:val="24"/>
          <w:szCs w:val="24"/>
        </w:rPr>
        <w:t xml:space="preserve">, </w:t>
      </w:r>
      <w:r w:rsidR="005177F0" w:rsidRPr="002F6F20">
        <w:rPr>
          <w:rFonts w:ascii="Times New Roman" w:hAnsi="Times New Roman" w:cs="Times New Roman"/>
          <w:sz w:val="24"/>
          <w:szCs w:val="24"/>
        </w:rPr>
        <w:t>Порядку</w:t>
      </w:r>
      <w:r w:rsidR="005177F0" w:rsidRPr="002F6F2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5177F0" w:rsidRPr="002F6F20">
        <w:rPr>
          <w:rFonts w:ascii="Times New Roman" w:hAnsi="Times New Roman" w:cs="Times New Roman"/>
          <w:sz w:val="24"/>
          <w:szCs w:val="24"/>
        </w:rPr>
        <w:t xml:space="preserve"> проведення закупівель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</w:t>
      </w:r>
      <w:proofErr w:type="spellStart"/>
      <w:r w:rsidR="005177F0" w:rsidRPr="002F6F20">
        <w:rPr>
          <w:rFonts w:ascii="Times New Roman" w:hAnsi="Times New Roman" w:cs="Times New Roman"/>
          <w:sz w:val="24"/>
          <w:szCs w:val="24"/>
        </w:rPr>
        <w:t>пандемій</w:t>
      </w:r>
      <w:proofErr w:type="spellEnd"/>
      <w:r w:rsidR="005177F0" w:rsidRPr="002F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F0" w:rsidRPr="002F6F20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="005177F0" w:rsidRPr="002F6F20">
        <w:rPr>
          <w:rFonts w:ascii="Times New Roman" w:hAnsi="Times New Roman" w:cs="Times New Roman"/>
          <w:sz w:val="24"/>
          <w:szCs w:val="24"/>
        </w:rPr>
        <w:t xml:space="preserve"> хвороби (</w:t>
      </w:r>
      <w:r w:rsidR="005177F0" w:rsidRPr="002F6F20">
        <w:rPr>
          <w:rFonts w:ascii="Times New Roman" w:hAnsi="Times New Roman" w:cs="Times New Roman"/>
          <w:sz w:val="24"/>
          <w:szCs w:val="24"/>
          <w:lang w:val="ru-RU"/>
        </w:rPr>
        <w:t>COVID</w:t>
      </w:r>
      <w:r w:rsidR="005177F0" w:rsidRPr="002F6F20">
        <w:rPr>
          <w:rFonts w:ascii="Times New Roman" w:hAnsi="Times New Roman" w:cs="Times New Roman"/>
          <w:sz w:val="24"/>
          <w:szCs w:val="24"/>
        </w:rPr>
        <w:t xml:space="preserve">-19) на території України для організації та проведення закупівель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</w:t>
      </w:r>
      <w:proofErr w:type="spellStart"/>
      <w:r w:rsidR="005177F0" w:rsidRPr="002F6F20">
        <w:rPr>
          <w:rFonts w:ascii="Times New Roman" w:hAnsi="Times New Roman" w:cs="Times New Roman"/>
          <w:sz w:val="24"/>
          <w:szCs w:val="24"/>
        </w:rPr>
        <w:t>пандемій</w:t>
      </w:r>
      <w:proofErr w:type="spellEnd"/>
      <w:r w:rsidR="005177F0" w:rsidRPr="002F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F0" w:rsidRPr="002F6F20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="005177F0" w:rsidRPr="002F6F20">
        <w:rPr>
          <w:rFonts w:ascii="Times New Roman" w:hAnsi="Times New Roman" w:cs="Times New Roman"/>
          <w:sz w:val="24"/>
          <w:szCs w:val="24"/>
        </w:rPr>
        <w:t xml:space="preserve"> хвороби (</w:t>
      </w:r>
      <w:r w:rsidR="005177F0" w:rsidRPr="002F6F20">
        <w:rPr>
          <w:rFonts w:ascii="Times New Roman" w:hAnsi="Times New Roman" w:cs="Times New Roman"/>
          <w:sz w:val="24"/>
          <w:szCs w:val="24"/>
          <w:lang w:val="ru-RU"/>
        </w:rPr>
        <w:t>COVID</w:t>
      </w:r>
      <w:r w:rsidR="005177F0" w:rsidRPr="002F6F20">
        <w:rPr>
          <w:rFonts w:ascii="Times New Roman" w:hAnsi="Times New Roman" w:cs="Times New Roman"/>
          <w:sz w:val="24"/>
          <w:szCs w:val="24"/>
        </w:rPr>
        <w:t xml:space="preserve">-19) на території України відповідно до </w:t>
      </w:r>
      <w:r w:rsidR="005177F0">
        <w:rPr>
          <w:rFonts w:ascii="Times New Roman" w:hAnsi="Times New Roman" w:cs="Times New Roman"/>
          <w:sz w:val="24"/>
          <w:szCs w:val="24"/>
        </w:rPr>
        <w:t>Переліку</w:t>
      </w:r>
      <w:r w:rsidR="00982DA1">
        <w:rPr>
          <w:rFonts w:ascii="Times New Roman" w:hAnsi="Times New Roman" w:cs="Times New Roman"/>
          <w:sz w:val="24"/>
          <w:szCs w:val="24"/>
        </w:rPr>
        <w:t xml:space="preserve"> затверджених </w:t>
      </w:r>
      <w:r w:rsidR="00982DA1" w:rsidRPr="002F6F20">
        <w:rPr>
          <w:rFonts w:ascii="Times New Roman" w:hAnsi="Times New Roman" w:cs="Times New Roman"/>
          <w:sz w:val="24"/>
          <w:szCs w:val="24"/>
        </w:rPr>
        <w:t>Постанов</w:t>
      </w:r>
      <w:r w:rsidR="00982DA1">
        <w:rPr>
          <w:rFonts w:ascii="Times New Roman" w:hAnsi="Times New Roman" w:cs="Times New Roman"/>
          <w:sz w:val="24"/>
          <w:szCs w:val="24"/>
        </w:rPr>
        <w:t>ою</w:t>
      </w:r>
      <w:r w:rsidR="00982DA1" w:rsidRPr="002F6F20">
        <w:rPr>
          <w:rFonts w:ascii="Times New Roman" w:hAnsi="Times New Roman" w:cs="Times New Roman"/>
          <w:sz w:val="24"/>
          <w:szCs w:val="24"/>
        </w:rPr>
        <w:t xml:space="preserve"> КМУ</w:t>
      </w:r>
      <w:r w:rsidR="00982DA1">
        <w:rPr>
          <w:rFonts w:ascii="Times New Roman" w:hAnsi="Times New Roman" w:cs="Times New Roman"/>
          <w:sz w:val="24"/>
          <w:szCs w:val="24"/>
        </w:rPr>
        <w:t xml:space="preserve"> </w:t>
      </w:r>
      <w:r w:rsidR="00982DA1" w:rsidRPr="002F6F20">
        <w:rPr>
          <w:rFonts w:ascii="Times New Roman" w:hAnsi="Times New Roman" w:cs="Times New Roman"/>
          <w:sz w:val="24"/>
          <w:szCs w:val="24"/>
        </w:rPr>
        <w:t>№ 225</w:t>
      </w:r>
      <w:r w:rsidR="00982DA1">
        <w:rPr>
          <w:rFonts w:ascii="Times New Roman" w:hAnsi="Times New Roman" w:cs="Times New Roman"/>
          <w:sz w:val="24"/>
          <w:szCs w:val="24"/>
        </w:rPr>
        <w:t xml:space="preserve"> </w:t>
      </w:r>
      <w:r w:rsidR="00982DA1" w:rsidRPr="002F6F20">
        <w:rPr>
          <w:rFonts w:ascii="Times New Roman" w:hAnsi="Times New Roman" w:cs="Times New Roman"/>
          <w:sz w:val="24"/>
          <w:szCs w:val="24"/>
        </w:rPr>
        <w:t>від 20 березня 2020р</w:t>
      </w:r>
      <w:r w:rsidR="00982DA1">
        <w:rPr>
          <w:rFonts w:ascii="Times New Roman" w:hAnsi="Times New Roman" w:cs="Times New Roman"/>
          <w:sz w:val="24"/>
          <w:szCs w:val="24"/>
        </w:rPr>
        <w:t xml:space="preserve">. </w:t>
      </w:r>
      <w:r w:rsidR="00982DA1" w:rsidRPr="002F6F20">
        <w:rPr>
          <w:rFonts w:ascii="Times New Roman" w:hAnsi="Times New Roman" w:cs="Times New Roman"/>
          <w:sz w:val="24"/>
          <w:szCs w:val="24"/>
        </w:rPr>
        <w:t xml:space="preserve">«Про деякі питання закупівлі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</w:t>
      </w:r>
      <w:proofErr w:type="spellStart"/>
      <w:r w:rsidR="00982DA1" w:rsidRPr="002F6F20">
        <w:rPr>
          <w:rFonts w:ascii="Times New Roman" w:hAnsi="Times New Roman" w:cs="Times New Roman"/>
          <w:sz w:val="24"/>
          <w:szCs w:val="24"/>
        </w:rPr>
        <w:t>пандемій</w:t>
      </w:r>
      <w:proofErr w:type="spellEnd"/>
      <w:r w:rsidR="00982DA1" w:rsidRPr="002F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DA1" w:rsidRPr="002F6F20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="00982DA1" w:rsidRPr="002F6F20">
        <w:rPr>
          <w:rFonts w:ascii="Times New Roman" w:hAnsi="Times New Roman" w:cs="Times New Roman"/>
          <w:sz w:val="24"/>
          <w:szCs w:val="24"/>
        </w:rPr>
        <w:t xml:space="preserve"> хвороби (</w:t>
      </w:r>
      <w:r w:rsidR="00982DA1" w:rsidRPr="002F6F20">
        <w:rPr>
          <w:rFonts w:ascii="Times New Roman" w:hAnsi="Times New Roman" w:cs="Times New Roman"/>
          <w:sz w:val="24"/>
          <w:szCs w:val="24"/>
          <w:lang w:val="ru-RU"/>
        </w:rPr>
        <w:t>COVID</w:t>
      </w:r>
      <w:r w:rsidR="00982DA1" w:rsidRPr="002F6F20">
        <w:rPr>
          <w:rFonts w:ascii="Times New Roman" w:hAnsi="Times New Roman" w:cs="Times New Roman"/>
          <w:sz w:val="24"/>
          <w:szCs w:val="24"/>
        </w:rPr>
        <w:t>-19) на території України»</w:t>
      </w:r>
      <w:r w:rsidR="00F60AF3" w:rsidRPr="00F60AF3">
        <w:rPr>
          <w:rFonts w:ascii="Times New Roman" w:hAnsi="Times New Roman" w:cs="Times New Roman"/>
          <w:sz w:val="24"/>
          <w:szCs w:val="24"/>
        </w:rPr>
        <w:t xml:space="preserve"> з</w:t>
      </w:r>
      <w:r w:rsidR="00F60AF3">
        <w:rPr>
          <w:rFonts w:ascii="Times New Roman" w:hAnsi="Times New Roman" w:cs="Times New Roman"/>
          <w:sz w:val="24"/>
          <w:szCs w:val="24"/>
        </w:rPr>
        <w:t>і змінами та доповненнями</w:t>
      </w:r>
      <w:r w:rsidR="005177F0">
        <w:rPr>
          <w:rFonts w:ascii="Times New Roman" w:hAnsi="Times New Roman" w:cs="Times New Roman"/>
          <w:sz w:val="24"/>
          <w:szCs w:val="24"/>
        </w:rPr>
        <w:t xml:space="preserve">, </w:t>
      </w:r>
      <w:r w:rsidR="00511D2B" w:rsidRPr="00511D2B">
        <w:rPr>
          <w:rFonts w:ascii="Times New Roman" w:hAnsi="Times New Roman" w:cs="Times New Roman"/>
          <w:sz w:val="24"/>
          <w:szCs w:val="24"/>
        </w:rPr>
        <w:t>наказом Міністерства економічного розвитку і торгівлі України від 30.03.2016 № 557 «Про затвердження Примірного положення про тендерний комітет або уповноважену особу (осіб)</w:t>
      </w:r>
      <w:r w:rsidR="00C46A69">
        <w:rPr>
          <w:rFonts w:ascii="Times New Roman" w:hAnsi="Times New Roman" w:cs="Times New Roman"/>
          <w:sz w:val="24"/>
          <w:szCs w:val="24"/>
        </w:rPr>
        <w:t>»</w:t>
      </w:r>
      <w:r w:rsidR="00511D2B">
        <w:rPr>
          <w:rFonts w:ascii="Times New Roman" w:hAnsi="Times New Roman" w:cs="Times New Roman"/>
          <w:sz w:val="24"/>
          <w:szCs w:val="24"/>
        </w:rPr>
        <w:t>,</w:t>
      </w:r>
      <w:r w:rsidR="002F6F20" w:rsidRPr="002F6F20">
        <w:rPr>
          <w:rFonts w:ascii="Times New Roman" w:hAnsi="Times New Roman" w:cs="Times New Roman"/>
          <w:sz w:val="24"/>
          <w:szCs w:val="24"/>
        </w:rPr>
        <w:t xml:space="preserve"> </w:t>
      </w:r>
      <w:r w:rsidR="002F6F20" w:rsidRPr="005177F0">
        <w:rPr>
          <w:rFonts w:ascii="Times New Roman" w:hAnsi="Times New Roman" w:cs="Times New Roman"/>
          <w:sz w:val="24"/>
          <w:szCs w:val="24"/>
        </w:rPr>
        <w:t>та для підготовки і розміщення інших документів</w:t>
      </w:r>
      <w:r w:rsidR="00317597" w:rsidRPr="005177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5C63" w:rsidRDefault="00175C63" w:rsidP="00AE00F1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63">
        <w:rPr>
          <w:rFonts w:ascii="Times New Roman" w:hAnsi="Times New Roman" w:cs="Times New Roman"/>
          <w:b/>
          <w:sz w:val="24"/>
          <w:szCs w:val="24"/>
        </w:rPr>
        <w:t>ЗОБОВ</w:t>
      </w:r>
      <w:r w:rsidRPr="007352C2">
        <w:rPr>
          <w:rFonts w:ascii="Times New Roman" w:hAnsi="Times New Roman" w:cs="Times New Roman"/>
          <w:b/>
          <w:sz w:val="24"/>
          <w:szCs w:val="24"/>
        </w:rPr>
        <w:t>‘</w:t>
      </w:r>
      <w:r w:rsidRPr="00175C63">
        <w:rPr>
          <w:rFonts w:ascii="Times New Roman" w:hAnsi="Times New Roman" w:cs="Times New Roman"/>
          <w:b/>
          <w:sz w:val="24"/>
          <w:szCs w:val="24"/>
        </w:rPr>
        <w:t xml:space="preserve">ЯЗУЮ : </w:t>
      </w:r>
    </w:p>
    <w:p w:rsidR="006753C9" w:rsidRDefault="006753C9" w:rsidP="00AE00F1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F23" w:rsidRDefault="009A4110" w:rsidP="00D53F2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A4110">
        <w:rPr>
          <w:color w:val="000000"/>
          <w:lang w:val="uk-UA"/>
        </w:rPr>
        <w:t>1.</w:t>
      </w:r>
      <w:r w:rsidRPr="009A4110">
        <w:rPr>
          <w:color w:val="000000"/>
          <w:sz w:val="14"/>
          <w:szCs w:val="14"/>
          <w:lang w:val="uk-UA"/>
        </w:rPr>
        <w:t xml:space="preserve"> </w:t>
      </w:r>
      <w:r>
        <w:rPr>
          <w:color w:val="000000"/>
          <w:sz w:val="14"/>
          <w:szCs w:val="14"/>
        </w:rPr>
        <w:t> </w:t>
      </w:r>
      <w:r w:rsidR="00D53F23" w:rsidRPr="00E93EB1">
        <w:rPr>
          <w:color w:val="000000"/>
          <w:lang w:val="uk-UA"/>
        </w:rPr>
        <w:t>Затвердити Положення про уповноважену особу</w:t>
      </w:r>
      <w:r w:rsidR="00D53F23" w:rsidRPr="000D6F80">
        <w:rPr>
          <w:color w:val="000000"/>
          <w:lang w:val="uk-UA"/>
        </w:rPr>
        <w:t xml:space="preserve"> </w:t>
      </w:r>
      <w:r w:rsidR="00D53F23" w:rsidRPr="00E93EB1">
        <w:rPr>
          <w:color w:val="000000"/>
          <w:lang w:val="uk-UA"/>
        </w:rPr>
        <w:t>з публічних</w:t>
      </w:r>
      <w:r w:rsidR="00D53F23">
        <w:rPr>
          <w:color w:val="000000"/>
          <w:lang w:val="uk-UA"/>
        </w:rPr>
        <w:t xml:space="preserve"> закупівель </w:t>
      </w:r>
      <w:proofErr w:type="spellStart"/>
      <w:r w:rsidR="00D53F23">
        <w:rPr>
          <w:color w:val="000000"/>
          <w:lang w:val="uk-UA"/>
        </w:rPr>
        <w:t>Василівської</w:t>
      </w:r>
      <w:proofErr w:type="spellEnd"/>
      <w:r w:rsidR="00D53F23">
        <w:rPr>
          <w:color w:val="000000"/>
          <w:lang w:val="uk-UA"/>
        </w:rPr>
        <w:t xml:space="preserve"> міської ради Запорізької області, (додається). </w:t>
      </w:r>
    </w:p>
    <w:p w:rsidR="009A4110" w:rsidRPr="009A4110" w:rsidRDefault="00D53F23" w:rsidP="00D53F2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2. </w:t>
      </w:r>
      <w:r w:rsidR="00CD49FF">
        <w:rPr>
          <w:color w:val="000000"/>
          <w:lang w:val="uk-UA"/>
        </w:rPr>
        <w:t>Покласти функції Уповноваженою</w:t>
      </w:r>
      <w:r w:rsidR="002A1EE4" w:rsidRPr="002A1EE4">
        <w:rPr>
          <w:color w:val="000000"/>
          <w:lang w:val="uk-UA"/>
        </w:rPr>
        <w:t xml:space="preserve"> замовником особою на проведення закупівель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</w:t>
      </w:r>
      <w:proofErr w:type="spellStart"/>
      <w:r w:rsidR="002A1EE4" w:rsidRPr="002A1EE4">
        <w:rPr>
          <w:color w:val="000000"/>
          <w:lang w:val="uk-UA"/>
        </w:rPr>
        <w:t>пандемій</w:t>
      </w:r>
      <w:proofErr w:type="spellEnd"/>
      <w:r w:rsidR="002A1EE4" w:rsidRPr="002A1EE4">
        <w:rPr>
          <w:color w:val="000000"/>
          <w:lang w:val="uk-UA"/>
        </w:rPr>
        <w:t xml:space="preserve"> </w:t>
      </w:r>
      <w:proofErr w:type="spellStart"/>
      <w:r w:rsidR="002A1EE4" w:rsidRPr="002A1EE4">
        <w:rPr>
          <w:color w:val="000000"/>
          <w:lang w:val="uk-UA"/>
        </w:rPr>
        <w:t>коронавірусної</w:t>
      </w:r>
      <w:proofErr w:type="spellEnd"/>
      <w:r w:rsidR="002A1EE4" w:rsidRPr="002A1EE4">
        <w:rPr>
          <w:color w:val="000000"/>
          <w:lang w:val="uk-UA"/>
        </w:rPr>
        <w:t xml:space="preserve"> хвороби (COVID-19) на території </w:t>
      </w:r>
      <w:r w:rsidR="002560A4">
        <w:rPr>
          <w:color w:val="000000"/>
          <w:lang w:val="uk-UA"/>
        </w:rPr>
        <w:t>міста Василівка</w:t>
      </w:r>
      <w:r w:rsidR="00EB50DF">
        <w:rPr>
          <w:color w:val="000000"/>
          <w:lang w:val="uk-UA"/>
        </w:rPr>
        <w:t xml:space="preserve"> (далі </w:t>
      </w:r>
      <w:r w:rsidR="0079370C">
        <w:rPr>
          <w:color w:val="000000"/>
          <w:lang w:val="uk-UA"/>
        </w:rPr>
        <w:t>Уповноважена</w:t>
      </w:r>
      <w:r w:rsidR="0079370C" w:rsidRPr="002A1EE4">
        <w:rPr>
          <w:color w:val="000000"/>
          <w:lang w:val="uk-UA"/>
        </w:rPr>
        <w:t xml:space="preserve"> замовником особ</w:t>
      </w:r>
      <w:r w:rsidR="0079370C">
        <w:rPr>
          <w:color w:val="000000"/>
          <w:lang w:val="uk-UA"/>
        </w:rPr>
        <w:t>а)</w:t>
      </w:r>
      <w:r w:rsidR="002A1EE4" w:rsidRPr="002A1EE4">
        <w:rPr>
          <w:color w:val="000000"/>
          <w:lang w:val="uk-UA"/>
        </w:rPr>
        <w:t xml:space="preserve"> </w:t>
      </w:r>
      <w:r w:rsidR="002A1EE4">
        <w:rPr>
          <w:color w:val="000000"/>
          <w:lang w:val="uk-UA"/>
        </w:rPr>
        <w:t>Калошу Світлану Олександрівну</w:t>
      </w:r>
      <w:r w:rsidR="003811AC">
        <w:rPr>
          <w:color w:val="000000"/>
          <w:lang w:val="uk-UA"/>
        </w:rPr>
        <w:t>, провідного спеціаліста з питань економіки та торгівлі відділу економічного розвитку виконавчого апарату міської ради</w:t>
      </w:r>
      <w:r w:rsidR="006476E4">
        <w:rPr>
          <w:color w:val="000000"/>
          <w:lang w:val="uk-UA"/>
        </w:rPr>
        <w:t>.</w:t>
      </w:r>
    </w:p>
    <w:p w:rsidR="009A4110" w:rsidRDefault="00FC3A79" w:rsidP="00B1591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bCs/>
          <w:color w:val="000000"/>
          <w:lang w:val="uk-UA"/>
        </w:rPr>
        <w:t xml:space="preserve">3. </w:t>
      </w:r>
      <w:r w:rsidR="003E308A" w:rsidRPr="003E308A">
        <w:rPr>
          <w:bCs/>
          <w:color w:val="000000"/>
          <w:lang w:val="uk-UA"/>
        </w:rPr>
        <w:t xml:space="preserve">Уповноваженій замовником особі забезпечити виконання функцій, передбачених  Законом України №  530 від 17.03.2020 р. </w:t>
      </w:r>
      <w:r w:rsidR="007C13CD" w:rsidRPr="007C13CD">
        <w:rPr>
          <w:bCs/>
          <w:color w:val="000000"/>
          <w:lang w:val="uk-UA"/>
        </w:rPr>
        <w:t xml:space="preserve">«Про внесення змін до деяких законодавчих актів України, спрямованих на запобігання виникненню і поширенню </w:t>
      </w:r>
      <w:proofErr w:type="spellStart"/>
      <w:r w:rsidR="007C13CD" w:rsidRPr="007C13CD">
        <w:rPr>
          <w:bCs/>
          <w:color w:val="000000"/>
          <w:lang w:val="uk-UA"/>
        </w:rPr>
        <w:t>коронавірусної</w:t>
      </w:r>
      <w:proofErr w:type="spellEnd"/>
      <w:r w:rsidR="007C13CD" w:rsidRPr="007C13CD">
        <w:rPr>
          <w:bCs/>
          <w:color w:val="000000"/>
          <w:lang w:val="uk-UA"/>
        </w:rPr>
        <w:t xml:space="preserve"> хвороби (COVID-19)», Порядк</w:t>
      </w:r>
      <w:r w:rsidR="00C46A69">
        <w:rPr>
          <w:bCs/>
          <w:color w:val="000000"/>
          <w:lang w:val="uk-UA"/>
        </w:rPr>
        <w:t>ом</w:t>
      </w:r>
      <w:r w:rsidR="007C13CD" w:rsidRPr="007C13CD">
        <w:rPr>
          <w:bCs/>
          <w:color w:val="000000"/>
          <w:lang w:val="uk-UA"/>
        </w:rPr>
        <w:t xml:space="preserve">  проведення закупівель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</w:t>
      </w:r>
      <w:proofErr w:type="spellStart"/>
      <w:r w:rsidR="007C13CD" w:rsidRPr="007C13CD">
        <w:rPr>
          <w:bCs/>
          <w:color w:val="000000"/>
          <w:lang w:val="uk-UA"/>
        </w:rPr>
        <w:t>пандемій</w:t>
      </w:r>
      <w:proofErr w:type="spellEnd"/>
      <w:r w:rsidR="007C13CD" w:rsidRPr="007C13CD">
        <w:rPr>
          <w:bCs/>
          <w:color w:val="000000"/>
          <w:lang w:val="uk-UA"/>
        </w:rPr>
        <w:t xml:space="preserve"> </w:t>
      </w:r>
      <w:proofErr w:type="spellStart"/>
      <w:r w:rsidR="007C13CD" w:rsidRPr="007C13CD">
        <w:rPr>
          <w:bCs/>
          <w:color w:val="000000"/>
          <w:lang w:val="uk-UA"/>
        </w:rPr>
        <w:t>коронавірусної</w:t>
      </w:r>
      <w:proofErr w:type="spellEnd"/>
      <w:r w:rsidR="007C13CD" w:rsidRPr="007C13CD">
        <w:rPr>
          <w:bCs/>
          <w:color w:val="000000"/>
          <w:lang w:val="uk-UA"/>
        </w:rPr>
        <w:t xml:space="preserve"> хвороби (COVID-19) на території України для організації та проведення закупівель товарів, робіт і послуг, необхідних для </w:t>
      </w:r>
      <w:r w:rsidR="007C13CD" w:rsidRPr="007C13CD">
        <w:rPr>
          <w:bCs/>
          <w:color w:val="000000"/>
          <w:lang w:val="uk-UA"/>
        </w:rPr>
        <w:lastRenderedPageBreak/>
        <w:t xml:space="preserve">здійснення заходів, спрямованих на запобігання виникненню та поширенню, локалізацію та ліквідацію спалахів, епідемій та </w:t>
      </w:r>
      <w:proofErr w:type="spellStart"/>
      <w:r w:rsidR="007C13CD" w:rsidRPr="007C13CD">
        <w:rPr>
          <w:bCs/>
          <w:color w:val="000000"/>
          <w:lang w:val="uk-UA"/>
        </w:rPr>
        <w:t>пандемій</w:t>
      </w:r>
      <w:proofErr w:type="spellEnd"/>
      <w:r w:rsidR="007C13CD" w:rsidRPr="007C13CD">
        <w:rPr>
          <w:bCs/>
          <w:color w:val="000000"/>
          <w:lang w:val="uk-UA"/>
        </w:rPr>
        <w:t xml:space="preserve"> </w:t>
      </w:r>
      <w:proofErr w:type="spellStart"/>
      <w:r w:rsidR="007C13CD" w:rsidRPr="007C13CD">
        <w:rPr>
          <w:bCs/>
          <w:color w:val="000000"/>
          <w:lang w:val="uk-UA"/>
        </w:rPr>
        <w:t>коронавірусної</w:t>
      </w:r>
      <w:proofErr w:type="spellEnd"/>
      <w:r w:rsidR="007C13CD" w:rsidRPr="007C13CD">
        <w:rPr>
          <w:bCs/>
          <w:color w:val="000000"/>
          <w:lang w:val="uk-UA"/>
        </w:rPr>
        <w:t xml:space="preserve"> хвороби (COVID-19) на території України відповідно до Переліку затверджених Постановою КМУ № 225 від 20 березня 2020р. «Про деякі питання закупівлі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</w:t>
      </w:r>
      <w:proofErr w:type="spellStart"/>
      <w:r w:rsidR="007C13CD" w:rsidRPr="007C13CD">
        <w:rPr>
          <w:bCs/>
          <w:color w:val="000000"/>
          <w:lang w:val="uk-UA"/>
        </w:rPr>
        <w:t>пандемій</w:t>
      </w:r>
      <w:proofErr w:type="spellEnd"/>
      <w:r w:rsidR="007C13CD" w:rsidRPr="007C13CD">
        <w:rPr>
          <w:bCs/>
          <w:color w:val="000000"/>
          <w:lang w:val="uk-UA"/>
        </w:rPr>
        <w:t xml:space="preserve"> </w:t>
      </w:r>
      <w:proofErr w:type="spellStart"/>
      <w:r w:rsidR="007C13CD" w:rsidRPr="007C13CD">
        <w:rPr>
          <w:bCs/>
          <w:color w:val="000000"/>
          <w:lang w:val="uk-UA"/>
        </w:rPr>
        <w:t>коронавірусної</w:t>
      </w:r>
      <w:proofErr w:type="spellEnd"/>
      <w:r w:rsidR="007C13CD" w:rsidRPr="007C13CD">
        <w:rPr>
          <w:bCs/>
          <w:color w:val="000000"/>
          <w:lang w:val="uk-UA"/>
        </w:rPr>
        <w:t xml:space="preserve"> хвороби (COVID-19) на території України»</w:t>
      </w:r>
      <w:r w:rsidR="00C46A69">
        <w:rPr>
          <w:bCs/>
          <w:color w:val="000000"/>
          <w:lang w:val="uk-UA"/>
        </w:rPr>
        <w:t xml:space="preserve"> зі змінами та доповненнями</w:t>
      </w:r>
      <w:r w:rsidR="009A4110" w:rsidRPr="006476E4">
        <w:rPr>
          <w:color w:val="000000"/>
          <w:lang w:val="uk-UA"/>
        </w:rPr>
        <w:t>.</w:t>
      </w:r>
    </w:p>
    <w:p w:rsidR="00383115" w:rsidRPr="006476E4" w:rsidRDefault="00972CE7" w:rsidP="00B1591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B15918" w:rsidRPr="00AE5520">
        <w:rPr>
          <w:lang w:val="uk-UA"/>
        </w:rPr>
        <w:t xml:space="preserve">Контроль за виконанням даного розпорядження </w:t>
      </w:r>
      <w:r w:rsidR="003811AC">
        <w:rPr>
          <w:lang w:val="uk-UA"/>
        </w:rPr>
        <w:t xml:space="preserve">залишаю за собою. </w:t>
      </w:r>
    </w:p>
    <w:p w:rsidR="009A4110" w:rsidRPr="00175C63" w:rsidRDefault="009A4110" w:rsidP="00B15918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C63" w:rsidRDefault="00175C63" w:rsidP="00175C63">
      <w:pPr>
        <w:pStyle w:val="a9"/>
        <w:shd w:val="clear" w:color="auto" w:fill="FFFFFF"/>
        <w:spacing w:before="0" w:beforeAutospacing="0" w:after="75" w:afterAutospacing="0" w:line="225" w:lineRule="atLeast"/>
        <w:jc w:val="both"/>
        <w:rPr>
          <w:lang w:val="uk-UA"/>
        </w:rPr>
      </w:pPr>
    </w:p>
    <w:p w:rsidR="00C46A69" w:rsidRPr="00BC66A6" w:rsidRDefault="00C46A69" w:rsidP="00175C63">
      <w:pPr>
        <w:pStyle w:val="a9"/>
        <w:shd w:val="clear" w:color="auto" w:fill="FFFFFF"/>
        <w:spacing w:before="0" w:beforeAutospacing="0" w:after="75" w:afterAutospacing="0" w:line="225" w:lineRule="atLeast"/>
        <w:jc w:val="both"/>
        <w:rPr>
          <w:lang w:val="uk-UA"/>
        </w:rPr>
      </w:pPr>
    </w:p>
    <w:p w:rsidR="00175C63" w:rsidRPr="000B4A91" w:rsidRDefault="00175C63" w:rsidP="0017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D4" w:rsidRPr="00304C88" w:rsidRDefault="00D57DD4" w:rsidP="00D57DD4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Людмила ЦИБУЛЬНЯК</w:t>
      </w:r>
    </w:p>
    <w:p w:rsidR="00175C63" w:rsidRDefault="00175C63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2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75C63" w:rsidRDefault="00175C63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C63" w:rsidRDefault="00175C63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Default="00C46A69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A" w:rsidRDefault="00E679CA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52" w:rsidRDefault="00E5525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52" w:rsidRDefault="00E5525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52" w:rsidRDefault="00E5525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52" w:rsidRDefault="00E5525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52" w:rsidRDefault="00E5525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52" w:rsidRDefault="00E5525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52" w:rsidRDefault="00E5525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52" w:rsidRDefault="00E5525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52" w:rsidRDefault="00E5525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52" w:rsidRDefault="00E5525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52" w:rsidRDefault="00E5525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F23" w:rsidRDefault="00D53F23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52" w:rsidRDefault="00E5525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52" w:rsidRDefault="00E5525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69" w:rsidRPr="005462AD" w:rsidRDefault="00C46A69" w:rsidP="00C46A69">
      <w:pPr>
        <w:tabs>
          <w:tab w:val="left" w:pos="2895"/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Pr="005462AD">
        <w:rPr>
          <w:rFonts w:ascii="Times New Roman" w:hAnsi="Times New Roman" w:cs="Times New Roman"/>
          <w:sz w:val="24"/>
          <w:szCs w:val="24"/>
        </w:rPr>
        <w:t>ЗАТВЕРДЖЕНО</w:t>
      </w:r>
    </w:p>
    <w:p w:rsidR="00C46A69" w:rsidRPr="005462AD" w:rsidRDefault="00C46A69" w:rsidP="00C46A69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Розпорядження міського голови </w:t>
      </w:r>
    </w:p>
    <w:p w:rsidR="00C46A69" w:rsidRDefault="00D6216A" w:rsidP="00C46A69">
      <w:pPr>
        <w:tabs>
          <w:tab w:val="left" w:pos="2895"/>
          <w:tab w:val="left" w:pos="5387"/>
          <w:tab w:val="left" w:pos="5670"/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квітня</w:t>
      </w:r>
      <w:proofErr w:type="spellEnd"/>
      <w:r w:rsidR="00C46A69">
        <w:rPr>
          <w:rFonts w:ascii="Times New Roman" w:hAnsi="Times New Roman" w:cs="Times New Roman"/>
          <w:sz w:val="24"/>
          <w:szCs w:val="24"/>
        </w:rPr>
        <w:t xml:space="preserve">  </w:t>
      </w:r>
      <w:r w:rsidR="00C46A69" w:rsidRPr="00AE00F1">
        <w:rPr>
          <w:rFonts w:ascii="Times New Roman" w:hAnsi="Times New Roman" w:cs="Times New Roman"/>
          <w:sz w:val="24"/>
          <w:szCs w:val="24"/>
        </w:rPr>
        <w:t>20</w:t>
      </w:r>
      <w:proofErr w:type="spellStart"/>
      <w:r w:rsidR="00C46A69" w:rsidRPr="00AE00F1">
        <w:rPr>
          <w:rFonts w:ascii="Times New Roman" w:hAnsi="Times New Roman" w:cs="Times New Roman"/>
          <w:sz w:val="24"/>
          <w:szCs w:val="24"/>
          <w:lang w:val="ru-RU"/>
        </w:rPr>
        <w:t>20</w:t>
      </w:r>
      <w:proofErr w:type="spellEnd"/>
      <w:r w:rsidR="00C46A69">
        <w:rPr>
          <w:rFonts w:ascii="Times New Roman" w:hAnsi="Times New Roman" w:cs="Times New Roman"/>
          <w:sz w:val="24"/>
          <w:szCs w:val="24"/>
          <w:lang w:val="ru-RU"/>
        </w:rPr>
        <w:t xml:space="preserve"> р.</w:t>
      </w:r>
      <w:r w:rsidR="00C46A69">
        <w:rPr>
          <w:rFonts w:ascii="Times New Roman" w:hAnsi="Times New Roman" w:cs="Times New Roman"/>
          <w:sz w:val="24"/>
          <w:szCs w:val="24"/>
        </w:rPr>
        <w:t xml:space="preserve">    </w:t>
      </w:r>
      <w:r w:rsidR="00C46A69" w:rsidRPr="005462A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175C63" w:rsidRDefault="00175C63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0CC" w:rsidRPr="00903F92" w:rsidRDefault="004E70CC" w:rsidP="004E70C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ПОЛОЖЕННЯ</w:t>
      </w:r>
      <w:r w:rsidRPr="00903F92">
        <w:rPr>
          <w:rFonts w:ascii="Times New Roman" w:hAnsi="Times New Roman" w:cs="Times New Roman"/>
          <w:b/>
          <w:sz w:val="24"/>
          <w:szCs w:val="24"/>
          <w:lang w:eastAsia="uk-UA"/>
        </w:rPr>
        <w:br/>
      </w:r>
      <w:r w:rsidRPr="00903F9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про уповноважену особу</w:t>
      </w:r>
      <w:r w:rsidRPr="00903F9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з публічних закупівель</w:t>
      </w:r>
      <w:r w:rsidRPr="00903F9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4E70CC" w:rsidRPr="00903F92" w:rsidRDefault="004E70CC" w:rsidP="004E70C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I. Загальні положення</w:t>
      </w:r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1.1. Це Положення розроблено відповідно до статті 11 Закону України «Про публічні закупівлі» зі змінами та доповненнями (далі – Закон) і визначає правовий статус, загальні організаційні та процедурні засади діяльності уповноваженої особи, а також її права, обов’язки та відповідальність. </w:t>
      </w:r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 xml:space="preserve">1.2. Уповноважена особа - працівник </w:t>
      </w:r>
      <w:proofErr w:type="spellStart"/>
      <w:r w:rsidRPr="00903F92">
        <w:rPr>
          <w:rFonts w:ascii="Times New Roman" w:hAnsi="Times New Roman" w:cs="Times New Roman"/>
          <w:sz w:val="24"/>
          <w:szCs w:val="24"/>
          <w:lang w:eastAsia="uk-UA"/>
        </w:rPr>
        <w:t>Василівської</w:t>
      </w:r>
      <w:proofErr w:type="spellEnd"/>
      <w:r w:rsidRPr="00903F92">
        <w:rPr>
          <w:rFonts w:ascii="Times New Roman" w:hAnsi="Times New Roman" w:cs="Times New Roman"/>
          <w:sz w:val="24"/>
          <w:szCs w:val="24"/>
          <w:lang w:eastAsia="uk-UA"/>
        </w:rPr>
        <w:t xml:space="preserve"> міської ради (далі замовник), визначена відповідальною за організацію та проведення процедур закупівлі згідно із Законом на підставі Розпорядження міського голови </w:t>
      </w:r>
      <w:proofErr w:type="spellStart"/>
      <w:r w:rsidRPr="00903F92">
        <w:rPr>
          <w:rFonts w:ascii="Times New Roman" w:hAnsi="Times New Roman" w:cs="Times New Roman"/>
          <w:sz w:val="24"/>
          <w:szCs w:val="24"/>
          <w:lang w:eastAsia="uk-UA"/>
        </w:rPr>
        <w:t>Василівської</w:t>
      </w:r>
      <w:proofErr w:type="spellEnd"/>
      <w:r w:rsidRPr="00903F92">
        <w:rPr>
          <w:rFonts w:ascii="Times New Roman" w:hAnsi="Times New Roman" w:cs="Times New Roman"/>
          <w:sz w:val="24"/>
          <w:szCs w:val="24"/>
          <w:lang w:eastAsia="uk-UA"/>
        </w:rPr>
        <w:t xml:space="preserve"> міської ради.</w:t>
      </w:r>
    </w:p>
    <w:p w:rsidR="00FC3A79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1.3. Метою діяльності уповноваженої особи є організація та проведення процедур закупівлі, оприлюднення необхідної інформації з публічних закупівель в інтересах замовника на засадах об’єктивності та неупередженості.</w:t>
      </w:r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1.4. Уповноважена особа у своїй діяльності керується Законом, іншими нормативно-правовими актами з питань публічних закупівель та цим Положенням.</w:t>
      </w:r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II. Засади діяльності та вимоги до уповноваженої особи (осіб)</w:t>
      </w:r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n80"/>
      <w:bookmarkEnd w:id="0"/>
      <w:r w:rsidRPr="00903F92">
        <w:rPr>
          <w:rFonts w:ascii="Times New Roman" w:hAnsi="Times New Roman" w:cs="Times New Roman"/>
          <w:sz w:val="24"/>
          <w:szCs w:val="24"/>
          <w:lang w:eastAsia="uk-UA"/>
        </w:rPr>
        <w:t xml:space="preserve">2.1. Уповноважена особа здійснює діяльність на підставі Розпорядження міського голови </w:t>
      </w:r>
      <w:proofErr w:type="spellStart"/>
      <w:r w:rsidRPr="00903F92">
        <w:rPr>
          <w:rFonts w:ascii="Times New Roman" w:hAnsi="Times New Roman" w:cs="Times New Roman"/>
          <w:sz w:val="24"/>
          <w:szCs w:val="24"/>
          <w:lang w:eastAsia="uk-UA"/>
        </w:rPr>
        <w:t>Василівської</w:t>
      </w:r>
      <w:proofErr w:type="spellEnd"/>
      <w:r w:rsidRPr="00903F92">
        <w:rPr>
          <w:rFonts w:ascii="Times New Roman" w:hAnsi="Times New Roman" w:cs="Times New Roman"/>
          <w:sz w:val="24"/>
          <w:szCs w:val="24"/>
          <w:lang w:eastAsia="uk-UA"/>
        </w:rPr>
        <w:t xml:space="preserve"> міської ради у відповідності до норм трудового законодавства.</w:t>
      </w:r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Уповноважена особа може мати право на підписання договорів про закупівлю у разі надання замовником таких повноважень, оформлених відповідно до законодавства</w:t>
      </w:r>
      <w:bookmarkStart w:id="1" w:name="n82"/>
      <w:bookmarkStart w:id="2" w:name="n83"/>
      <w:bookmarkEnd w:id="1"/>
      <w:bookmarkEnd w:id="2"/>
      <w:r w:rsidRPr="00903F92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2.2. 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  <w:bookmarkStart w:id="3" w:name="n84"/>
      <w:bookmarkEnd w:id="3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2.3. Під час організації та проведення процедур закупівель уповноважена особа не повинна створювати конфлікт між інтересами управління та учасників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  <w:bookmarkStart w:id="4" w:name="n85"/>
      <w:bookmarkEnd w:id="4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У разі наявності зазначеного конфлікту уповноважена особа  інформує про це міського голову, яка приймає відповідне рішення щодо проведення процедури без участі такої особи.</w:t>
      </w:r>
      <w:bookmarkStart w:id="5" w:name="n86"/>
      <w:bookmarkEnd w:id="5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2.4. Замовник має право призначити декілька уповноважених осіб, за умови що кожна з таких осіб буде відповідальною за організацію та проведення конкретних процедур закупівель.</w:t>
      </w:r>
      <w:bookmarkStart w:id="6" w:name="n87"/>
      <w:bookmarkEnd w:id="6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2.5. У разі визначення однієї уповноваженої особи міський  голова має право визначити особу, яка буде тимчасово виконувати обов’язки уповноваженої особи в разі її відсутності (під час перебування на лікарняному, у відрядженні або відпустці).</w:t>
      </w:r>
      <w:bookmarkStart w:id="7" w:name="n88"/>
      <w:bookmarkEnd w:id="7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2.6. Уповноважена особа (особи) повинна мати:</w:t>
      </w:r>
      <w:bookmarkStart w:id="8" w:name="n89"/>
      <w:bookmarkEnd w:id="8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вищу освіту;</w:t>
      </w:r>
      <w:bookmarkStart w:id="9" w:name="n90"/>
      <w:bookmarkStart w:id="10" w:name="n91"/>
      <w:bookmarkEnd w:id="9"/>
      <w:bookmarkEnd w:id="10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належний обсяг знань чинного законодавства у сфері публічних закупівель та практику його застосування.</w:t>
      </w:r>
      <w:bookmarkStart w:id="11" w:name="n92"/>
      <w:bookmarkEnd w:id="11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У залежності від обсягів та предмета закупівлі уповноваженій особі (особам) доцільно орієнтуватися в одному чи декількох питаннях:</w:t>
      </w:r>
      <w:bookmarkStart w:id="12" w:name="n93"/>
      <w:bookmarkEnd w:id="12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- 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  <w:bookmarkStart w:id="13" w:name="n94"/>
      <w:bookmarkEnd w:id="13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у чинних стандартах та технічних умовах товарів, робіт і послуг, які закуповуються управлінням;</w:t>
      </w:r>
      <w:bookmarkStart w:id="14" w:name="n95"/>
      <w:bookmarkEnd w:id="14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у видах, істотних умовах та особливостях укладення догорів про закупівлю товарів, робіт і послуг тощо.</w:t>
      </w:r>
      <w:bookmarkStart w:id="15" w:name="n96"/>
      <w:bookmarkEnd w:id="15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2.7. Оплата праці уповноваженої особи  здійснюється на підставі законів та інших нормативно-правових актів України та штатного розпису. Розмір заробітної плати уповноваженої особи визначається відповідно до вимог законодавства.</w:t>
      </w:r>
      <w:bookmarkStart w:id="16" w:name="n97"/>
      <w:bookmarkStart w:id="17" w:name="n98"/>
      <w:bookmarkEnd w:id="16"/>
      <w:bookmarkEnd w:id="17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2.8. У разі визначення двох і більше уповноважених осіб замовник може прийняти рішення щодо створення відповідного окремого структурного підрозділу та визначити керівника, який організовує роботу такого підрозділу.</w:t>
      </w:r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2.9. Уповноважена особа (особи) під час виконання своїх функцій керується наступними принципами:</w:t>
      </w:r>
      <w:bookmarkStart w:id="18" w:name="n99"/>
      <w:bookmarkEnd w:id="18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добросовісна конкуренція серед учасників;</w:t>
      </w:r>
      <w:bookmarkStart w:id="19" w:name="n100"/>
      <w:bookmarkEnd w:id="19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максимальна економія та ефективність;</w:t>
      </w:r>
      <w:bookmarkStart w:id="20" w:name="n101"/>
      <w:bookmarkEnd w:id="20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відкритість та прозорість на всіх стадіях закупівлі;</w:t>
      </w:r>
      <w:bookmarkStart w:id="21" w:name="n102"/>
      <w:bookmarkEnd w:id="21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недискримінація учасників;</w:t>
      </w:r>
      <w:bookmarkStart w:id="22" w:name="n103"/>
      <w:bookmarkEnd w:id="22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об’єктивна та неупереджена оцінка тендерних пропозицій;</w:t>
      </w:r>
      <w:bookmarkStart w:id="23" w:name="n104"/>
      <w:bookmarkEnd w:id="23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запобігання корупційним діям і зловживанням.</w:t>
      </w:r>
      <w:bookmarkStart w:id="24" w:name="n105"/>
      <w:bookmarkEnd w:id="24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2.10. Уповноважена особа:</w:t>
      </w:r>
      <w:bookmarkStart w:id="25" w:name="n106"/>
      <w:bookmarkEnd w:id="25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складає та затверджує річний план закупівель;</w:t>
      </w:r>
      <w:bookmarkStart w:id="26" w:name="n107"/>
      <w:bookmarkEnd w:id="26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здійснює вибір процедури закупівлі;</w:t>
      </w:r>
      <w:bookmarkStart w:id="27" w:name="n108"/>
      <w:bookmarkEnd w:id="27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проводить процедури закупівель;</w:t>
      </w:r>
      <w:bookmarkStart w:id="28" w:name="n109"/>
      <w:bookmarkEnd w:id="28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забезпечує рівні умови для всіх учасників, об’єктивний та чесний вибір переможця;</w:t>
      </w:r>
      <w:bookmarkStart w:id="29" w:name="n110"/>
      <w:bookmarkEnd w:id="29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забезпечує складання, затвердження та зберігання відповідних документів з питань публічних закупівель, визначених Законом; </w:t>
      </w:r>
      <w:bookmarkStart w:id="30" w:name="n111"/>
      <w:bookmarkEnd w:id="30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забезпечує оприлюднення інформації та звіту щодо публічних закупівель відповідно до вимог Закону;</w:t>
      </w:r>
      <w:bookmarkStart w:id="31" w:name="n112"/>
      <w:bookmarkEnd w:id="31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представляє інтереси сільської ради з питань, пов’язаних із здійсненням закупівель, зокрема під час перевірок і контрольних заходів, розгляду скарг і судових справ;</w:t>
      </w:r>
      <w:bookmarkStart w:id="32" w:name="n113"/>
      <w:bookmarkEnd w:id="32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надає в установлений строк необхідні документи та відповідні пояснення;</w:t>
      </w:r>
      <w:bookmarkStart w:id="33" w:name="n114"/>
      <w:bookmarkEnd w:id="33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аналізує виконання договорів, укладених згідно із Законом;</w:t>
      </w:r>
      <w:bookmarkStart w:id="34" w:name="n115"/>
      <w:bookmarkEnd w:id="34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здійснює інші дії, передбачені Законом або розпорядчим рішенням замовника.</w:t>
      </w:r>
      <w:bookmarkStart w:id="35" w:name="n116"/>
      <w:bookmarkEnd w:id="35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2.11. Уповноважена особа має право:</w:t>
      </w:r>
      <w:bookmarkStart w:id="36" w:name="n117"/>
      <w:bookmarkEnd w:id="36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брати участь у плануванні видатків і визначенні потреби в товарах, роботах і послугах, що будуть закуповуватися;</w:t>
      </w:r>
      <w:bookmarkStart w:id="37" w:name="n118"/>
      <w:bookmarkEnd w:id="37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пройти навчання з питань організації та здійснення закупівель;</w:t>
      </w:r>
      <w:bookmarkStart w:id="38" w:name="n119"/>
      <w:bookmarkEnd w:id="38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оцінки поданих тендерних пропозицій, підготовки проектів договорів тощо;</w:t>
      </w:r>
      <w:bookmarkStart w:id="39" w:name="n120"/>
      <w:bookmarkEnd w:id="39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- приймати рішення, узгоджувати проекти документів, зокрема договору про закупівлю з метою забезпечення його відповідності умовам процедури закупівлі, та підписувати в межах своєї компетенції відповідні документи;</w:t>
      </w:r>
      <w:bookmarkStart w:id="40" w:name="n121"/>
      <w:bookmarkEnd w:id="40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вимагати та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процедур закупівель;</w:t>
      </w:r>
      <w:bookmarkStart w:id="41" w:name="n122"/>
      <w:bookmarkEnd w:id="41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брати участь у проведенні нарад, зборів з питань, пов’язаних з функціональними обов’язками уповноваженої особи;</w:t>
      </w:r>
      <w:bookmarkStart w:id="42" w:name="n123"/>
      <w:bookmarkEnd w:id="42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давати роз’яснення і консультації структурним підрозділам замовника в межах своїх повноважень з питань, що належать до компетенції уповноваженої особи;</w:t>
      </w:r>
      <w:bookmarkStart w:id="43" w:name="n124"/>
      <w:bookmarkEnd w:id="43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здійснювати інші дії, передбачені Законом.</w:t>
      </w:r>
      <w:bookmarkStart w:id="44" w:name="n125"/>
      <w:bookmarkEnd w:id="44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2.12. Уповноважена особа зобов’язана:</w:t>
      </w:r>
      <w:bookmarkStart w:id="45" w:name="n126"/>
      <w:bookmarkEnd w:id="45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дотримуватися норм чинного законодавства у сфері публічних закупівель та цього Положення;</w:t>
      </w:r>
      <w:bookmarkStart w:id="46" w:name="n127"/>
      <w:bookmarkEnd w:id="46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організовувати та проводити процедури закупівель;</w:t>
      </w:r>
      <w:bookmarkStart w:id="47" w:name="n128"/>
      <w:bookmarkEnd w:id="47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забезпечувати рівні умови для всіх учасників процедур закупівель;</w:t>
      </w:r>
      <w:bookmarkStart w:id="48" w:name="n129"/>
      <w:bookmarkEnd w:id="48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у встановленому Законом порядку визначати переможців процедур закупівель.</w:t>
      </w:r>
      <w:bookmarkStart w:id="49" w:name="n130"/>
      <w:bookmarkEnd w:id="49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2.13. Уповноважена особа несе персональну відповідальність:</w:t>
      </w:r>
      <w:bookmarkStart w:id="50" w:name="n131"/>
      <w:bookmarkEnd w:id="50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за прийняті нею рішення і вчинені дії (бездіяльність) відповідно до законів України;</w:t>
      </w:r>
      <w:bookmarkStart w:id="51" w:name="n132"/>
      <w:bookmarkEnd w:id="51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 xml:space="preserve">- за повноту та достовірність інформації, що оприлюднюється на </w:t>
      </w:r>
      <w:proofErr w:type="spellStart"/>
      <w:r w:rsidRPr="00903F92">
        <w:rPr>
          <w:rFonts w:ascii="Times New Roman" w:hAnsi="Times New Roman" w:cs="Times New Roman"/>
          <w:sz w:val="24"/>
          <w:szCs w:val="24"/>
          <w:lang w:eastAsia="uk-UA"/>
        </w:rPr>
        <w:t>веб-порталі</w:t>
      </w:r>
      <w:proofErr w:type="spellEnd"/>
      <w:r w:rsidRPr="00903F92">
        <w:rPr>
          <w:rFonts w:ascii="Times New Roman" w:hAnsi="Times New Roman" w:cs="Times New Roman"/>
          <w:sz w:val="24"/>
          <w:szCs w:val="24"/>
          <w:lang w:eastAsia="uk-UA"/>
        </w:rPr>
        <w:t xml:space="preserve"> Уповноваженого органу;</w:t>
      </w:r>
      <w:bookmarkStart w:id="52" w:name="n133"/>
      <w:bookmarkEnd w:id="52"/>
    </w:p>
    <w:p w:rsidR="004E70CC" w:rsidRPr="00903F92" w:rsidRDefault="004E70CC" w:rsidP="004E70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03F92">
        <w:rPr>
          <w:rFonts w:ascii="Times New Roman" w:hAnsi="Times New Roman" w:cs="Times New Roman"/>
          <w:sz w:val="24"/>
          <w:szCs w:val="24"/>
          <w:lang w:eastAsia="uk-UA"/>
        </w:rPr>
        <w:t>- за порушення вимог, визначених Законом у сфері публічних закупівель.</w:t>
      </w:r>
    </w:p>
    <w:p w:rsidR="004E70CC" w:rsidRPr="006F089A" w:rsidRDefault="004E70CC" w:rsidP="004E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75C63" w:rsidRDefault="00175C63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C63" w:rsidRDefault="00175C63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C63" w:rsidRDefault="00175C63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A79" w:rsidRPr="00FC3A79" w:rsidRDefault="00FC3A79" w:rsidP="00FC3A7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FC3A79"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>Заступник міського голови з питань діяльності</w:t>
      </w:r>
    </w:p>
    <w:p w:rsidR="00FC3A79" w:rsidRPr="00FC3A79" w:rsidRDefault="00FC3A79" w:rsidP="00FC3A7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FC3A79"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>виконавчих органів ради, начальник відділу</w:t>
      </w:r>
    </w:p>
    <w:p w:rsidR="00FC3A79" w:rsidRPr="00FC3A79" w:rsidRDefault="00FC3A79" w:rsidP="00FC3A7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FC3A79"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>економічного розвитку виконавчого апарату</w:t>
      </w:r>
    </w:p>
    <w:p w:rsidR="00FC3A79" w:rsidRPr="00FC3A79" w:rsidRDefault="00FC3A79" w:rsidP="00FC3A79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FC3A79"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міської ради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                    </w:t>
      </w:r>
      <w:r w:rsidRPr="00FC3A79"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             Тетяна КАРЄВА </w:t>
      </w:r>
    </w:p>
    <w:p w:rsidR="00175C63" w:rsidRDefault="00175C63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F92" w:rsidRDefault="00903F9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F92" w:rsidRDefault="00903F9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F92" w:rsidRDefault="00903F9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F92" w:rsidRDefault="00903F9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F92" w:rsidRDefault="00903F9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F92" w:rsidRDefault="00903F9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F92" w:rsidRDefault="00903F9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F92" w:rsidRDefault="00903F9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F92" w:rsidRDefault="00903F9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F92" w:rsidRDefault="00903F9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F92" w:rsidRDefault="00903F9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16A" w:rsidRDefault="00D6216A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16A" w:rsidRDefault="00D6216A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16A" w:rsidRDefault="00D6216A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F92" w:rsidRDefault="00903F9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A79" w:rsidRDefault="00FC3A79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F92" w:rsidRDefault="00903F92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C63" w:rsidRPr="00966BDD" w:rsidRDefault="00175C63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C63" w:rsidRPr="005462AD" w:rsidRDefault="00175C63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C63" w:rsidRPr="005462AD" w:rsidRDefault="00175C63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C63" w:rsidRPr="005462AD" w:rsidRDefault="00175C63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C63" w:rsidRPr="005462AD" w:rsidRDefault="00175C63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C63" w:rsidRPr="005462AD" w:rsidRDefault="00175C63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C63" w:rsidRPr="005462AD" w:rsidRDefault="00175C63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C63" w:rsidRPr="005462AD" w:rsidRDefault="00175C63" w:rsidP="00175C6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535" w:rsidRPr="00175C63" w:rsidRDefault="001B7535" w:rsidP="00964F7E"/>
    <w:p w:rsidR="001B7535" w:rsidRDefault="001B7535" w:rsidP="00964F7E">
      <w:pPr>
        <w:rPr>
          <w:lang w:val="ru-RU"/>
        </w:rPr>
      </w:pPr>
    </w:p>
    <w:p w:rsidR="001B7535" w:rsidRDefault="001B7535" w:rsidP="00964F7E">
      <w:pPr>
        <w:rPr>
          <w:lang w:val="ru-RU"/>
        </w:rPr>
      </w:pPr>
    </w:p>
    <w:p w:rsidR="001B7535" w:rsidRDefault="001B7535" w:rsidP="00964F7E">
      <w:pPr>
        <w:rPr>
          <w:lang w:val="ru-RU"/>
        </w:rPr>
      </w:pPr>
    </w:p>
    <w:p w:rsidR="001B7535" w:rsidRDefault="001B7535" w:rsidP="00964F7E">
      <w:pPr>
        <w:rPr>
          <w:lang w:val="ru-RU"/>
        </w:rPr>
      </w:pPr>
    </w:p>
    <w:p w:rsidR="001B7535" w:rsidRDefault="001B7535" w:rsidP="00964F7E">
      <w:pPr>
        <w:rPr>
          <w:lang w:val="ru-RU"/>
        </w:rPr>
      </w:pPr>
    </w:p>
    <w:sectPr w:rsidR="001B7535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7E"/>
    <w:rsid w:val="00041F63"/>
    <w:rsid w:val="000722A9"/>
    <w:rsid w:val="000B6D53"/>
    <w:rsid w:val="000D6F80"/>
    <w:rsid w:val="001276A6"/>
    <w:rsid w:val="00134323"/>
    <w:rsid w:val="001363CD"/>
    <w:rsid w:val="00175C63"/>
    <w:rsid w:val="001B7535"/>
    <w:rsid w:val="0020733E"/>
    <w:rsid w:val="0024600D"/>
    <w:rsid w:val="002560A4"/>
    <w:rsid w:val="00272393"/>
    <w:rsid w:val="00272562"/>
    <w:rsid w:val="00292077"/>
    <w:rsid w:val="002966FF"/>
    <w:rsid w:val="002A1EE4"/>
    <w:rsid w:val="002A2420"/>
    <w:rsid w:val="002F6F20"/>
    <w:rsid w:val="00317597"/>
    <w:rsid w:val="0032536F"/>
    <w:rsid w:val="00337BC9"/>
    <w:rsid w:val="0036663E"/>
    <w:rsid w:val="0036680C"/>
    <w:rsid w:val="003811AC"/>
    <w:rsid w:val="00383115"/>
    <w:rsid w:val="003C02DA"/>
    <w:rsid w:val="003E308A"/>
    <w:rsid w:val="003F7184"/>
    <w:rsid w:val="0042647A"/>
    <w:rsid w:val="004A766F"/>
    <w:rsid w:val="004B57C5"/>
    <w:rsid w:val="004E70CC"/>
    <w:rsid w:val="00504248"/>
    <w:rsid w:val="00511D2B"/>
    <w:rsid w:val="005177F0"/>
    <w:rsid w:val="005A73B0"/>
    <w:rsid w:val="005F6E09"/>
    <w:rsid w:val="006476E4"/>
    <w:rsid w:val="006753C9"/>
    <w:rsid w:val="006C1B04"/>
    <w:rsid w:val="007155FF"/>
    <w:rsid w:val="007352C2"/>
    <w:rsid w:val="0079370C"/>
    <w:rsid w:val="007C13CD"/>
    <w:rsid w:val="007C5E26"/>
    <w:rsid w:val="007D425A"/>
    <w:rsid w:val="007E4E93"/>
    <w:rsid w:val="007F20E3"/>
    <w:rsid w:val="00824D1E"/>
    <w:rsid w:val="00845461"/>
    <w:rsid w:val="00873B83"/>
    <w:rsid w:val="008C1A1C"/>
    <w:rsid w:val="00903F92"/>
    <w:rsid w:val="00964F7E"/>
    <w:rsid w:val="00972CE7"/>
    <w:rsid w:val="00974128"/>
    <w:rsid w:val="00977543"/>
    <w:rsid w:val="00982DA1"/>
    <w:rsid w:val="009A4110"/>
    <w:rsid w:val="009C3B92"/>
    <w:rsid w:val="00A46772"/>
    <w:rsid w:val="00A6497F"/>
    <w:rsid w:val="00A74AF4"/>
    <w:rsid w:val="00A91BA6"/>
    <w:rsid w:val="00AB3E7E"/>
    <w:rsid w:val="00AC63E7"/>
    <w:rsid w:val="00AE00F1"/>
    <w:rsid w:val="00B15918"/>
    <w:rsid w:val="00BB54E0"/>
    <w:rsid w:val="00BD0840"/>
    <w:rsid w:val="00BF017B"/>
    <w:rsid w:val="00C3461D"/>
    <w:rsid w:val="00C3513F"/>
    <w:rsid w:val="00C46A69"/>
    <w:rsid w:val="00C93EEC"/>
    <w:rsid w:val="00C94F6B"/>
    <w:rsid w:val="00CD49FF"/>
    <w:rsid w:val="00D23A2B"/>
    <w:rsid w:val="00D53F23"/>
    <w:rsid w:val="00D57DD4"/>
    <w:rsid w:val="00D6216A"/>
    <w:rsid w:val="00D67A96"/>
    <w:rsid w:val="00DF1E75"/>
    <w:rsid w:val="00E1079A"/>
    <w:rsid w:val="00E55252"/>
    <w:rsid w:val="00E679CA"/>
    <w:rsid w:val="00E85E18"/>
    <w:rsid w:val="00E93EB1"/>
    <w:rsid w:val="00EB50DF"/>
    <w:rsid w:val="00EF2999"/>
    <w:rsid w:val="00EF5350"/>
    <w:rsid w:val="00F60AF3"/>
    <w:rsid w:val="00F638A1"/>
    <w:rsid w:val="00F91D22"/>
    <w:rsid w:val="00F94517"/>
    <w:rsid w:val="00FA4BFF"/>
    <w:rsid w:val="00FC0237"/>
    <w:rsid w:val="00FC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D23A2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pacing w:val="-11"/>
      <w:szCs w:val="23"/>
    </w:rPr>
  </w:style>
  <w:style w:type="character" w:customStyle="1" w:styleId="a6">
    <w:name w:val="Название Знак"/>
    <w:basedOn w:val="a0"/>
    <w:link w:val="a5"/>
    <w:rsid w:val="00D23A2B"/>
    <w:rPr>
      <w:rFonts w:ascii="Arial" w:eastAsia="Times New Roman" w:hAnsi="Arial" w:cs="Arial"/>
      <w:b/>
      <w:bCs/>
      <w:color w:val="000000"/>
      <w:spacing w:val="-11"/>
      <w:szCs w:val="23"/>
      <w:shd w:val="clear" w:color="auto" w:fill="FFFFFF"/>
      <w:lang w:val="uk-UA" w:eastAsia="ru-RU"/>
    </w:rPr>
  </w:style>
  <w:style w:type="paragraph" w:customStyle="1" w:styleId="a7">
    <w:name w:val="Знак Знак Знак Знак"/>
    <w:basedOn w:val="a"/>
    <w:rsid w:val="00D23A2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175C63"/>
    <w:pPr>
      <w:spacing w:before="0" w:beforeAutospacing="0" w:after="200" w:line="276" w:lineRule="auto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75C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175C6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7159</Words>
  <Characters>4081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Lesha Shupenko</cp:lastModifiedBy>
  <cp:revision>87</cp:revision>
  <cp:lastPrinted>2020-04-02T08:14:00Z</cp:lastPrinted>
  <dcterms:created xsi:type="dcterms:W3CDTF">2016-01-04T07:19:00Z</dcterms:created>
  <dcterms:modified xsi:type="dcterms:W3CDTF">2020-04-15T05:34:00Z</dcterms:modified>
</cp:coreProperties>
</file>