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43" w:rsidRDefault="000E1243" w:rsidP="000E124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7627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243" w:rsidRDefault="000E1243" w:rsidP="000E1243">
      <w:pPr>
        <w:jc w:val="center"/>
        <w:rPr>
          <w:b/>
          <w:bCs/>
        </w:rPr>
      </w:pPr>
    </w:p>
    <w:p w:rsidR="000E1243" w:rsidRDefault="000E1243" w:rsidP="000E1243">
      <w:pPr>
        <w:jc w:val="center"/>
        <w:rPr>
          <w:b/>
          <w:bCs/>
        </w:rPr>
      </w:pPr>
      <w:r w:rsidRPr="005663E1">
        <w:rPr>
          <w:b/>
          <w:bCs/>
        </w:rPr>
        <w:t>У К Р А Ї Н А</w:t>
      </w:r>
    </w:p>
    <w:p w:rsidR="000E1243" w:rsidRPr="005663E1" w:rsidRDefault="000E1243" w:rsidP="000E1243">
      <w:pPr>
        <w:jc w:val="center"/>
        <w:rPr>
          <w:b/>
          <w:bCs/>
        </w:rPr>
      </w:pPr>
    </w:p>
    <w:p w:rsidR="000E1243" w:rsidRPr="00A86E5B" w:rsidRDefault="000E1243" w:rsidP="000E1243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0E1243" w:rsidRPr="00A86E5B" w:rsidRDefault="000E1243" w:rsidP="000E1243">
      <w:pPr>
        <w:spacing w:line="360" w:lineRule="auto"/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0E1243" w:rsidRPr="002C14F2" w:rsidRDefault="000E1243" w:rsidP="000E1243">
      <w:pPr>
        <w:spacing w:line="360" w:lineRule="auto"/>
        <w:jc w:val="center"/>
        <w:rPr>
          <w:b/>
          <w:bCs/>
          <w:sz w:val="28"/>
          <w:szCs w:val="28"/>
        </w:rPr>
      </w:pPr>
      <w:r w:rsidRPr="002C14F2">
        <w:rPr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2C14F2">
        <w:rPr>
          <w:b/>
          <w:bCs/>
          <w:sz w:val="28"/>
          <w:szCs w:val="28"/>
        </w:rPr>
        <w:t>Н</w:t>
      </w:r>
      <w:proofErr w:type="spellEnd"/>
      <w:proofErr w:type="gramEnd"/>
      <w:r w:rsidRPr="002C14F2">
        <w:rPr>
          <w:b/>
          <w:bCs/>
          <w:sz w:val="28"/>
          <w:szCs w:val="28"/>
        </w:rPr>
        <w:t xml:space="preserve"> Я</w:t>
      </w:r>
    </w:p>
    <w:p w:rsidR="000E1243" w:rsidRPr="00BC11AC" w:rsidRDefault="001863BC" w:rsidP="000E1243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</w:t>
      </w:r>
      <w:proofErr w:type="gramEnd"/>
      <w:r w:rsidR="000E1243" w:rsidRPr="00BC11AC">
        <w:rPr>
          <w:sz w:val="28"/>
          <w:szCs w:val="28"/>
        </w:rPr>
        <w:t>іського</w:t>
      </w:r>
      <w:proofErr w:type="spellEnd"/>
      <w:r w:rsidR="005D0F34">
        <w:rPr>
          <w:sz w:val="28"/>
          <w:szCs w:val="28"/>
          <w:lang w:val="uk-UA"/>
        </w:rPr>
        <w:t xml:space="preserve"> </w:t>
      </w:r>
      <w:proofErr w:type="spellStart"/>
      <w:r w:rsidR="000E1243" w:rsidRPr="00BC11AC">
        <w:rPr>
          <w:sz w:val="28"/>
          <w:szCs w:val="28"/>
        </w:rPr>
        <w:t>голови</w:t>
      </w:r>
      <w:proofErr w:type="spellEnd"/>
    </w:p>
    <w:p w:rsidR="00736580" w:rsidRDefault="00821D14" w:rsidP="00821D14">
      <w:pPr>
        <w:jc w:val="both"/>
        <w:rPr>
          <w:b/>
          <w:bCs/>
        </w:rPr>
      </w:pPr>
      <w:r w:rsidRPr="00821D14">
        <w:rPr>
          <w:u w:val="single"/>
          <w:lang w:val="uk-UA"/>
        </w:rPr>
        <w:t xml:space="preserve">06 квітня </w:t>
      </w:r>
      <w:r w:rsidR="000E1243" w:rsidRPr="00821D14">
        <w:rPr>
          <w:sz w:val="28"/>
          <w:szCs w:val="28"/>
          <w:u w:val="single"/>
        </w:rPr>
        <w:t>2020</w:t>
      </w:r>
      <w:r w:rsidR="00F732F1" w:rsidRPr="00F732F1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0E1243" w:rsidRPr="00964F7E">
        <w:rPr>
          <w:sz w:val="28"/>
          <w:szCs w:val="28"/>
        </w:rPr>
        <w:t>№</w:t>
      </w:r>
      <w:r w:rsidRPr="00821D14">
        <w:rPr>
          <w:sz w:val="28"/>
          <w:szCs w:val="28"/>
          <w:u w:val="single"/>
          <w:lang w:val="uk-UA"/>
        </w:rPr>
        <w:t>36</w:t>
      </w:r>
      <w:r>
        <w:rPr>
          <w:b/>
          <w:bCs/>
        </w:rPr>
        <w:t>_</w:t>
      </w:r>
    </w:p>
    <w:p w:rsidR="00821D14" w:rsidRDefault="00821D14" w:rsidP="00821D14">
      <w:pPr>
        <w:jc w:val="both"/>
      </w:pPr>
    </w:p>
    <w:p w:rsidR="00736580" w:rsidRPr="00A74EF2" w:rsidRDefault="00736580" w:rsidP="00736580">
      <w:pPr>
        <w:pStyle w:val="a3"/>
        <w:ind w:firstLine="0"/>
      </w:pPr>
    </w:p>
    <w:p w:rsidR="00535BCE" w:rsidRDefault="00736580" w:rsidP="00203B92">
      <w:pPr>
        <w:jc w:val="both"/>
        <w:rPr>
          <w:b/>
          <w:lang w:val="uk-UA"/>
        </w:rPr>
      </w:pPr>
      <w:r w:rsidRPr="00203B92">
        <w:rPr>
          <w:b/>
          <w:lang w:val="uk-UA"/>
        </w:rPr>
        <w:t>Про</w:t>
      </w:r>
      <w:r w:rsidR="0035591C">
        <w:rPr>
          <w:b/>
          <w:lang w:val="uk-UA"/>
        </w:rPr>
        <w:t xml:space="preserve"> обмеження руху вхідної та вихідної кореспонденції та</w:t>
      </w:r>
      <w:r w:rsidRPr="00203B92">
        <w:rPr>
          <w:b/>
          <w:lang w:val="uk-UA"/>
        </w:rPr>
        <w:t xml:space="preserve"> виконання</w:t>
      </w:r>
      <w:r w:rsidR="00203B92" w:rsidRPr="00203B92">
        <w:rPr>
          <w:b/>
          <w:lang w:val="uk-UA"/>
        </w:rPr>
        <w:t xml:space="preserve"> доручення Кабінету Міністрів України від 20.03.2020 № 11843/1/1-20 щодо виконання завдань, визначених протокольним рішенням позачергового засідання Державної комісії з питань техногенно-екологічної безпеки та надзвичайних ситуацій від 18.03.2020 №4</w:t>
      </w:r>
    </w:p>
    <w:p w:rsidR="00203B92" w:rsidRDefault="00203B92" w:rsidP="00203B92">
      <w:pPr>
        <w:jc w:val="both"/>
        <w:rPr>
          <w:b/>
          <w:lang w:val="uk-UA"/>
        </w:rPr>
      </w:pPr>
    </w:p>
    <w:p w:rsidR="00203B92" w:rsidRDefault="00203B92" w:rsidP="00203B92">
      <w:pPr>
        <w:jc w:val="both"/>
        <w:rPr>
          <w:b/>
          <w:lang w:val="uk-UA"/>
        </w:rPr>
      </w:pPr>
    </w:p>
    <w:p w:rsidR="00203B92" w:rsidRDefault="00203B92" w:rsidP="00203B92">
      <w:pPr>
        <w:jc w:val="both"/>
        <w:rPr>
          <w:lang w:val="uk-UA"/>
        </w:rPr>
      </w:pPr>
      <w:r>
        <w:rPr>
          <w:b/>
          <w:lang w:val="uk-UA"/>
        </w:rPr>
        <w:tab/>
      </w:r>
      <w:r w:rsidRPr="0035591C">
        <w:rPr>
          <w:lang w:val="uk-UA"/>
        </w:rPr>
        <w:t xml:space="preserve">Керуючись </w:t>
      </w:r>
      <w:r w:rsidR="00B53410">
        <w:rPr>
          <w:lang w:val="uk-UA"/>
        </w:rPr>
        <w:t xml:space="preserve">ст.42 Закону України «Про місцеве самоврядування», </w:t>
      </w:r>
      <w:r w:rsidR="0035591C" w:rsidRPr="0035591C">
        <w:rPr>
          <w:lang w:val="uk-UA"/>
        </w:rPr>
        <w:t xml:space="preserve">ст. 3 Конституції України, </w:t>
      </w:r>
      <w:r w:rsidR="0035591C" w:rsidRPr="0035591C">
        <w:rPr>
          <w:color w:val="000000"/>
          <w:shd w:val="clear" w:color="auto" w:fill="FFFFFF"/>
          <w:lang w:val="uk-UA"/>
        </w:rPr>
        <w:t>Рішенням Ради національної безпеки та оборони України від 13.03.2020 року</w:t>
      </w:r>
      <w:r w:rsidR="0035591C">
        <w:rPr>
          <w:color w:val="000000"/>
          <w:shd w:val="clear" w:color="auto" w:fill="FFFFFF"/>
          <w:lang w:val="uk-UA"/>
        </w:rPr>
        <w:t>,</w:t>
      </w:r>
      <w:r w:rsidR="00366BC0">
        <w:rPr>
          <w:color w:val="000000"/>
          <w:shd w:val="clear" w:color="auto" w:fill="FFFFFF"/>
          <w:lang w:val="uk-UA"/>
        </w:rPr>
        <w:t xml:space="preserve"> </w:t>
      </w:r>
      <w:r w:rsidR="0035591C">
        <w:rPr>
          <w:color w:val="000000"/>
          <w:shd w:val="clear" w:color="auto" w:fill="FFFFFF"/>
          <w:lang w:val="uk-UA"/>
        </w:rPr>
        <w:t>Постановою</w:t>
      </w:r>
      <w:r w:rsidR="0035591C" w:rsidRPr="0035591C">
        <w:rPr>
          <w:color w:val="000000"/>
          <w:shd w:val="clear" w:color="auto" w:fill="FFFFFF"/>
          <w:lang w:val="uk-UA"/>
        </w:rPr>
        <w:t xml:space="preserve"> Кабінету Міністрів України від 11.03.2020 року № 211 «Про запобігання поширенню на території України </w:t>
      </w:r>
      <w:r w:rsidR="00B27A44">
        <w:rPr>
          <w:color w:val="000000"/>
          <w:shd w:val="clear" w:color="auto" w:fill="FFFFFF"/>
          <w:lang w:val="uk-UA"/>
        </w:rPr>
        <w:t xml:space="preserve">корона вірусу </w:t>
      </w:r>
      <w:r w:rsidR="0035591C" w:rsidRPr="0035591C">
        <w:rPr>
          <w:color w:val="000000"/>
          <w:shd w:val="clear" w:color="auto" w:fill="FFFFFF"/>
          <w:lang w:val="en-US"/>
        </w:rPr>
        <w:t>COVID</w:t>
      </w:r>
      <w:r w:rsidR="0035591C" w:rsidRPr="0035591C">
        <w:rPr>
          <w:color w:val="000000"/>
          <w:shd w:val="clear" w:color="auto" w:fill="FFFFFF"/>
          <w:lang w:val="uk-UA"/>
        </w:rPr>
        <w:t>-19</w:t>
      </w:r>
      <w:r w:rsidR="0035591C">
        <w:rPr>
          <w:color w:val="000000"/>
          <w:shd w:val="clear" w:color="auto" w:fill="FFFFFF"/>
          <w:lang w:val="uk-UA"/>
        </w:rPr>
        <w:t xml:space="preserve">» </w:t>
      </w:r>
      <w:r w:rsidR="0035591C" w:rsidRPr="0035591C">
        <w:rPr>
          <w:color w:val="000000"/>
          <w:shd w:val="clear" w:color="auto" w:fill="FFFFFF"/>
          <w:lang w:val="uk-UA"/>
        </w:rPr>
        <w:t xml:space="preserve">зі </w:t>
      </w:r>
      <w:r>
        <w:rPr>
          <w:lang w:val="uk-UA"/>
        </w:rPr>
        <w:t>змінами</w:t>
      </w:r>
      <w:r w:rsidR="0035591C">
        <w:rPr>
          <w:lang w:val="uk-UA"/>
        </w:rPr>
        <w:t xml:space="preserve"> та доповненнями</w:t>
      </w:r>
      <w:r w:rsidR="00347641">
        <w:rPr>
          <w:lang w:val="uk-UA"/>
        </w:rPr>
        <w:t xml:space="preserve"> затвердженими постановою Кабінету Міністрів України від 02.04.2020 року №255,</w:t>
      </w:r>
      <w:r w:rsidR="00B67A1B">
        <w:rPr>
          <w:lang w:val="uk-UA"/>
        </w:rPr>
        <w:t xml:space="preserve"> з метою </w:t>
      </w:r>
      <w:r w:rsidR="0035591C">
        <w:rPr>
          <w:lang w:val="uk-UA"/>
        </w:rPr>
        <w:t xml:space="preserve">недопущення поширення </w:t>
      </w:r>
      <w:r w:rsidR="00B27A44">
        <w:rPr>
          <w:color w:val="000000"/>
          <w:shd w:val="clear" w:color="auto" w:fill="FFFFFF"/>
          <w:lang w:val="uk-UA"/>
        </w:rPr>
        <w:t xml:space="preserve">корона вірусу </w:t>
      </w:r>
      <w:r w:rsidR="0035591C" w:rsidRPr="0035591C">
        <w:rPr>
          <w:color w:val="000000"/>
          <w:shd w:val="clear" w:color="auto" w:fill="FFFFFF"/>
          <w:lang w:val="en-US"/>
        </w:rPr>
        <w:t>COVID</w:t>
      </w:r>
      <w:r w:rsidR="0035591C" w:rsidRPr="0035591C">
        <w:rPr>
          <w:color w:val="000000"/>
          <w:shd w:val="clear" w:color="auto" w:fill="FFFFFF"/>
          <w:lang w:val="uk-UA"/>
        </w:rPr>
        <w:t>-19</w:t>
      </w:r>
      <w:r w:rsidR="00366BC0">
        <w:rPr>
          <w:color w:val="000000"/>
          <w:shd w:val="clear" w:color="auto" w:fill="FFFFFF"/>
          <w:lang w:val="uk-UA"/>
        </w:rPr>
        <w:t xml:space="preserve"> </w:t>
      </w:r>
      <w:r w:rsidR="0035591C">
        <w:rPr>
          <w:color w:val="000000"/>
          <w:shd w:val="clear" w:color="auto" w:fill="FFFFFF"/>
          <w:lang w:val="uk-UA"/>
        </w:rPr>
        <w:t>та</w:t>
      </w:r>
      <w:r w:rsidR="00366BC0">
        <w:rPr>
          <w:color w:val="000000"/>
          <w:shd w:val="clear" w:color="auto" w:fill="FFFFFF"/>
          <w:lang w:val="uk-UA"/>
        </w:rPr>
        <w:t xml:space="preserve"> </w:t>
      </w:r>
      <w:r w:rsidR="00B67A1B">
        <w:rPr>
          <w:lang w:val="uk-UA"/>
        </w:rPr>
        <w:t xml:space="preserve">надання адміністративних послуг </w:t>
      </w:r>
      <w:r w:rsidR="00400DCD">
        <w:rPr>
          <w:lang w:val="uk-UA"/>
        </w:rPr>
        <w:t xml:space="preserve">суб’єктам звернень на території міста </w:t>
      </w:r>
      <w:proofErr w:type="spellStart"/>
      <w:r w:rsidR="00400DCD">
        <w:rPr>
          <w:lang w:val="uk-UA"/>
        </w:rPr>
        <w:t>Василівка</w:t>
      </w:r>
      <w:proofErr w:type="spellEnd"/>
      <w:r w:rsidR="00400DCD">
        <w:rPr>
          <w:lang w:val="uk-UA"/>
        </w:rPr>
        <w:t xml:space="preserve"> </w:t>
      </w:r>
      <w:r w:rsidR="00B67A1B">
        <w:rPr>
          <w:lang w:val="uk-UA"/>
        </w:rPr>
        <w:t>як невідкладних</w:t>
      </w:r>
      <w:r w:rsidR="00400DCD">
        <w:rPr>
          <w:lang w:val="uk-UA"/>
        </w:rPr>
        <w:t>,</w:t>
      </w:r>
    </w:p>
    <w:p w:rsidR="00400DCD" w:rsidRDefault="00400DCD" w:rsidP="00203B92">
      <w:pPr>
        <w:jc w:val="both"/>
        <w:rPr>
          <w:b/>
          <w:lang w:val="uk-UA"/>
        </w:rPr>
      </w:pPr>
      <w:r w:rsidRPr="00400DCD">
        <w:rPr>
          <w:b/>
          <w:lang w:val="uk-UA"/>
        </w:rPr>
        <w:t>ЗОБОВ’ЯЗУЮ</w:t>
      </w:r>
      <w:r w:rsidR="0035591C">
        <w:rPr>
          <w:b/>
          <w:lang w:val="uk-UA"/>
        </w:rPr>
        <w:t>:</w:t>
      </w:r>
    </w:p>
    <w:p w:rsidR="00400DCD" w:rsidRDefault="00400DCD" w:rsidP="00203B92">
      <w:pPr>
        <w:jc w:val="both"/>
        <w:rPr>
          <w:lang w:val="uk-UA"/>
        </w:rPr>
      </w:pPr>
    </w:p>
    <w:p w:rsidR="0035591C" w:rsidRDefault="0035591C" w:rsidP="00400DCD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Обмежити</w:t>
      </w:r>
      <w:r w:rsidR="00283B89">
        <w:rPr>
          <w:lang w:val="uk-UA"/>
        </w:rPr>
        <w:t xml:space="preserve"> </w:t>
      </w:r>
      <w:r>
        <w:rPr>
          <w:lang w:val="uk-UA"/>
        </w:rPr>
        <w:t xml:space="preserve"> рух вхідної та вихідної кореспонденції, що має не нагальний характер, до відміни карантину на загальнодержавному рівні, зокрема обмежити надання копій документів за відповідними запитами фізичних та юридичних осіб.</w:t>
      </w:r>
    </w:p>
    <w:p w:rsidR="00400DCD" w:rsidRDefault="000F275A" w:rsidP="00400DCD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Визначити</w:t>
      </w:r>
      <w:r w:rsidR="00400DCD">
        <w:rPr>
          <w:lang w:val="uk-UA"/>
        </w:rPr>
        <w:t xml:space="preserve"> перелік адміністративних послуг, які надаються через відділ надання адміністративних послуг виконавчого апарату міської ради у період дії карантину</w:t>
      </w:r>
      <w:r w:rsidR="0035591C">
        <w:rPr>
          <w:lang w:val="uk-UA"/>
        </w:rPr>
        <w:t>(</w:t>
      </w:r>
      <w:r w:rsidR="00F96DFB">
        <w:rPr>
          <w:lang w:val="uk-UA"/>
        </w:rPr>
        <w:t>додається</w:t>
      </w:r>
      <w:r w:rsidR="0035591C">
        <w:rPr>
          <w:lang w:val="uk-UA"/>
        </w:rPr>
        <w:t>)</w:t>
      </w:r>
      <w:r w:rsidR="00F96DFB">
        <w:rPr>
          <w:lang w:val="uk-UA"/>
        </w:rPr>
        <w:t>.</w:t>
      </w:r>
    </w:p>
    <w:p w:rsidR="00F96DFB" w:rsidRDefault="00F96DFB" w:rsidP="00400DCD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Забезпечити надання адміністративних послуг юридичним особам дистанційно.</w:t>
      </w:r>
    </w:p>
    <w:p w:rsidR="00F96DFB" w:rsidRDefault="00F96DFB" w:rsidP="00400DCD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Установити, що дія даного розпорядження має тимчасовий характер, а саме до відміни карантину на загальнодержавному рівні.</w:t>
      </w:r>
    </w:p>
    <w:p w:rsidR="00EC02C4" w:rsidRPr="00B53410" w:rsidRDefault="00F96DFB" w:rsidP="00B53410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B53410">
        <w:rPr>
          <w:lang w:val="uk-UA"/>
        </w:rPr>
        <w:t>Контроль за виконанням даного розпорядження</w:t>
      </w:r>
      <w:r w:rsidR="00EC02C4" w:rsidRPr="00B53410">
        <w:rPr>
          <w:lang w:val="uk-UA"/>
        </w:rPr>
        <w:t xml:space="preserve"> покласти на </w:t>
      </w:r>
      <w:r w:rsidR="00B53410" w:rsidRPr="00B53410">
        <w:rPr>
          <w:lang w:val="uk-UA"/>
        </w:rPr>
        <w:t>к</w:t>
      </w:r>
      <w:r w:rsidR="00B53410" w:rsidRPr="00B53410">
        <w:rPr>
          <w:color w:val="333333"/>
          <w:shd w:val="clear" w:color="auto" w:fill="FFFFFF"/>
          <w:lang w:val="uk-UA"/>
        </w:rPr>
        <w:t>еруючого справами виконавчого комітету, начальник</w:t>
      </w:r>
      <w:r w:rsidR="00B53410">
        <w:rPr>
          <w:color w:val="333333"/>
          <w:shd w:val="clear" w:color="auto" w:fill="FFFFFF"/>
          <w:lang w:val="uk-UA"/>
        </w:rPr>
        <w:t xml:space="preserve">а </w:t>
      </w:r>
      <w:r w:rsidR="00B53410" w:rsidRPr="00B53410">
        <w:rPr>
          <w:color w:val="333333"/>
          <w:shd w:val="clear" w:color="auto" w:fill="FFFFFF"/>
          <w:lang w:val="uk-UA"/>
        </w:rPr>
        <w:t>відділу юридичного забезпечення та організаційної</w:t>
      </w:r>
      <w:r w:rsidR="001863BC">
        <w:rPr>
          <w:color w:val="333333"/>
          <w:shd w:val="clear" w:color="auto" w:fill="FFFFFF"/>
          <w:lang w:val="uk-UA"/>
        </w:rPr>
        <w:t xml:space="preserve"> </w:t>
      </w:r>
      <w:r w:rsidR="00B53410" w:rsidRPr="00B53410">
        <w:rPr>
          <w:color w:val="333333"/>
          <w:shd w:val="clear" w:color="auto" w:fill="FFFFFF"/>
          <w:lang w:val="uk-UA"/>
        </w:rPr>
        <w:t>роботи виконавчого апарату міської ради</w:t>
      </w:r>
      <w:r w:rsidR="0032558A">
        <w:rPr>
          <w:color w:val="333333"/>
          <w:shd w:val="clear" w:color="auto" w:fill="FFFFFF"/>
          <w:lang w:val="uk-UA"/>
        </w:rPr>
        <w:t xml:space="preserve"> </w:t>
      </w:r>
      <w:r w:rsidR="00B53410" w:rsidRPr="00B53410">
        <w:rPr>
          <w:color w:val="333333"/>
          <w:shd w:val="clear" w:color="auto" w:fill="FFFFFF"/>
          <w:lang w:val="uk-UA"/>
        </w:rPr>
        <w:t xml:space="preserve"> </w:t>
      </w:r>
      <w:r w:rsidR="00B53410">
        <w:rPr>
          <w:color w:val="333333"/>
          <w:shd w:val="clear" w:color="auto" w:fill="FFFFFF"/>
          <w:lang w:val="uk-UA"/>
        </w:rPr>
        <w:t>В.Кривулю.</w:t>
      </w:r>
    </w:p>
    <w:p w:rsidR="00B53410" w:rsidRDefault="00B53410" w:rsidP="00B53410">
      <w:pPr>
        <w:pStyle w:val="a5"/>
        <w:jc w:val="both"/>
        <w:rPr>
          <w:color w:val="333333"/>
          <w:shd w:val="clear" w:color="auto" w:fill="FFFFFF"/>
          <w:lang w:val="uk-UA"/>
        </w:rPr>
      </w:pPr>
    </w:p>
    <w:p w:rsidR="00B53410" w:rsidRPr="00B53410" w:rsidRDefault="00B53410" w:rsidP="00B53410">
      <w:pPr>
        <w:pStyle w:val="a5"/>
        <w:jc w:val="both"/>
        <w:rPr>
          <w:lang w:val="uk-UA"/>
        </w:rPr>
      </w:pPr>
    </w:p>
    <w:p w:rsidR="00EC02C4" w:rsidRDefault="00EC02C4" w:rsidP="00B53410">
      <w:pPr>
        <w:pStyle w:val="a5"/>
        <w:jc w:val="both"/>
        <w:rPr>
          <w:lang w:val="uk-UA"/>
        </w:rPr>
      </w:pPr>
    </w:p>
    <w:p w:rsidR="00EC02C4" w:rsidRDefault="0035591C" w:rsidP="00EC02C4">
      <w:pPr>
        <w:pStyle w:val="a5"/>
        <w:ind w:left="0"/>
        <w:jc w:val="both"/>
        <w:rPr>
          <w:lang w:val="uk-UA"/>
        </w:rPr>
      </w:pPr>
      <w:r>
        <w:rPr>
          <w:lang w:val="uk-UA"/>
        </w:rPr>
        <w:t>М</w:t>
      </w:r>
      <w:r w:rsidR="00EC02C4">
        <w:rPr>
          <w:lang w:val="uk-UA"/>
        </w:rPr>
        <w:t>іський голова                                                                                     Людмила ЦИБУЛЬНЯК</w:t>
      </w:r>
    </w:p>
    <w:p w:rsidR="00FC760C" w:rsidRDefault="00FC760C" w:rsidP="00EC02C4">
      <w:pPr>
        <w:pStyle w:val="a5"/>
        <w:ind w:left="0"/>
        <w:jc w:val="both"/>
        <w:rPr>
          <w:lang w:val="uk-UA"/>
        </w:rPr>
      </w:pPr>
    </w:p>
    <w:p w:rsidR="00FC760C" w:rsidRDefault="00FC760C" w:rsidP="00EC02C4">
      <w:pPr>
        <w:pStyle w:val="a5"/>
        <w:ind w:left="0"/>
        <w:jc w:val="both"/>
        <w:rPr>
          <w:lang w:val="uk-UA"/>
        </w:rPr>
      </w:pPr>
    </w:p>
    <w:p w:rsidR="000E1243" w:rsidRDefault="000E1243" w:rsidP="00EC02C4">
      <w:pPr>
        <w:pStyle w:val="a5"/>
        <w:ind w:left="0"/>
        <w:jc w:val="both"/>
        <w:rPr>
          <w:lang w:val="uk-UA"/>
        </w:rPr>
      </w:pPr>
    </w:p>
    <w:p w:rsidR="000E1243" w:rsidRDefault="000E1243" w:rsidP="00EC02C4">
      <w:pPr>
        <w:pStyle w:val="a5"/>
        <w:ind w:left="0"/>
        <w:jc w:val="both"/>
        <w:rPr>
          <w:lang w:val="uk-UA"/>
        </w:rPr>
      </w:pPr>
    </w:p>
    <w:p w:rsidR="00FC760C" w:rsidRDefault="00FC760C" w:rsidP="00FC760C">
      <w:pPr>
        <w:rPr>
          <w:lang w:val="uk-UA"/>
        </w:rPr>
      </w:pPr>
    </w:p>
    <w:p w:rsidR="00FF3F3D" w:rsidRDefault="00FF3F3D" w:rsidP="00FC760C">
      <w:pPr>
        <w:tabs>
          <w:tab w:val="left" w:pos="2895"/>
        </w:tabs>
        <w:jc w:val="center"/>
        <w:rPr>
          <w:lang w:val="uk-UA"/>
        </w:rPr>
      </w:pPr>
      <w:bookmarkStart w:id="0" w:name="_GoBack"/>
      <w:bookmarkEnd w:id="0"/>
    </w:p>
    <w:p w:rsidR="00AF2284" w:rsidRDefault="00AF2284" w:rsidP="00FC760C">
      <w:pPr>
        <w:tabs>
          <w:tab w:val="left" w:pos="2895"/>
        </w:tabs>
        <w:jc w:val="center"/>
        <w:rPr>
          <w:lang w:val="uk-UA"/>
        </w:rPr>
      </w:pPr>
    </w:p>
    <w:p w:rsidR="0032558A" w:rsidRDefault="0032558A" w:rsidP="00FC760C">
      <w:pPr>
        <w:tabs>
          <w:tab w:val="left" w:pos="2895"/>
        </w:tabs>
        <w:jc w:val="center"/>
        <w:rPr>
          <w:lang w:val="uk-UA"/>
        </w:rPr>
      </w:pPr>
    </w:p>
    <w:p w:rsidR="0032558A" w:rsidRDefault="0032558A" w:rsidP="00FC760C">
      <w:pPr>
        <w:tabs>
          <w:tab w:val="left" w:pos="2895"/>
        </w:tabs>
        <w:jc w:val="center"/>
        <w:rPr>
          <w:lang w:val="uk-UA"/>
        </w:rPr>
      </w:pPr>
    </w:p>
    <w:p w:rsidR="00AF2284" w:rsidRDefault="00AF2284" w:rsidP="00FC760C">
      <w:pPr>
        <w:tabs>
          <w:tab w:val="left" w:pos="2895"/>
        </w:tabs>
        <w:jc w:val="center"/>
        <w:rPr>
          <w:lang w:val="uk-UA"/>
        </w:rPr>
      </w:pPr>
    </w:p>
    <w:p w:rsidR="00FC760C" w:rsidRDefault="001529F7" w:rsidP="00FC760C">
      <w:pPr>
        <w:tabs>
          <w:tab w:val="left" w:pos="2895"/>
        </w:tabs>
        <w:jc w:val="center"/>
        <w:rPr>
          <w:lang w:val="uk-UA"/>
        </w:rPr>
      </w:pPr>
      <w:r>
        <w:rPr>
          <w:lang w:val="uk-UA"/>
        </w:rPr>
        <w:lastRenderedPageBreak/>
        <w:t xml:space="preserve"> Додаток</w:t>
      </w:r>
    </w:p>
    <w:p w:rsidR="001529F7" w:rsidRDefault="001529F7" w:rsidP="00FC760C">
      <w:pPr>
        <w:tabs>
          <w:tab w:val="left" w:pos="2895"/>
        </w:tabs>
        <w:jc w:val="center"/>
        <w:rPr>
          <w:lang w:val="uk-UA"/>
        </w:rPr>
      </w:pPr>
    </w:p>
    <w:p w:rsidR="00FC760C" w:rsidRDefault="001529F7" w:rsidP="00FC760C">
      <w:pPr>
        <w:tabs>
          <w:tab w:val="left" w:pos="2895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до розпорядження міського голови</w:t>
      </w:r>
    </w:p>
    <w:p w:rsidR="001529F7" w:rsidRDefault="001529F7" w:rsidP="00FC760C">
      <w:pPr>
        <w:tabs>
          <w:tab w:val="left" w:pos="2895"/>
        </w:tabs>
        <w:jc w:val="center"/>
        <w:rPr>
          <w:lang w:val="uk-UA"/>
        </w:rPr>
      </w:pPr>
    </w:p>
    <w:p w:rsidR="001529F7" w:rsidRDefault="001529F7" w:rsidP="00FC760C">
      <w:pPr>
        <w:tabs>
          <w:tab w:val="left" w:pos="2895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«__</w:t>
      </w:r>
      <w:r w:rsidR="00821D14" w:rsidRPr="00821D14">
        <w:rPr>
          <w:u w:val="single"/>
          <w:lang w:val="uk-UA"/>
        </w:rPr>
        <w:t>06</w:t>
      </w:r>
      <w:r>
        <w:rPr>
          <w:lang w:val="uk-UA"/>
        </w:rPr>
        <w:t>___»____</w:t>
      </w:r>
      <w:r w:rsidR="00821D14" w:rsidRPr="00821D14">
        <w:rPr>
          <w:u w:val="single"/>
          <w:lang w:val="uk-UA"/>
        </w:rPr>
        <w:t>04</w:t>
      </w:r>
      <w:r>
        <w:rPr>
          <w:lang w:val="uk-UA"/>
        </w:rPr>
        <w:t>__________</w:t>
      </w:r>
      <w:r w:rsidRPr="001529F7">
        <w:rPr>
          <w:u w:val="single"/>
          <w:lang w:val="uk-UA"/>
        </w:rPr>
        <w:t>2020року</w:t>
      </w:r>
    </w:p>
    <w:p w:rsidR="00FC760C" w:rsidRDefault="00FC760C" w:rsidP="00FC760C">
      <w:pPr>
        <w:tabs>
          <w:tab w:val="left" w:pos="2895"/>
        </w:tabs>
        <w:jc w:val="center"/>
        <w:rPr>
          <w:lang w:val="uk-UA"/>
        </w:rPr>
      </w:pPr>
    </w:p>
    <w:p w:rsidR="00FC760C" w:rsidRDefault="00FC760C" w:rsidP="00FC760C">
      <w:pPr>
        <w:tabs>
          <w:tab w:val="left" w:pos="2895"/>
        </w:tabs>
        <w:jc w:val="center"/>
        <w:rPr>
          <w:lang w:val="uk-UA"/>
        </w:rPr>
      </w:pPr>
    </w:p>
    <w:p w:rsidR="00FC760C" w:rsidRDefault="00FC760C" w:rsidP="00FC760C">
      <w:pPr>
        <w:tabs>
          <w:tab w:val="left" w:pos="2895"/>
        </w:tabs>
        <w:jc w:val="center"/>
        <w:rPr>
          <w:lang w:val="uk-UA"/>
        </w:rPr>
      </w:pPr>
    </w:p>
    <w:p w:rsidR="000F275A" w:rsidRPr="0032558A" w:rsidRDefault="000F275A" w:rsidP="0032558A">
      <w:pPr>
        <w:jc w:val="center"/>
        <w:rPr>
          <w:b/>
          <w:lang w:val="uk-UA"/>
        </w:rPr>
      </w:pPr>
      <w:r w:rsidRPr="000F275A">
        <w:rPr>
          <w:b/>
          <w:lang w:val="uk-UA"/>
        </w:rPr>
        <w:t xml:space="preserve">Перелік адміністративних послуг, які надаються через відділ надання адміністративних послуг виконавчого апарату </w:t>
      </w:r>
      <w:proofErr w:type="spellStart"/>
      <w:r w:rsidRPr="000F275A">
        <w:rPr>
          <w:b/>
          <w:lang w:val="uk-UA"/>
        </w:rPr>
        <w:t>Василівської</w:t>
      </w:r>
      <w:proofErr w:type="spellEnd"/>
      <w:r w:rsidRPr="000F275A">
        <w:rPr>
          <w:b/>
          <w:lang w:val="uk-UA"/>
        </w:rPr>
        <w:t xml:space="preserve"> міської ради Запорізької області</w:t>
      </w:r>
      <w:r w:rsidR="00BA0425">
        <w:rPr>
          <w:b/>
          <w:lang w:val="uk-UA"/>
        </w:rPr>
        <w:t xml:space="preserve"> </w:t>
      </w:r>
      <w:r w:rsidR="00AA7546">
        <w:rPr>
          <w:b/>
          <w:lang w:val="uk-UA"/>
        </w:rPr>
        <w:t>у</w:t>
      </w:r>
      <w:r>
        <w:rPr>
          <w:b/>
          <w:lang w:val="uk-UA"/>
        </w:rPr>
        <w:t xml:space="preserve"> період </w:t>
      </w:r>
      <w:r w:rsidR="00AA7546">
        <w:rPr>
          <w:b/>
          <w:lang w:val="uk-UA"/>
        </w:rPr>
        <w:t xml:space="preserve">дії </w:t>
      </w:r>
      <w:r>
        <w:rPr>
          <w:b/>
          <w:lang w:val="uk-UA"/>
        </w:rPr>
        <w:t>карантину</w:t>
      </w:r>
    </w:p>
    <w:p w:rsidR="000F275A" w:rsidRPr="000F275A" w:rsidRDefault="000F275A" w:rsidP="000F275A">
      <w:pPr>
        <w:jc w:val="center"/>
        <w:rPr>
          <w:b/>
          <w:lang w:val="uk-UA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79"/>
        <w:gridCol w:w="4207"/>
        <w:gridCol w:w="4961"/>
      </w:tblGrid>
      <w:tr w:rsidR="000F275A" w:rsidRPr="00AA7546" w:rsidTr="00F110F5">
        <w:tc>
          <w:tcPr>
            <w:tcW w:w="579" w:type="dxa"/>
          </w:tcPr>
          <w:p w:rsidR="000F275A" w:rsidRPr="00AA7546" w:rsidRDefault="000F275A" w:rsidP="000F275A">
            <w:pPr>
              <w:rPr>
                <w:b/>
                <w:sz w:val="24"/>
                <w:szCs w:val="24"/>
              </w:rPr>
            </w:pPr>
            <w:r w:rsidRPr="00AA75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07" w:type="dxa"/>
          </w:tcPr>
          <w:p w:rsidR="000F275A" w:rsidRPr="00AA7546" w:rsidRDefault="00FE74F2" w:rsidP="000F275A">
            <w:pPr>
              <w:rPr>
                <w:b/>
                <w:sz w:val="24"/>
                <w:szCs w:val="24"/>
              </w:rPr>
            </w:pPr>
            <w:hyperlink r:id="rId6" w:tgtFrame="_top" w:history="1">
              <w:proofErr w:type="spellStart"/>
              <w:r w:rsidR="000F275A" w:rsidRPr="00AA7546">
                <w:rPr>
                  <w:b/>
                  <w:color w:val="000000" w:themeColor="text1"/>
                  <w:sz w:val="24"/>
                  <w:szCs w:val="24"/>
                </w:rPr>
                <w:t>Найменування</w:t>
              </w:r>
              <w:proofErr w:type="spellEnd"/>
              <w:r w:rsidR="00BA0425">
                <w:rPr>
                  <w:b/>
                  <w:color w:val="000000" w:themeColor="text1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0F275A" w:rsidRPr="00AA7546">
                <w:rPr>
                  <w:b/>
                  <w:color w:val="000000" w:themeColor="text1"/>
                  <w:sz w:val="24"/>
                  <w:szCs w:val="24"/>
                </w:rPr>
                <w:t>адміністративної</w:t>
              </w:r>
              <w:proofErr w:type="spellEnd"/>
              <w:r w:rsidR="00940C6E">
                <w:rPr>
                  <w:b/>
                  <w:color w:val="000000" w:themeColor="text1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0F275A" w:rsidRPr="00AA7546">
                <w:rPr>
                  <w:b/>
                  <w:color w:val="000000" w:themeColor="text1"/>
                  <w:sz w:val="24"/>
                  <w:szCs w:val="24"/>
                </w:rPr>
                <w:t>послуги</w:t>
              </w:r>
              <w:proofErr w:type="spellEnd"/>
            </w:hyperlink>
          </w:p>
          <w:p w:rsidR="000F275A" w:rsidRPr="00AA7546" w:rsidRDefault="000F275A" w:rsidP="000F275A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275A" w:rsidRPr="00AA7546" w:rsidRDefault="00FE74F2" w:rsidP="000F275A">
            <w:pPr>
              <w:rPr>
                <w:b/>
                <w:sz w:val="24"/>
                <w:szCs w:val="24"/>
                <w:lang w:val="ru-RU"/>
              </w:rPr>
            </w:pPr>
            <w:hyperlink r:id="rId7" w:tgtFrame="_top" w:history="1">
              <w:proofErr w:type="spellStart"/>
              <w:r w:rsidR="000F275A" w:rsidRPr="00AA7546">
                <w:rPr>
                  <w:b/>
                  <w:color w:val="000000" w:themeColor="text1"/>
                  <w:sz w:val="24"/>
                  <w:szCs w:val="24"/>
                  <w:lang w:val="ru-RU"/>
                </w:rPr>
                <w:t>Правові</w:t>
              </w:r>
              <w:proofErr w:type="gramStart"/>
              <w:r w:rsidR="000F275A" w:rsidRPr="00AA7546">
                <w:rPr>
                  <w:b/>
                  <w:color w:val="000000" w:themeColor="text1"/>
                  <w:sz w:val="24"/>
                  <w:szCs w:val="24"/>
                  <w:lang w:val="ru-RU"/>
                </w:rPr>
                <w:t>п</w:t>
              </w:r>
              <w:proofErr w:type="gramEnd"/>
              <w:r w:rsidR="000F275A" w:rsidRPr="00AA7546">
                <w:rPr>
                  <w:b/>
                  <w:color w:val="000000" w:themeColor="text1"/>
                  <w:sz w:val="24"/>
                  <w:szCs w:val="24"/>
                  <w:lang w:val="ru-RU"/>
                </w:rPr>
                <w:t>ідстави</w:t>
              </w:r>
              <w:proofErr w:type="spellEnd"/>
              <w:r w:rsidR="000F275A" w:rsidRPr="00AA7546">
                <w:rPr>
                  <w:b/>
                  <w:color w:val="000000" w:themeColor="text1"/>
                  <w:sz w:val="24"/>
                  <w:szCs w:val="24"/>
                  <w:lang w:val="ru-RU"/>
                </w:rPr>
                <w:t xml:space="preserve"> для </w:t>
              </w:r>
              <w:proofErr w:type="spellStart"/>
              <w:r w:rsidR="000F275A" w:rsidRPr="00AA7546">
                <w:rPr>
                  <w:b/>
                  <w:color w:val="000000" w:themeColor="text1"/>
                  <w:sz w:val="24"/>
                  <w:szCs w:val="24"/>
                  <w:lang w:val="ru-RU"/>
                </w:rPr>
                <w:t>надання</w:t>
              </w:r>
              <w:proofErr w:type="spellEnd"/>
              <w:r w:rsidR="001863BC">
                <w:rPr>
                  <w:b/>
                  <w:color w:val="000000" w:themeColor="text1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0F275A" w:rsidRPr="00AA7546">
                <w:rPr>
                  <w:b/>
                  <w:color w:val="000000" w:themeColor="text1"/>
                  <w:sz w:val="24"/>
                  <w:szCs w:val="24"/>
                  <w:lang w:val="ru-RU"/>
                </w:rPr>
                <w:t>адміністративної</w:t>
              </w:r>
              <w:proofErr w:type="spellEnd"/>
              <w:r w:rsidR="00940C6E">
                <w:rPr>
                  <w:b/>
                  <w:color w:val="000000" w:themeColor="text1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0F275A" w:rsidRPr="00AA7546">
                <w:rPr>
                  <w:b/>
                  <w:color w:val="000000" w:themeColor="text1"/>
                  <w:sz w:val="24"/>
                  <w:szCs w:val="24"/>
                  <w:lang w:val="ru-RU"/>
                </w:rPr>
                <w:t>послуги</w:t>
              </w:r>
              <w:proofErr w:type="spellEnd"/>
            </w:hyperlink>
          </w:p>
        </w:tc>
      </w:tr>
      <w:tr w:rsidR="000F275A" w:rsidRPr="00AA7546" w:rsidTr="00F110F5">
        <w:tc>
          <w:tcPr>
            <w:tcW w:w="9747" w:type="dxa"/>
            <w:gridSpan w:val="3"/>
          </w:tcPr>
          <w:p w:rsidR="000F275A" w:rsidRPr="00AA7546" w:rsidRDefault="000F275A" w:rsidP="000F275A">
            <w:pPr>
              <w:spacing w:line="360" w:lineRule="atLeast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A7546">
              <w:rPr>
                <w:b/>
                <w:sz w:val="24"/>
                <w:szCs w:val="24"/>
                <w:lang w:val="ru-RU"/>
              </w:rPr>
              <w:t>Реєстрація</w:t>
            </w:r>
            <w:proofErr w:type="spellEnd"/>
            <w:r w:rsidRPr="00AA7546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AA7546">
              <w:rPr>
                <w:b/>
                <w:sz w:val="24"/>
                <w:szCs w:val="24"/>
                <w:lang w:val="ru-RU"/>
              </w:rPr>
              <w:t>зняття</w:t>
            </w:r>
            <w:proofErr w:type="spellEnd"/>
            <w:r w:rsidRPr="00AA754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b/>
                <w:sz w:val="24"/>
                <w:szCs w:val="24"/>
                <w:lang w:val="ru-RU"/>
              </w:rPr>
              <w:t>з</w:t>
            </w:r>
            <w:proofErr w:type="spellEnd"/>
            <w:r w:rsidRPr="00AA754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b/>
                <w:sz w:val="24"/>
                <w:szCs w:val="24"/>
                <w:lang w:val="ru-RU"/>
              </w:rPr>
              <w:t>реєстрації</w:t>
            </w:r>
            <w:proofErr w:type="spellEnd"/>
            <w:r w:rsidR="00940C6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b/>
                <w:sz w:val="24"/>
                <w:szCs w:val="24"/>
                <w:lang w:val="ru-RU"/>
              </w:rPr>
              <w:t>місця</w:t>
            </w:r>
            <w:proofErr w:type="spellEnd"/>
            <w:r w:rsidR="00940C6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b/>
                <w:sz w:val="24"/>
                <w:szCs w:val="24"/>
                <w:lang w:val="ru-RU"/>
              </w:rPr>
              <w:t>проживання</w:t>
            </w:r>
            <w:proofErr w:type="spellEnd"/>
          </w:p>
        </w:tc>
      </w:tr>
      <w:tr w:rsidR="000F275A" w:rsidRPr="00AA7546" w:rsidTr="00F110F5">
        <w:tc>
          <w:tcPr>
            <w:tcW w:w="579" w:type="dxa"/>
          </w:tcPr>
          <w:p w:rsidR="000F275A" w:rsidRPr="00AA7546" w:rsidRDefault="00026CCC" w:rsidP="000F275A">
            <w:pPr>
              <w:rPr>
                <w:sz w:val="24"/>
                <w:szCs w:val="24"/>
                <w:lang w:val="uk-UA"/>
              </w:rPr>
            </w:pPr>
            <w:r w:rsidRPr="00AA754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07" w:type="dxa"/>
            <w:vAlign w:val="center"/>
          </w:tcPr>
          <w:p w:rsidR="000F275A" w:rsidRPr="00AA7546" w:rsidRDefault="000F275A" w:rsidP="000F275A">
            <w:pPr>
              <w:spacing w:line="36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Реєстрація</w:t>
            </w:r>
            <w:proofErr w:type="spellEnd"/>
            <w:r w:rsidR="00731A3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="00731A3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="00731A3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особи</w:t>
            </w:r>
            <w:proofErr w:type="spellEnd"/>
          </w:p>
        </w:tc>
        <w:tc>
          <w:tcPr>
            <w:tcW w:w="4961" w:type="dxa"/>
            <w:vAlign w:val="center"/>
          </w:tcPr>
          <w:p w:rsidR="000F275A" w:rsidRPr="00AA7546" w:rsidRDefault="000F275A" w:rsidP="000F275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«Про свободу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пересування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вільний</w:t>
            </w:r>
            <w:proofErr w:type="spellEnd"/>
            <w:r w:rsidR="00940C6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вибі</w:t>
            </w:r>
            <w:proofErr w:type="gram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="00940C6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місця</w:t>
            </w:r>
            <w:proofErr w:type="spellEnd"/>
            <w:r w:rsidR="00940C6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проживання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Україні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0F275A" w:rsidRPr="00AA7546" w:rsidTr="00F110F5">
        <w:tc>
          <w:tcPr>
            <w:tcW w:w="579" w:type="dxa"/>
          </w:tcPr>
          <w:p w:rsidR="000F275A" w:rsidRPr="00AA7546" w:rsidRDefault="00026CCC" w:rsidP="001E0A9E">
            <w:pPr>
              <w:rPr>
                <w:sz w:val="24"/>
                <w:szCs w:val="24"/>
                <w:lang w:val="uk-UA"/>
              </w:rPr>
            </w:pPr>
            <w:r w:rsidRPr="00AA754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07" w:type="dxa"/>
          </w:tcPr>
          <w:p w:rsidR="000F275A" w:rsidRPr="00AA7546" w:rsidRDefault="000F275A" w:rsidP="000F275A">
            <w:pPr>
              <w:spacing w:line="36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Зняття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реєстрації</w:t>
            </w:r>
            <w:proofErr w:type="spellEnd"/>
            <w:r w:rsidR="00731A3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місця</w:t>
            </w:r>
            <w:proofErr w:type="spellEnd"/>
            <w:r w:rsidR="00731A3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проживання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4961" w:type="dxa"/>
          </w:tcPr>
          <w:p w:rsidR="000F275A" w:rsidRPr="00AA7546" w:rsidRDefault="00FE74F2" w:rsidP="000F275A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hyperlink r:id="rId8" w:tgtFrame="_top" w:history="1">
              <w:r w:rsidR="000F275A" w:rsidRPr="00AA7546">
                <w:rPr>
                  <w:rStyle w:val="a7"/>
                  <w:color w:val="000000" w:themeColor="text1"/>
                  <w:sz w:val="24"/>
                  <w:szCs w:val="24"/>
                </w:rPr>
                <w:t>- " -</w:t>
              </w:r>
            </w:hyperlink>
          </w:p>
        </w:tc>
      </w:tr>
      <w:tr w:rsidR="000F275A" w:rsidRPr="00AA7546" w:rsidTr="00F110F5">
        <w:tc>
          <w:tcPr>
            <w:tcW w:w="579" w:type="dxa"/>
          </w:tcPr>
          <w:p w:rsidR="000F275A" w:rsidRPr="00AA7546" w:rsidRDefault="00026CCC" w:rsidP="00010610">
            <w:pPr>
              <w:rPr>
                <w:sz w:val="24"/>
                <w:szCs w:val="24"/>
                <w:lang w:val="uk-UA"/>
              </w:rPr>
            </w:pPr>
            <w:r w:rsidRPr="00AA754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07" w:type="dxa"/>
          </w:tcPr>
          <w:p w:rsidR="000F275A" w:rsidRPr="00AA7546" w:rsidRDefault="000F275A" w:rsidP="000F275A">
            <w:pPr>
              <w:spacing w:line="36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Реєстрація</w:t>
            </w:r>
            <w:proofErr w:type="spellEnd"/>
            <w:r w:rsidR="00731A3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="00731A3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="00731A3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особи</w:t>
            </w:r>
            <w:proofErr w:type="spellEnd"/>
          </w:p>
        </w:tc>
        <w:tc>
          <w:tcPr>
            <w:tcW w:w="4961" w:type="dxa"/>
          </w:tcPr>
          <w:p w:rsidR="000F275A" w:rsidRPr="00AA7546" w:rsidRDefault="00FE74F2" w:rsidP="000F275A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hyperlink r:id="rId9" w:tgtFrame="_top" w:history="1">
              <w:r w:rsidR="000F275A" w:rsidRPr="00AA7546">
                <w:rPr>
                  <w:rStyle w:val="a7"/>
                  <w:color w:val="000000" w:themeColor="text1"/>
                  <w:sz w:val="24"/>
                  <w:szCs w:val="24"/>
                </w:rPr>
                <w:t>- " -</w:t>
              </w:r>
            </w:hyperlink>
          </w:p>
        </w:tc>
      </w:tr>
      <w:tr w:rsidR="000F275A" w:rsidRPr="00AA7546" w:rsidTr="00F110F5">
        <w:tc>
          <w:tcPr>
            <w:tcW w:w="579" w:type="dxa"/>
          </w:tcPr>
          <w:p w:rsidR="000F275A" w:rsidRPr="00AA7546" w:rsidRDefault="00026CCC" w:rsidP="000F275A">
            <w:pPr>
              <w:rPr>
                <w:sz w:val="24"/>
                <w:szCs w:val="24"/>
                <w:lang w:val="uk-UA"/>
              </w:rPr>
            </w:pPr>
            <w:r w:rsidRPr="00AA754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07" w:type="dxa"/>
          </w:tcPr>
          <w:p w:rsidR="000F275A" w:rsidRPr="00AA7546" w:rsidRDefault="000F275A" w:rsidP="000F275A">
            <w:pPr>
              <w:spacing w:line="36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Оформлення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видача</w:t>
            </w:r>
            <w:proofErr w:type="spellEnd"/>
            <w:r w:rsidR="00BF347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довідки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реєстрацію</w:t>
            </w:r>
            <w:proofErr w:type="spellEnd"/>
            <w:r w:rsidR="00BF347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місця</w:t>
            </w:r>
            <w:proofErr w:type="spellEnd"/>
            <w:r w:rsidR="00BF347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проживання</w:t>
            </w:r>
            <w:proofErr w:type="spellEnd"/>
            <w:r w:rsidR="00BF347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="00BF347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перебування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4961" w:type="dxa"/>
          </w:tcPr>
          <w:p w:rsidR="000F275A" w:rsidRPr="00AA7546" w:rsidRDefault="00FE74F2" w:rsidP="000F275A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hyperlink r:id="rId10" w:tgtFrame="_top" w:history="1">
              <w:r w:rsidR="000F275A" w:rsidRPr="00AA7546">
                <w:rPr>
                  <w:rStyle w:val="a7"/>
                  <w:color w:val="000000" w:themeColor="text1"/>
                  <w:sz w:val="24"/>
                  <w:szCs w:val="24"/>
                </w:rPr>
                <w:t>- " -</w:t>
              </w:r>
            </w:hyperlink>
          </w:p>
        </w:tc>
      </w:tr>
      <w:tr w:rsidR="000F275A" w:rsidRPr="00AA7546" w:rsidTr="00F110F5">
        <w:tc>
          <w:tcPr>
            <w:tcW w:w="9747" w:type="dxa"/>
            <w:gridSpan w:val="3"/>
          </w:tcPr>
          <w:p w:rsidR="000F275A" w:rsidRPr="00AA7546" w:rsidRDefault="000F275A" w:rsidP="000F275A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7546">
              <w:rPr>
                <w:b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="00907075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7546">
              <w:rPr>
                <w:b/>
                <w:color w:val="000000" w:themeColor="text1"/>
                <w:sz w:val="24"/>
                <w:szCs w:val="24"/>
              </w:rPr>
              <w:t>місцевого</w:t>
            </w:r>
            <w:proofErr w:type="spellEnd"/>
            <w:r w:rsidR="00907075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7546">
              <w:rPr>
                <w:b/>
                <w:color w:val="000000" w:themeColor="text1"/>
                <w:sz w:val="24"/>
                <w:szCs w:val="24"/>
              </w:rPr>
              <w:t>значення</w:t>
            </w:r>
            <w:proofErr w:type="spellEnd"/>
          </w:p>
        </w:tc>
      </w:tr>
      <w:tr w:rsidR="000F275A" w:rsidRPr="00907075" w:rsidTr="00F110F5">
        <w:trPr>
          <w:trHeight w:val="3941"/>
        </w:trPr>
        <w:tc>
          <w:tcPr>
            <w:tcW w:w="579" w:type="dxa"/>
          </w:tcPr>
          <w:p w:rsidR="000F275A" w:rsidRPr="00AA7546" w:rsidRDefault="00026CCC" w:rsidP="000F275A">
            <w:pPr>
              <w:rPr>
                <w:sz w:val="24"/>
                <w:szCs w:val="24"/>
                <w:lang w:val="uk-UA"/>
              </w:rPr>
            </w:pPr>
            <w:r w:rsidRPr="00AA754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07" w:type="dxa"/>
            <w:vAlign w:val="center"/>
          </w:tcPr>
          <w:p w:rsidR="000F275A" w:rsidRPr="00AA7546" w:rsidRDefault="000F275A" w:rsidP="000F275A">
            <w:pPr>
              <w:spacing w:line="36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Оформлення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видача</w:t>
            </w:r>
            <w:proofErr w:type="spellEnd"/>
            <w:r w:rsidR="00BF347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довідки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про</w:t>
            </w:r>
            <w:proofErr w:type="gramEnd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0F275A" w:rsidRPr="00AA7546" w:rsidRDefault="00BF347F" w:rsidP="000F275A">
            <w:pPr>
              <w:pStyle w:val="a5"/>
              <w:numPr>
                <w:ilvl w:val="0"/>
                <w:numId w:val="2"/>
              </w:numPr>
              <w:spacing w:line="36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="000F275A" w:rsidRPr="00AA7546">
              <w:rPr>
                <w:color w:val="000000" w:themeColor="text1"/>
                <w:sz w:val="24"/>
                <w:szCs w:val="24"/>
                <w:lang w:val="ru-RU"/>
              </w:rPr>
              <w:t>ризначення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0F275A" w:rsidRPr="00AA7546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="000F275A" w:rsidRPr="00AA7546">
              <w:rPr>
                <w:color w:val="000000" w:themeColor="text1"/>
                <w:sz w:val="24"/>
                <w:szCs w:val="24"/>
                <w:lang w:val="ru-RU"/>
              </w:rPr>
              <w:t>ільг</w:t>
            </w:r>
            <w:proofErr w:type="spellEnd"/>
            <w:r w:rsidR="000F275A"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0F275A" w:rsidRPr="00AA7546">
              <w:rPr>
                <w:color w:val="000000" w:themeColor="text1"/>
                <w:sz w:val="24"/>
                <w:szCs w:val="24"/>
                <w:lang w:val="ru-RU"/>
              </w:rPr>
              <w:t>придбання</w:t>
            </w:r>
            <w:proofErr w:type="spellEnd"/>
            <w:r w:rsidR="000F275A"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твердого </w:t>
            </w:r>
            <w:proofErr w:type="spellStart"/>
            <w:r w:rsidR="000F275A" w:rsidRPr="00AA7546">
              <w:rPr>
                <w:color w:val="000000" w:themeColor="text1"/>
                <w:sz w:val="24"/>
                <w:szCs w:val="24"/>
                <w:lang w:val="ru-RU"/>
              </w:rPr>
              <w:t>палива</w:t>
            </w:r>
            <w:proofErr w:type="spellEnd"/>
            <w:r w:rsidR="000F275A"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0F275A" w:rsidRPr="00AA7546">
              <w:rPr>
                <w:color w:val="000000" w:themeColor="text1"/>
                <w:sz w:val="24"/>
                <w:szCs w:val="24"/>
                <w:lang w:val="ru-RU"/>
              </w:rPr>
              <w:t>скрапленого</w:t>
            </w:r>
            <w:proofErr w:type="spellEnd"/>
            <w:r w:rsidR="000F275A"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газу;</w:t>
            </w:r>
          </w:p>
          <w:p w:rsidR="000F275A" w:rsidRPr="00AA7546" w:rsidRDefault="000F275A" w:rsidP="000F275A">
            <w:pPr>
              <w:pStyle w:val="a5"/>
              <w:numPr>
                <w:ilvl w:val="0"/>
                <w:numId w:val="2"/>
              </w:numPr>
              <w:spacing w:line="36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="00BF347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поховання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</w:rPr>
              <w:t>;</w:t>
            </w:r>
          </w:p>
          <w:p w:rsidR="000F275A" w:rsidRPr="00AA7546" w:rsidRDefault="000F275A" w:rsidP="000F275A">
            <w:pPr>
              <w:pStyle w:val="a5"/>
              <w:numPr>
                <w:ilvl w:val="0"/>
                <w:numId w:val="2"/>
              </w:numPr>
              <w:spacing w:line="36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сумісне</w:t>
            </w:r>
            <w:proofErr w:type="spellEnd"/>
            <w:r w:rsidR="00BF347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недоотримана</w:t>
            </w:r>
            <w:proofErr w:type="spellEnd"/>
            <w:r w:rsidR="000625E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пенсія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</w:rPr>
              <w:t>);</w:t>
            </w:r>
          </w:p>
          <w:p w:rsidR="000F275A" w:rsidRPr="00AA7546" w:rsidRDefault="000F275A" w:rsidP="000F275A">
            <w:pPr>
              <w:pStyle w:val="a5"/>
              <w:numPr>
                <w:ilvl w:val="0"/>
                <w:numId w:val="2"/>
              </w:numPr>
              <w:spacing w:line="36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фактичне</w:t>
            </w:r>
            <w:proofErr w:type="spellEnd"/>
            <w:r w:rsidR="000625E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="000625E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особи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</w:rPr>
              <w:t>;</w:t>
            </w:r>
          </w:p>
          <w:p w:rsidR="000F275A" w:rsidRPr="00AA7546" w:rsidRDefault="000F275A" w:rsidP="000F275A">
            <w:pPr>
              <w:pStyle w:val="a5"/>
              <w:numPr>
                <w:ilvl w:val="0"/>
                <w:numId w:val="2"/>
              </w:numPr>
              <w:spacing w:line="36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перебування</w:t>
            </w:r>
            <w:proofErr w:type="spellEnd"/>
            <w:r w:rsidR="000625E3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неповнолітніх</w:t>
            </w:r>
            <w:proofErr w:type="spellEnd"/>
            <w:r w:rsidR="000625E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дітей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утриманні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0F275A" w:rsidRPr="00AA7546" w:rsidRDefault="000F275A" w:rsidP="000F275A">
            <w:pPr>
              <w:pStyle w:val="a5"/>
              <w:numPr>
                <w:ilvl w:val="0"/>
                <w:numId w:val="2"/>
              </w:numPr>
              <w:spacing w:line="360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="00FA70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="00FA70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="00FA70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померлого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</w:rPr>
              <w:t>;</w:t>
            </w:r>
          </w:p>
          <w:p w:rsidR="000F275A" w:rsidRPr="00AA7546" w:rsidRDefault="000F275A" w:rsidP="000F275A">
            <w:pPr>
              <w:pStyle w:val="a5"/>
              <w:spacing w:line="36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275A" w:rsidRPr="00AA7546" w:rsidRDefault="000F275A" w:rsidP="000F275A">
            <w:pPr>
              <w:pStyle w:val="a5"/>
              <w:spacing w:line="36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F275A" w:rsidRPr="00AA7546" w:rsidRDefault="000F275A" w:rsidP="000F275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="00D313A7" w:rsidRPr="00857D7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двадцять</w:t>
            </w:r>
            <w:proofErr w:type="spellEnd"/>
            <w:r w:rsidR="00857D7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дев’ятої</w:t>
            </w:r>
            <w:proofErr w:type="spellEnd"/>
            <w:r w:rsidR="00857D7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сесії</w:t>
            </w:r>
            <w:proofErr w:type="spellEnd"/>
            <w:r w:rsidR="00857D7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шостого</w:t>
            </w:r>
            <w:proofErr w:type="spellEnd"/>
            <w:r w:rsidR="00857D7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скликання</w:t>
            </w:r>
            <w:proofErr w:type="spellEnd"/>
            <w:r w:rsidR="00857D7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Василівської</w:t>
            </w:r>
            <w:proofErr w:type="spellEnd"/>
            <w:r w:rsidR="00857D7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="00857D7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ради</w:t>
            </w:r>
            <w:proofErr w:type="spellEnd"/>
            <w:r w:rsidR="00857D7E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</w:rPr>
              <w:t xml:space="preserve"> 14.02.2013року №21</w:t>
            </w:r>
          </w:p>
        </w:tc>
      </w:tr>
      <w:tr w:rsidR="000F275A" w:rsidRPr="00AA7546" w:rsidTr="00F110F5">
        <w:trPr>
          <w:trHeight w:val="902"/>
        </w:trPr>
        <w:tc>
          <w:tcPr>
            <w:tcW w:w="579" w:type="dxa"/>
          </w:tcPr>
          <w:p w:rsidR="000F275A" w:rsidRPr="00AA7546" w:rsidRDefault="00026CCC" w:rsidP="00010610">
            <w:pPr>
              <w:rPr>
                <w:sz w:val="24"/>
                <w:szCs w:val="24"/>
                <w:lang w:val="uk-UA"/>
              </w:rPr>
            </w:pPr>
            <w:r w:rsidRPr="00AA754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07" w:type="dxa"/>
            <w:vAlign w:val="center"/>
          </w:tcPr>
          <w:p w:rsidR="000F275A" w:rsidRPr="00AA7546" w:rsidRDefault="000F275A" w:rsidP="000F275A">
            <w:pPr>
              <w:spacing w:line="360" w:lineRule="atLeast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Оформлення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надання</w:t>
            </w:r>
            <w:proofErr w:type="spellEnd"/>
            <w:r w:rsidR="00D313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про склад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зареєстрованих</w:t>
            </w:r>
            <w:proofErr w:type="spellEnd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житловому</w:t>
            </w:r>
            <w:proofErr w:type="spellEnd"/>
            <w:r w:rsidR="00FA70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приміщенні</w:t>
            </w:r>
            <w:proofErr w:type="spellEnd"/>
            <w:r w:rsidR="00FA70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A7546">
              <w:rPr>
                <w:color w:val="000000" w:themeColor="text1"/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4961" w:type="dxa"/>
            <w:vAlign w:val="center"/>
          </w:tcPr>
          <w:p w:rsidR="000F275A" w:rsidRPr="00AA7546" w:rsidRDefault="00FE74F2" w:rsidP="000F275A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hyperlink r:id="rId11" w:tgtFrame="_top" w:history="1">
              <w:r w:rsidR="000F275A" w:rsidRPr="00AA7546">
                <w:rPr>
                  <w:rStyle w:val="a7"/>
                  <w:color w:val="000000" w:themeColor="text1"/>
                  <w:sz w:val="24"/>
                  <w:szCs w:val="24"/>
                </w:rPr>
                <w:t>- " -</w:t>
              </w:r>
            </w:hyperlink>
          </w:p>
        </w:tc>
      </w:tr>
    </w:tbl>
    <w:p w:rsidR="000F275A" w:rsidRPr="00AA7546" w:rsidRDefault="000F275A" w:rsidP="000F275A">
      <w:pPr>
        <w:jc w:val="both"/>
      </w:pPr>
    </w:p>
    <w:p w:rsidR="00026CCC" w:rsidRDefault="00026CCC" w:rsidP="000F275A">
      <w:pPr>
        <w:jc w:val="both"/>
        <w:rPr>
          <w:lang w:val="uk-UA"/>
        </w:rPr>
      </w:pPr>
    </w:p>
    <w:p w:rsidR="000F275A" w:rsidRDefault="000F275A" w:rsidP="000F275A">
      <w:pPr>
        <w:jc w:val="both"/>
        <w:rPr>
          <w:lang w:val="uk-UA"/>
        </w:rPr>
      </w:pPr>
      <w:r>
        <w:rPr>
          <w:lang w:val="uk-UA"/>
        </w:rPr>
        <w:t xml:space="preserve">Начальник відділу надання </w:t>
      </w:r>
    </w:p>
    <w:p w:rsidR="000F275A" w:rsidRDefault="000F275A" w:rsidP="000F275A">
      <w:pPr>
        <w:jc w:val="both"/>
      </w:pPr>
      <w:r>
        <w:rPr>
          <w:lang w:val="uk-UA"/>
        </w:rPr>
        <w:t>адміністративних послуг</w:t>
      </w:r>
    </w:p>
    <w:p w:rsidR="00FC760C" w:rsidRDefault="000F275A" w:rsidP="0032558A">
      <w:pPr>
        <w:jc w:val="both"/>
        <w:rPr>
          <w:lang w:val="uk-UA"/>
        </w:rPr>
      </w:pPr>
      <w:proofErr w:type="spellStart"/>
      <w:r w:rsidRPr="008F39CC">
        <w:t>виконавчого</w:t>
      </w:r>
      <w:proofErr w:type="spellEnd"/>
      <w:r w:rsidR="00907075">
        <w:t xml:space="preserve"> ап</w:t>
      </w:r>
      <w:r w:rsidR="00FA7052">
        <w:t xml:space="preserve">арату </w:t>
      </w:r>
      <w:proofErr w:type="spellStart"/>
      <w:r w:rsidRPr="008F39CC">
        <w:t>міської</w:t>
      </w:r>
      <w:proofErr w:type="spellEnd"/>
      <w:r w:rsidRPr="008F39CC">
        <w:t xml:space="preserve"> ради                           </w:t>
      </w:r>
      <w:r>
        <w:rPr>
          <w:lang w:val="uk-UA"/>
        </w:rPr>
        <w:t xml:space="preserve">Валентина КАСЯНЕНКО   </w:t>
      </w:r>
    </w:p>
    <w:p w:rsidR="00FC760C" w:rsidRDefault="00FC760C" w:rsidP="0032558A">
      <w:pPr>
        <w:tabs>
          <w:tab w:val="left" w:pos="2895"/>
        </w:tabs>
        <w:rPr>
          <w:lang w:val="uk-UA"/>
        </w:rPr>
      </w:pPr>
    </w:p>
    <w:p w:rsidR="00FC760C" w:rsidRDefault="00FC760C" w:rsidP="00FC760C">
      <w:pPr>
        <w:tabs>
          <w:tab w:val="left" w:pos="2895"/>
        </w:tabs>
        <w:jc w:val="center"/>
        <w:rPr>
          <w:lang w:val="uk-UA"/>
        </w:rPr>
      </w:pPr>
    </w:p>
    <w:p w:rsidR="00FC760C" w:rsidRDefault="00FC760C" w:rsidP="00FC760C">
      <w:pPr>
        <w:tabs>
          <w:tab w:val="left" w:pos="2895"/>
        </w:tabs>
        <w:jc w:val="center"/>
        <w:rPr>
          <w:lang w:val="uk-UA"/>
        </w:rPr>
      </w:pPr>
    </w:p>
    <w:p w:rsidR="00FC760C" w:rsidRDefault="00FC760C" w:rsidP="00FC760C">
      <w:pPr>
        <w:tabs>
          <w:tab w:val="left" w:pos="2895"/>
        </w:tabs>
        <w:jc w:val="center"/>
        <w:rPr>
          <w:lang w:val="uk-UA"/>
        </w:rPr>
      </w:pPr>
    </w:p>
    <w:p w:rsidR="00FC760C" w:rsidRDefault="00FC760C" w:rsidP="00FC760C">
      <w:pPr>
        <w:tabs>
          <w:tab w:val="left" w:pos="2895"/>
        </w:tabs>
        <w:jc w:val="center"/>
        <w:rPr>
          <w:lang w:val="uk-UA"/>
        </w:rPr>
      </w:pPr>
    </w:p>
    <w:p w:rsidR="00FC760C" w:rsidRDefault="00FC760C" w:rsidP="00FC760C">
      <w:pPr>
        <w:tabs>
          <w:tab w:val="left" w:pos="2895"/>
        </w:tabs>
        <w:jc w:val="center"/>
        <w:rPr>
          <w:lang w:val="uk-UA"/>
        </w:rPr>
      </w:pPr>
    </w:p>
    <w:p w:rsidR="00FC760C" w:rsidRDefault="00FC760C" w:rsidP="00FC760C">
      <w:pPr>
        <w:jc w:val="both"/>
        <w:rPr>
          <w:bCs/>
          <w:lang w:val="uk-UA"/>
        </w:rPr>
      </w:pPr>
    </w:p>
    <w:p w:rsidR="00FC760C" w:rsidRDefault="00FC760C" w:rsidP="00FC760C">
      <w:pPr>
        <w:jc w:val="both"/>
        <w:rPr>
          <w:bCs/>
          <w:lang w:val="uk-UA"/>
        </w:rPr>
      </w:pPr>
    </w:p>
    <w:p w:rsidR="00FC760C" w:rsidRDefault="00FC760C" w:rsidP="00FC760C">
      <w:pPr>
        <w:rPr>
          <w:lang w:val="uk-UA"/>
        </w:rPr>
      </w:pPr>
    </w:p>
    <w:p w:rsidR="00FC760C" w:rsidRDefault="00FC760C" w:rsidP="00EC02C4">
      <w:pPr>
        <w:pStyle w:val="a5"/>
        <w:ind w:left="0"/>
        <w:jc w:val="both"/>
        <w:rPr>
          <w:lang w:val="uk-UA"/>
        </w:rPr>
      </w:pPr>
    </w:p>
    <w:p w:rsidR="00FC760C" w:rsidRDefault="00FC760C" w:rsidP="00EC02C4">
      <w:pPr>
        <w:pStyle w:val="a5"/>
        <w:ind w:left="0"/>
        <w:jc w:val="both"/>
        <w:rPr>
          <w:lang w:val="uk-UA"/>
        </w:rPr>
      </w:pPr>
    </w:p>
    <w:p w:rsidR="00FC760C" w:rsidRDefault="00FC760C" w:rsidP="00EC02C4">
      <w:pPr>
        <w:pStyle w:val="a5"/>
        <w:ind w:left="0"/>
        <w:jc w:val="both"/>
        <w:rPr>
          <w:lang w:val="uk-UA"/>
        </w:rPr>
      </w:pPr>
    </w:p>
    <w:p w:rsidR="00FC760C" w:rsidRDefault="00FC760C" w:rsidP="00EC02C4">
      <w:pPr>
        <w:pStyle w:val="a5"/>
        <w:ind w:left="0"/>
        <w:jc w:val="both"/>
        <w:rPr>
          <w:lang w:val="uk-UA"/>
        </w:rPr>
      </w:pPr>
    </w:p>
    <w:p w:rsidR="00FC760C" w:rsidRDefault="00FC760C" w:rsidP="00EC02C4">
      <w:pPr>
        <w:pStyle w:val="a5"/>
        <w:ind w:left="0"/>
        <w:jc w:val="both"/>
        <w:rPr>
          <w:lang w:val="uk-UA"/>
        </w:rPr>
      </w:pPr>
    </w:p>
    <w:p w:rsidR="00FC760C" w:rsidRDefault="00FC760C" w:rsidP="00EC02C4">
      <w:pPr>
        <w:pStyle w:val="a5"/>
        <w:ind w:left="0"/>
        <w:jc w:val="both"/>
        <w:rPr>
          <w:lang w:val="uk-UA"/>
        </w:rPr>
      </w:pPr>
    </w:p>
    <w:p w:rsidR="00FC760C" w:rsidRDefault="00FC760C" w:rsidP="00EC02C4">
      <w:pPr>
        <w:pStyle w:val="a5"/>
        <w:ind w:left="0"/>
        <w:jc w:val="both"/>
        <w:rPr>
          <w:lang w:val="uk-UA"/>
        </w:rPr>
      </w:pPr>
    </w:p>
    <w:p w:rsidR="00FC760C" w:rsidRDefault="00FC760C" w:rsidP="00EC02C4">
      <w:pPr>
        <w:pStyle w:val="a5"/>
        <w:ind w:left="0"/>
        <w:jc w:val="both"/>
        <w:rPr>
          <w:lang w:val="uk-UA"/>
        </w:rPr>
      </w:pPr>
    </w:p>
    <w:p w:rsidR="00FC760C" w:rsidRDefault="00FC760C" w:rsidP="00EC02C4">
      <w:pPr>
        <w:pStyle w:val="a5"/>
        <w:ind w:left="0"/>
        <w:jc w:val="both"/>
        <w:rPr>
          <w:lang w:val="uk-UA"/>
        </w:rPr>
      </w:pPr>
    </w:p>
    <w:p w:rsidR="00FC760C" w:rsidRPr="00400DCD" w:rsidRDefault="00FC760C" w:rsidP="00EC02C4">
      <w:pPr>
        <w:pStyle w:val="a5"/>
        <w:ind w:left="0"/>
        <w:jc w:val="both"/>
        <w:rPr>
          <w:lang w:val="uk-UA"/>
        </w:rPr>
      </w:pPr>
    </w:p>
    <w:sectPr w:rsidR="00FC760C" w:rsidRPr="00400DCD" w:rsidSect="0032558A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3780"/>
    <w:multiLevelType w:val="hybridMultilevel"/>
    <w:tmpl w:val="DCE8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C0BC0"/>
    <w:multiLevelType w:val="hybridMultilevel"/>
    <w:tmpl w:val="BA8648D0"/>
    <w:lvl w:ilvl="0" w:tplc="2062983C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36580"/>
    <w:rsid w:val="00010610"/>
    <w:rsid w:val="00026CCC"/>
    <w:rsid w:val="000625E3"/>
    <w:rsid w:val="000C4246"/>
    <w:rsid w:val="000E1243"/>
    <w:rsid w:val="000F275A"/>
    <w:rsid w:val="001529F7"/>
    <w:rsid w:val="001863BC"/>
    <w:rsid w:val="001E0A9E"/>
    <w:rsid w:val="00203B92"/>
    <w:rsid w:val="00283B89"/>
    <w:rsid w:val="00300B0B"/>
    <w:rsid w:val="0032558A"/>
    <w:rsid w:val="00347641"/>
    <w:rsid w:val="0035591C"/>
    <w:rsid w:val="00366BC0"/>
    <w:rsid w:val="00400DCD"/>
    <w:rsid w:val="004065BD"/>
    <w:rsid w:val="00470E13"/>
    <w:rsid w:val="004E7F97"/>
    <w:rsid w:val="00535BCE"/>
    <w:rsid w:val="00576E42"/>
    <w:rsid w:val="005D0F34"/>
    <w:rsid w:val="00731A3B"/>
    <w:rsid w:val="00736580"/>
    <w:rsid w:val="00810A1C"/>
    <w:rsid w:val="00821D14"/>
    <w:rsid w:val="00857D7E"/>
    <w:rsid w:val="00871D18"/>
    <w:rsid w:val="00907075"/>
    <w:rsid w:val="00940C6E"/>
    <w:rsid w:val="00A7091D"/>
    <w:rsid w:val="00AA7546"/>
    <w:rsid w:val="00AE12AB"/>
    <w:rsid w:val="00AE6E0A"/>
    <w:rsid w:val="00AF2284"/>
    <w:rsid w:val="00B27A44"/>
    <w:rsid w:val="00B53410"/>
    <w:rsid w:val="00B67A1B"/>
    <w:rsid w:val="00BA0425"/>
    <w:rsid w:val="00BF347F"/>
    <w:rsid w:val="00CC1B45"/>
    <w:rsid w:val="00D313A7"/>
    <w:rsid w:val="00D818E3"/>
    <w:rsid w:val="00EC02C4"/>
    <w:rsid w:val="00F110F5"/>
    <w:rsid w:val="00F611AD"/>
    <w:rsid w:val="00F732F1"/>
    <w:rsid w:val="00F96DFB"/>
    <w:rsid w:val="00FA7052"/>
    <w:rsid w:val="00FB2537"/>
    <w:rsid w:val="00FC760C"/>
    <w:rsid w:val="00FE74F2"/>
    <w:rsid w:val="00FF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5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736580"/>
    <w:pPr>
      <w:ind w:firstLine="708"/>
      <w:jc w:val="both"/>
    </w:pPr>
    <w:rPr>
      <w:bCs/>
      <w:lang w:val="uk-UA"/>
    </w:rPr>
  </w:style>
  <w:style w:type="character" w:customStyle="1" w:styleId="a4">
    <w:name w:val="Основной текст с отступом Знак"/>
    <w:basedOn w:val="a0"/>
    <w:link w:val="a3"/>
    <w:rsid w:val="00736580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00DCD"/>
    <w:pPr>
      <w:ind w:left="720"/>
      <w:contextualSpacing/>
    </w:pPr>
  </w:style>
  <w:style w:type="table" w:styleId="a6">
    <w:name w:val="Table Grid"/>
    <w:basedOn w:val="a1"/>
    <w:uiPriority w:val="59"/>
    <w:rsid w:val="000F275A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F27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59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R17078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R17078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R170782.html" TargetMode="External"/><Relationship Id="rId11" Type="http://schemas.openxmlformats.org/officeDocument/2006/relationships/hyperlink" Target="http://search.ligazakon.ua/l_doc2.nsf/link1/KR170782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earch.ligazakon.ua/l_doc2.nsf/link1/KR17078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R1707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2591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Lesha Shupenko</cp:lastModifiedBy>
  <cp:revision>21</cp:revision>
  <cp:lastPrinted>2020-04-09T12:14:00Z</cp:lastPrinted>
  <dcterms:created xsi:type="dcterms:W3CDTF">2020-04-08T07:11:00Z</dcterms:created>
  <dcterms:modified xsi:type="dcterms:W3CDTF">2020-04-15T05:42:00Z</dcterms:modified>
</cp:coreProperties>
</file>