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BC11A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64F7E" w:rsidRPr="00E1256B" w:rsidRDefault="00E1256B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квітня </w:t>
      </w:r>
      <w:r w:rsidR="00964F7E" w:rsidRPr="008B5478">
        <w:rPr>
          <w:rFonts w:ascii="Times New Roman" w:hAnsi="Times New Roman" w:cs="Times New Roman"/>
          <w:sz w:val="24"/>
          <w:szCs w:val="24"/>
        </w:rPr>
        <w:t>20</w:t>
      </w:r>
      <w:proofErr w:type="spellStart"/>
      <w:r w:rsidR="00337BC9" w:rsidRPr="008B5478">
        <w:rPr>
          <w:rFonts w:ascii="Times New Roman" w:hAnsi="Times New Roman" w:cs="Times New Roman"/>
          <w:sz w:val="24"/>
          <w:szCs w:val="24"/>
          <w:lang w:val="ru-RU"/>
        </w:rPr>
        <w:t>20</w:t>
      </w:r>
      <w:proofErr w:type="spellEnd"/>
      <w:r w:rsidR="00964F7E" w:rsidRPr="008B5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4F7E" w:rsidRPr="008B547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56B">
        <w:rPr>
          <w:rFonts w:ascii="Times New Roman" w:hAnsi="Times New Roman" w:cs="Times New Roman"/>
          <w:bCs/>
          <w:sz w:val="24"/>
          <w:szCs w:val="24"/>
        </w:rPr>
        <w:t>43</w:t>
      </w:r>
    </w:p>
    <w:p w:rsidR="001363CD" w:rsidRDefault="001363CD" w:rsidP="00964F7E">
      <w:pPr>
        <w:rPr>
          <w:lang w:val="ru-RU"/>
        </w:rPr>
      </w:pPr>
    </w:p>
    <w:p w:rsidR="00D93B32" w:rsidRPr="00D3676D" w:rsidRDefault="00D93B32" w:rsidP="00D93B3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6D">
        <w:rPr>
          <w:rFonts w:ascii="Times New Roman" w:hAnsi="Times New Roman" w:cs="Times New Roman"/>
          <w:b/>
          <w:sz w:val="24"/>
          <w:szCs w:val="24"/>
        </w:rPr>
        <w:t xml:space="preserve">Про посилення заходів щодо пожежної </w:t>
      </w:r>
    </w:p>
    <w:p w:rsidR="00D93B32" w:rsidRPr="00D3676D" w:rsidRDefault="00D93B32" w:rsidP="00D93B3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6D">
        <w:rPr>
          <w:rFonts w:ascii="Times New Roman" w:hAnsi="Times New Roman" w:cs="Times New Roman"/>
          <w:b/>
          <w:sz w:val="24"/>
          <w:szCs w:val="24"/>
        </w:rPr>
        <w:t>безпеки в лісових масивах і сільгоспугіддях</w:t>
      </w:r>
    </w:p>
    <w:p w:rsidR="00D93B32" w:rsidRDefault="00D93B32" w:rsidP="00D93B3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6D">
        <w:rPr>
          <w:rFonts w:ascii="Times New Roman" w:hAnsi="Times New Roman" w:cs="Times New Roman"/>
          <w:b/>
          <w:sz w:val="24"/>
          <w:szCs w:val="24"/>
        </w:rPr>
        <w:t>на території Василівської міської ради</w:t>
      </w:r>
      <w:r w:rsidR="007F613D">
        <w:rPr>
          <w:rFonts w:ascii="Times New Roman" w:hAnsi="Times New Roman" w:cs="Times New Roman"/>
          <w:b/>
          <w:sz w:val="24"/>
          <w:szCs w:val="24"/>
        </w:rPr>
        <w:t xml:space="preserve"> в 2020 році</w:t>
      </w:r>
    </w:p>
    <w:p w:rsidR="00D93B32" w:rsidRDefault="00D93B32" w:rsidP="00D93B32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32" w:rsidRPr="008638C5" w:rsidRDefault="00D93B32" w:rsidP="00D93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C5">
        <w:rPr>
          <w:rFonts w:ascii="Times New Roman" w:hAnsi="Times New Roman" w:cs="Times New Roman"/>
          <w:b/>
          <w:sz w:val="24"/>
          <w:szCs w:val="24"/>
        </w:rPr>
        <w:tab/>
      </w:r>
      <w:r w:rsidRPr="008638C5">
        <w:rPr>
          <w:rFonts w:ascii="Times New Roman" w:hAnsi="Times New Roman" w:cs="Times New Roman"/>
          <w:sz w:val="24"/>
          <w:szCs w:val="24"/>
        </w:rPr>
        <w:tab/>
      </w:r>
    </w:p>
    <w:p w:rsidR="00D93B32" w:rsidRPr="00D93B32" w:rsidRDefault="00D93B32" w:rsidP="007F613D">
      <w:pPr>
        <w:pStyle w:val="3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Style w:val="1"/>
          <w:rFonts w:ascii="Times New Roman" w:hAnsi="Times New Roman" w:cs="Times New Roman"/>
          <w:spacing w:val="0"/>
          <w:sz w:val="24"/>
          <w:szCs w:val="24"/>
        </w:rPr>
        <w:t>Керуючись ст.</w:t>
      </w:r>
      <w:r w:rsidR="007F613D">
        <w:rPr>
          <w:rStyle w:val="1"/>
          <w:rFonts w:ascii="Times New Roman" w:hAnsi="Times New Roman" w:cs="Times New Roman"/>
          <w:spacing w:val="0"/>
          <w:sz w:val="24"/>
          <w:szCs w:val="24"/>
        </w:rPr>
        <w:t>42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Закону України «Про місцеве самоврядування в Україні», ст. 19 Кодексу цивільного захисту України, ст. 33 Лісового кодексу України, на виконання розпорядження голови </w:t>
      </w:r>
      <w:r w:rsidR="00592925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Запорізької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облдержадміністрації від 01.04.2020 № 135 «Про посилення заходів щодо пожежної безпеки в лісових масивах і сільгоспугіддях області в 2020 році» та розпорядження голови Василівської райдержадміністрації від 08.04.2020 № 147 «Про посилення заходів щодо пожежної безпеки в лісових масивах і сільгоспугіддях району в 2020 році»,  з метою запобігання виникнення лісових пожеж і проведення заходів з організації протидій пожежам у 2020 році на території </w:t>
      </w:r>
      <w:r w:rsidRPr="00D93B32">
        <w:rPr>
          <w:rStyle w:val="2"/>
          <w:rFonts w:ascii="Times New Roman" w:hAnsi="Times New Roman" w:cs="Times New Roman"/>
          <w:spacing w:val="0"/>
          <w:sz w:val="24"/>
          <w:szCs w:val="24"/>
          <w:u w:val="none"/>
        </w:rPr>
        <w:t>Василівськ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ої міської ради Запорізької області,</w:t>
      </w:r>
    </w:p>
    <w:p w:rsidR="00D93B32" w:rsidRPr="00D93B32" w:rsidRDefault="00D93B32" w:rsidP="00AB756A">
      <w:pPr>
        <w:pStyle w:val="3"/>
        <w:shd w:val="clear" w:color="auto" w:fill="auto"/>
        <w:spacing w:before="0" w:line="240" w:lineRule="auto"/>
        <w:ind w:right="58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Style w:val="0pt"/>
          <w:rFonts w:ascii="Times New Roman" w:hAnsi="Times New Roman" w:cs="Times New Roman"/>
          <w:spacing w:val="0"/>
          <w:sz w:val="24"/>
          <w:szCs w:val="24"/>
        </w:rPr>
        <w:t>ЗОБОВ’ЯЗУЮ:</w:t>
      </w:r>
    </w:p>
    <w:p w:rsidR="00D93B32" w:rsidRPr="00D93B32" w:rsidRDefault="00D93B32" w:rsidP="00AB756A">
      <w:pPr>
        <w:spacing w:after="0" w:line="240" w:lineRule="auto"/>
        <w:ind w:left="3660"/>
        <w:jc w:val="both"/>
        <w:rPr>
          <w:rFonts w:ascii="Times New Roman" w:hAnsi="Times New Roman" w:cs="Times New Roman"/>
          <w:sz w:val="24"/>
          <w:szCs w:val="24"/>
        </w:rPr>
      </w:pPr>
    </w:p>
    <w:p w:rsidR="00D93B32" w:rsidRPr="00D93B32" w:rsidRDefault="00D93B32" w:rsidP="00AB756A">
      <w:pPr>
        <w:pStyle w:val="3"/>
        <w:shd w:val="clear" w:color="auto" w:fill="auto"/>
        <w:tabs>
          <w:tab w:val="left" w:pos="619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 xml:space="preserve">1.Розглянути на засіданні місцевої комісії з питань  техногенно-екологічної безпеки та надзвичайних ситуацій Василівської міської ради  питання щодо вжиття заходів для забезпечення протипожежного захисту лісів і сільгоспугідь та забезпечити неухильне виконання комплексного плану дій щодо протипожежного захисту лісів і сільгоспугідь у </w:t>
      </w:r>
      <w:proofErr w:type="spellStart"/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пожежонебезпечний</w:t>
      </w:r>
      <w:proofErr w:type="spellEnd"/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період 2020 року.  </w:t>
      </w:r>
    </w:p>
    <w:p w:rsidR="00D93B32" w:rsidRPr="00D93B32" w:rsidRDefault="008D3334" w:rsidP="008D3334">
      <w:pPr>
        <w:pStyle w:val="3"/>
        <w:shd w:val="clear" w:color="auto" w:fill="auto"/>
        <w:tabs>
          <w:tab w:val="left" w:pos="619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ab/>
        <w:t>2.Начальнику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 xml:space="preserve"> відділу з питань земельних відносин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lang w:val="uk-UA"/>
        </w:rPr>
        <w:t xml:space="preserve"> 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>та земельного кадастру виконавчого апарату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lang w:val="uk-UA"/>
        </w:rPr>
        <w:t xml:space="preserve"> 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 xml:space="preserve">міської ради  </w:t>
      </w:r>
      <w:proofErr w:type="spellStart"/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>Нечет</w:t>
      </w:r>
      <w:proofErr w:type="spellEnd"/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 xml:space="preserve"> О.М.</w:t>
      </w:r>
      <w:r w:rsidR="007F613D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 xml:space="preserve"> </w:t>
      </w:r>
      <w:r w:rsidR="00D93B32" w:rsidRPr="00D93B32">
        <w:rPr>
          <w:rFonts w:ascii="Times New Roman" w:hAnsi="Times New Roman" w:cs="Times New Roman"/>
          <w:color w:val="333333"/>
          <w:spacing w:val="0"/>
          <w:sz w:val="24"/>
          <w:szCs w:val="24"/>
          <w:shd w:val="clear" w:color="auto" w:fill="FFFFFF"/>
          <w:lang w:val="uk-UA"/>
        </w:rPr>
        <w:t>п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опередити всіх землекористувачів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, які розташовані на території Василівської міської ради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про заборону спалювання сухої трави, стерні, соломи після збиральних залишків та сміття.</w:t>
      </w:r>
    </w:p>
    <w:p w:rsidR="00A1556B" w:rsidRDefault="00D93B32" w:rsidP="00AB756A">
      <w:pPr>
        <w:pStyle w:val="3"/>
        <w:shd w:val="clear" w:color="auto" w:fill="auto"/>
        <w:tabs>
          <w:tab w:val="left" w:pos="744"/>
        </w:tabs>
        <w:spacing w:before="0" w:line="240" w:lineRule="auto"/>
        <w:ind w:left="40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3</w:t>
      </w:r>
      <w:r w:rsidR="00A1556B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Рекомендувати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землекористувачам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після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7E278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збирання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7E2789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зернових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в 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A1556B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охоронних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</w:t>
      </w:r>
      <w:r w:rsidR="00A1556B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зонах </w:t>
      </w:r>
    </w:p>
    <w:p w:rsidR="00D93B32" w:rsidRPr="00D93B32" w:rsidRDefault="00D93B32" w:rsidP="00AB756A">
      <w:pPr>
        <w:pStyle w:val="3"/>
        <w:shd w:val="clear" w:color="auto" w:fill="auto"/>
        <w:tabs>
          <w:tab w:val="left" w:pos="744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повітряних ліні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й електропередачі 330 і 750 кВт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прове</w:t>
      </w:r>
      <w:r w:rsidR="00A1556B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сти протягом 3 днів збір соломи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та обробіток ґрунту</w:t>
      </w:r>
      <w:r w:rsidR="002E7FCC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93B32" w:rsidRPr="00D93B32" w:rsidRDefault="00D93B32" w:rsidP="00AB756A">
      <w:pPr>
        <w:pStyle w:val="3"/>
        <w:shd w:val="clear" w:color="auto" w:fill="auto"/>
        <w:tabs>
          <w:tab w:val="left" w:pos="807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4.Рекомендувати Василівському лісництву </w:t>
      </w:r>
      <w:proofErr w:type="spellStart"/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ДП</w:t>
      </w:r>
      <w:proofErr w:type="spellEnd"/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«Пологівське лісомисливське господарство»:</w:t>
      </w:r>
    </w:p>
    <w:p w:rsidR="007F613D" w:rsidRDefault="007F613D" w:rsidP="00AB756A">
      <w:pPr>
        <w:pStyle w:val="3"/>
        <w:shd w:val="clear" w:color="auto" w:fill="auto"/>
        <w:tabs>
          <w:tab w:val="left" w:pos="608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4.1.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забезпечити приведення в підвищену готовність пунктів зосередження протипо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жежного обладнання та інвентарю;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</w:p>
    <w:p w:rsidR="007F613D" w:rsidRDefault="00CE3EB2" w:rsidP="007F613D">
      <w:pPr>
        <w:pStyle w:val="3"/>
        <w:shd w:val="clear" w:color="auto" w:fill="auto"/>
        <w:tabs>
          <w:tab w:val="left" w:pos="608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4.2.с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творити резерв </w:t>
      </w:r>
      <w:proofErr w:type="spellStart"/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паливно</w:t>
      </w:r>
      <w:proofErr w:type="spellEnd"/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- мастильних матеріалів та протипожежного обладнання для ліквідації можливих загоран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ь і пожеж у лісових насадженнях;</w:t>
      </w:r>
    </w:p>
    <w:p w:rsidR="00D93B32" w:rsidRPr="00D93B32" w:rsidRDefault="00CE3EB2" w:rsidP="007F613D">
      <w:pPr>
        <w:pStyle w:val="3"/>
        <w:shd w:val="clear" w:color="auto" w:fill="auto"/>
        <w:tabs>
          <w:tab w:val="left" w:pos="608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4.3.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сприяти активізації рейдових бригад та загороджувальних </w:t>
      </w:r>
      <w:r w:rsidR="00AB756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постів;</w:t>
      </w:r>
    </w:p>
    <w:p w:rsidR="00D93B32" w:rsidRPr="00D93B32" w:rsidRDefault="00CE3EB2" w:rsidP="007F613D">
      <w:pPr>
        <w:pStyle w:val="3"/>
        <w:shd w:val="clear" w:color="auto" w:fill="auto"/>
        <w:tabs>
          <w:tab w:val="left" w:pos="613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4.4.забезпечити проведення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592925">
        <w:rPr>
          <w:rFonts w:ascii="Times New Roman" w:hAnsi="Times New Roman" w:cs="Times New Roman"/>
          <w:spacing w:val="0"/>
          <w:sz w:val="24"/>
          <w:szCs w:val="24"/>
          <w:lang w:val="uk-UA"/>
        </w:rPr>
        <w:t>роз’яснювальної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роботи щодо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дотримання Правил пожежної безпеки в лісах України;</w:t>
      </w:r>
    </w:p>
    <w:p w:rsidR="00D93B32" w:rsidRPr="00D93B32" w:rsidRDefault="00CE3EB2" w:rsidP="007F613D">
      <w:pPr>
        <w:pStyle w:val="3"/>
        <w:shd w:val="clear" w:color="auto" w:fill="auto"/>
        <w:tabs>
          <w:tab w:val="left" w:pos="644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</w:t>
      </w:r>
      <w:r w:rsidR="007F613D">
        <w:rPr>
          <w:rFonts w:ascii="Times New Roman" w:hAnsi="Times New Roman" w:cs="Times New Roman"/>
          <w:spacing w:val="0"/>
          <w:sz w:val="24"/>
          <w:szCs w:val="24"/>
          <w:lang w:val="uk-UA"/>
        </w:rPr>
        <w:t>4.5.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вжити дієвих заходів щодо заборони відвідування лісів населенням та в’їзду транспортних засобів (крім службових) у період високої пожежної небезпеки;</w:t>
      </w:r>
    </w:p>
    <w:p w:rsidR="00A1556B" w:rsidRDefault="00CE3EB2" w:rsidP="00B767A8">
      <w:pPr>
        <w:pStyle w:val="3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</w:t>
      </w:r>
      <w:r w:rsidR="00B767A8">
        <w:rPr>
          <w:rFonts w:ascii="Times New Roman" w:hAnsi="Times New Roman" w:cs="Times New Roman"/>
          <w:spacing w:val="0"/>
          <w:sz w:val="24"/>
          <w:szCs w:val="24"/>
          <w:lang w:val="uk-UA"/>
        </w:rPr>
        <w:t>4.6.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у межах повноважень посилити </w:t>
      </w:r>
      <w:r w:rsidR="00AC412D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роботу з правоохоронними й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природоохоронними </w:t>
      </w:r>
    </w:p>
    <w:p w:rsidR="00437B5F" w:rsidRDefault="00D93B32" w:rsidP="00437B5F">
      <w:pPr>
        <w:pStyle w:val="3"/>
        <w:shd w:val="clear" w:color="auto" w:fill="auto"/>
        <w:tabs>
          <w:tab w:val="left" w:pos="721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органами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щодо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проведення спільних профілактичних, адміністративних та інших заходів з </w:t>
      </w:r>
    </w:p>
    <w:p w:rsidR="00592925" w:rsidRDefault="00592925" w:rsidP="00437B5F">
      <w:pPr>
        <w:pStyle w:val="3"/>
        <w:shd w:val="clear" w:color="auto" w:fill="auto"/>
        <w:tabs>
          <w:tab w:val="left" w:pos="721"/>
        </w:tabs>
        <w:spacing w:before="0" w:line="240" w:lineRule="auto"/>
        <w:ind w:right="20"/>
        <w:jc w:val="left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A1556B" w:rsidRDefault="00D93B32" w:rsidP="00437B5F">
      <w:pPr>
        <w:pStyle w:val="3"/>
        <w:shd w:val="clear" w:color="auto" w:fill="auto"/>
        <w:tabs>
          <w:tab w:val="left" w:pos="721"/>
        </w:tabs>
        <w:spacing w:before="0" w:line="240" w:lineRule="auto"/>
        <w:ind w:right="20"/>
        <w:jc w:val="left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охорони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лісів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від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пожеж</w:t>
      </w:r>
      <w:r w:rsidR="00BC42E3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.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BC42E3">
        <w:rPr>
          <w:rFonts w:ascii="Times New Roman" w:hAnsi="Times New Roman" w:cs="Times New Roman"/>
          <w:spacing w:val="0"/>
          <w:sz w:val="24"/>
          <w:szCs w:val="24"/>
          <w:lang w:val="uk-UA"/>
        </w:rPr>
        <w:t>При виявленні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порушників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BC42E3">
        <w:rPr>
          <w:rFonts w:ascii="Times New Roman" w:hAnsi="Times New Roman" w:cs="Times New Roman"/>
          <w:spacing w:val="0"/>
          <w:sz w:val="24"/>
          <w:szCs w:val="24"/>
          <w:lang w:val="uk-UA"/>
        </w:rPr>
        <w:t>П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равил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пожежної безпеки 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в лісах,</w:t>
      </w:r>
      <w:r w:rsidR="00437B5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</w:p>
    <w:p w:rsidR="00D93B32" w:rsidRPr="00D93B32" w:rsidRDefault="00BC42E3" w:rsidP="00CE3EB2">
      <w:pPr>
        <w:pStyle w:val="3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притягувати винних осіб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до відповідальності згідно з чинним законодавством;</w:t>
      </w:r>
    </w:p>
    <w:p w:rsidR="00D93B32" w:rsidRPr="00D93B32" w:rsidRDefault="00BC42E3" w:rsidP="00BC42E3">
      <w:pPr>
        <w:pStyle w:val="3"/>
        <w:shd w:val="clear" w:color="auto" w:fill="auto"/>
        <w:tabs>
          <w:tab w:val="left" w:pos="656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4.7.</w:t>
      </w:r>
      <w:r w:rsidR="00B767A8">
        <w:rPr>
          <w:rFonts w:ascii="Times New Roman" w:hAnsi="Times New Roman" w:cs="Times New Roman"/>
          <w:spacing w:val="0"/>
          <w:sz w:val="24"/>
          <w:szCs w:val="24"/>
          <w:lang w:val="uk-UA"/>
        </w:rPr>
        <w:t>а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ктивізувати співпрацю із засобами масової інформації з метою належного інформування населення про пожежну обстановку та відповідальність за порушення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П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равил пожежної безпеки в лісах;</w:t>
      </w:r>
    </w:p>
    <w:p w:rsidR="00D93B32" w:rsidRPr="00D93B32" w:rsidRDefault="00BC42E3" w:rsidP="00BC42E3">
      <w:pPr>
        <w:pStyle w:val="3"/>
        <w:shd w:val="clear" w:color="auto" w:fill="auto"/>
        <w:tabs>
          <w:tab w:val="left" w:pos="618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4.8.</w:t>
      </w:r>
      <w:r w:rsidR="003D777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інформацію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про проведену роботу</w:t>
      </w:r>
      <w:r w:rsidR="003D777F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надати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відділу комунального господарства та містобудування викон</w:t>
      </w:r>
      <w:r w:rsidR="003D777F">
        <w:rPr>
          <w:rFonts w:ascii="Times New Roman" w:hAnsi="Times New Roman" w:cs="Times New Roman"/>
          <w:spacing w:val="0"/>
          <w:sz w:val="24"/>
          <w:szCs w:val="24"/>
          <w:lang w:val="uk-UA"/>
        </w:rPr>
        <w:t>авчого апарату міської ради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="003D777F">
        <w:rPr>
          <w:rFonts w:ascii="Times New Roman" w:hAnsi="Times New Roman" w:cs="Times New Roman"/>
          <w:spacing w:val="0"/>
          <w:sz w:val="24"/>
          <w:szCs w:val="24"/>
          <w:lang w:val="uk-UA"/>
        </w:rPr>
        <w:t>в термін до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01.11.2020</w:t>
      </w:r>
      <w:r w:rsidR="009D62C4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р.</w:t>
      </w:r>
    </w:p>
    <w:p w:rsidR="00D93B32" w:rsidRPr="00D93B32" w:rsidRDefault="009D62C4" w:rsidP="00AB756A">
      <w:pPr>
        <w:pStyle w:val="3"/>
        <w:shd w:val="clear" w:color="auto" w:fill="auto"/>
        <w:tabs>
          <w:tab w:val="left" w:pos="622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5.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Рекомендувати Василівському 15 ДПРЧ ГУ ДСНС України у Запорізькій області:</w:t>
      </w:r>
    </w:p>
    <w:p w:rsidR="00D93B32" w:rsidRPr="00D93B32" w:rsidRDefault="009D62C4" w:rsidP="009D62C4">
      <w:pPr>
        <w:pStyle w:val="3"/>
        <w:shd w:val="clear" w:color="auto" w:fill="auto"/>
        <w:tabs>
          <w:tab w:val="left" w:pos="0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5.1</w:t>
      </w:r>
      <w:r w:rsidR="007F3275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вжити невідкладних заходів щодо підвищення ефективності р</w:t>
      </w:r>
      <w:r w:rsidR="007F3275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оботи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щодо попередження виникнення і гасіння пожеж</w:t>
      </w:r>
      <w:r w:rsidR="007F3275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на території Василівської міської ради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93B32" w:rsidRPr="00D93B32" w:rsidRDefault="007F3275" w:rsidP="00BF5F93">
      <w:pPr>
        <w:pStyle w:val="3"/>
        <w:shd w:val="clear" w:color="auto" w:fill="auto"/>
        <w:tabs>
          <w:tab w:val="left" w:pos="567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5.2.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привести в посилену готовність техніку та особовий ск</w:t>
      </w:r>
      <w:r w:rsidR="00BF5F93">
        <w:rPr>
          <w:rFonts w:ascii="Times New Roman" w:hAnsi="Times New Roman" w:cs="Times New Roman"/>
          <w:spacing w:val="0"/>
          <w:sz w:val="24"/>
          <w:szCs w:val="24"/>
          <w:lang w:val="uk-UA"/>
        </w:rPr>
        <w:t>лад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на випадок виникнення пожеж у лісових масива</w:t>
      </w:r>
      <w:r w:rsidR="00BF5F93">
        <w:rPr>
          <w:rFonts w:ascii="Times New Roman" w:hAnsi="Times New Roman" w:cs="Times New Roman"/>
          <w:spacing w:val="0"/>
          <w:sz w:val="24"/>
          <w:szCs w:val="24"/>
          <w:lang w:val="uk-UA"/>
        </w:rPr>
        <w:t>х і сільгоспугіддях на території Василівської міської ради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93B32" w:rsidRPr="00D93B32" w:rsidRDefault="00BF5F93" w:rsidP="00BF5F93">
      <w:pPr>
        <w:pStyle w:val="3"/>
        <w:shd w:val="clear" w:color="auto" w:fill="auto"/>
        <w:tabs>
          <w:tab w:val="left" w:pos="0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5.3.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забезпечити залучення інших служб для повної ліквідації лісових пожеж у разі їх виникнення згідно з мобілізаційними планами;</w:t>
      </w:r>
    </w:p>
    <w:p w:rsidR="00D93B32" w:rsidRPr="00D93B32" w:rsidRDefault="00A10636" w:rsidP="00AB756A">
      <w:pPr>
        <w:pStyle w:val="3"/>
        <w:shd w:val="clear" w:color="auto" w:fill="auto"/>
        <w:tabs>
          <w:tab w:val="left" w:pos="834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5.4.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забезпечити висвітлення в засобах масової інформації </w:t>
      </w:r>
      <w:r w:rsidR="00DE3461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та на офіційному сайті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роз'яснювальної інформації серед населення </w:t>
      </w:r>
      <w:r w:rsidR="000E0B3A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міста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щодо необхідності дотримання </w:t>
      </w:r>
      <w:r w:rsidR="00DE3461">
        <w:rPr>
          <w:rFonts w:ascii="Times New Roman" w:hAnsi="Times New Roman" w:cs="Times New Roman"/>
          <w:spacing w:val="0"/>
          <w:sz w:val="24"/>
          <w:szCs w:val="24"/>
          <w:lang w:val="uk-UA"/>
        </w:rPr>
        <w:t>П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равил пожежної безпеки </w:t>
      </w:r>
      <w:r w:rsidR="00D518C0">
        <w:rPr>
          <w:rFonts w:ascii="Times New Roman" w:hAnsi="Times New Roman" w:cs="Times New Roman"/>
          <w:spacing w:val="0"/>
          <w:sz w:val="24"/>
          <w:szCs w:val="24"/>
          <w:lang w:val="uk-UA"/>
        </w:rPr>
        <w:t>в лісових м</w:t>
      </w:r>
      <w:r w:rsidR="00592925">
        <w:rPr>
          <w:rFonts w:ascii="Times New Roman" w:hAnsi="Times New Roman" w:cs="Times New Roman"/>
          <w:spacing w:val="0"/>
          <w:sz w:val="24"/>
          <w:szCs w:val="24"/>
          <w:lang w:val="uk-UA"/>
        </w:rPr>
        <w:t>асивах та сільгосп</w:t>
      </w:r>
      <w:r w:rsidR="00D518C0">
        <w:rPr>
          <w:rFonts w:ascii="Times New Roman" w:hAnsi="Times New Roman" w:cs="Times New Roman"/>
          <w:spacing w:val="0"/>
          <w:sz w:val="24"/>
          <w:szCs w:val="24"/>
          <w:lang w:val="uk-UA"/>
        </w:rPr>
        <w:t>угіддях на території Василівської міської ради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;</w:t>
      </w:r>
    </w:p>
    <w:p w:rsidR="00DE3461" w:rsidRPr="00D93B32" w:rsidRDefault="00DE3461" w:rsidP="00DE3461">
      <w:pPr>
        <w:pStyle w:val="3"/>
        <w:shd w:val="clear" w:color="auto" w:fill="auto"/>
        <w:tabs>
          <w:tab w:val="left" w:pos="618"/>
        </w:tabs>
        <w:spacing w:before="0" w:line="240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5.5.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інформацію про проведену роботу надати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відділу комунального господарства та містобудування викон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авчого апарату міської ради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>в термін до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01.11.2020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р.</w:t>
      </w:r>
    </w:p>
    <w:p w:rsidR="00D93B32" w:rsidRPr="00D93B32" w:rsidRDefault="00D518C0" w:rsidP="00D518C0">
      <w:pPr>
        <w:pStyle w:val="3"/>
        <w:shd w:val="clear" w:color="auto" w:fill="auto"/>
        <w:tabs>
          <w:tab w:val="left" w:pos="615"/>
        </w:tabs>
        <w:spacing w:before="0" w:line="240" w:lineRule="auto"/>
        <w:ind w:right="-1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6.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Відділу комунального господарства та містобудування ви</w:t>
      </w: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конавчого апарату міської ради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забезпечити висвітлення в засобах масової інформації та на офіційному сайті міської ради роз'яснювальної інформації серед населення </w:t>
      </w:r>
      <w:r w:rsidR="008D3334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міста 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щодо необхідності дотримання </w:t>
      </w:r>
      <w:r w:rsidR="008D3334">
        <w:rPr>
          <w:rFonts w:ascii="Times New Roman" w:hAnsi="Times New Roman" w:cs="Times New Roman"/>
          <w:spacing w:val="0"/>
          <w:sz w:val="24"/>
          <w:szCs w:val="24"/>
          <w:lang w:val="uk-UA"/>
        </w:rPr>
        <w:t>П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равил пожежної бе</w:t>
      </w:r>
      <w:r w:rsidR="008D3334">
        <w:rPr>
          <w:rFonts w:ascii="Times New Roman" w:hAnsi="Times New Roman" w:cs="Times New Roman"/>
          <w:spacing w:val="0"/>
          <w:sz w:val="24"/>
          <w:szCs w:val="24"/>
          <w:lang w:val="uk-UA"/>
        </w:rPr>
        <w:t>зпеки в лісових м</w:t>
      </w:r>
      <w:r w:rsidR="00592925">
        <w:rPr>
          <w:rFonts w:ascii="Times New Roman" w:hAnsi="Times New Roman" w:cs="Times New Roman"/>
          <w:spacing w:val="0"/>
          <w:sz w:val="24"/>
          <w:szCs w:val="24"/>
          <w:lang w:val="uk-UA"/>
        </w:rPr>
        <w:t>асивах та сільгосп</w:t>
      </w:r>
      <w:r w:rsidR="008D3334">
        <w:rPr>
          <w:rFonts w:ascii="Times New Roman" w:hAnsi="Times New Roman" w:cs="Times New Roman"/>
          <w:spacing w:val="0"/>
          <w:sz w:val="24"/>
          <w:szCs w:val="24"/>
          <w:lang w:val="uk-UA"/>
        </w:rPr>
        <w:t>угіддях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D93B32" w:rsidRPr="00D93B32" w:rsidRDefault="008D3334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>7.</w:t>
      </w:r>
      <w:r w:rsidR="00D93B32"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 </w:t>
      </w:r>
    </w:p>
    <w:p w:rsidR="00D93B32" w:rsidRPr="00D93B32" w:rsidRDefault="00D93B32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93B32" w:rsidRPr="00D93B32" w:rsidRDefault="00D93B32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EA0B20" w:rsidRDefault="00EA0B20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D93B32" w:rsidRPr="008638C5" w:rsidRDefault="00D93B32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Міський голова                                                             </w:t>
      </w:r>
      <w:r w:rsidR="00EA0B20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                           </w:t>
      </w:r>
      <w:r w:rsidRPr="00D93B32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Людмила ЦИБУЛЬНЯК</w:t>
      </w:r>
    </w:p>
    <w:p w:rsidR="00D93B32" w:rsidRPr="008638C5" w:rsidRDefault="00D93B32" w:rsidP="00AB756A">
      <w:pPr>
        <w:pStyle w:val="a8"/>
        <w:shd w:val="clear" w:color="auto" w:fill="FDFDFD"/>
        <w:spacing w:before="0" w:beforeAutospacing="0" w:after="0" w:afterAutospacing="0"/>
        <w:jc w:val="both"/>
        <w:rPr>
          <w:color w:val="252B33"/>
          <w:lang w:val="uk-UA"/>
        </w:rPr>
      </w:pPr>
    </w:p>
    <w:p w:rsidR="00D93B32" w:rsidRPr="008638C5" w:rsidRDefault="00D93B32" w:rsidP="00AB756A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B32" w:rsidRPr="008638C5" w:rsidRDefault="00D93B32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B32" w:rsidRPr="008638C5" w:rsidRDefault="00D93B32" w:rsidP="00AB756A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B32" w:rsidRPr="008638C5" w:rsidRDefault="00D93B32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B32" w:rsidRDefault="00D93B32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2988" w:rsidRDefault="00B22988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B32" w:rsidRPr="008638C5" w:rsidRDefault="00D93B32" w:rsidP="00D93B32">
      <w:pPr>
        <w:pStyle w:val="3"/>
        <w:shd w:val="clear" w:color="auto" w:fill="auto"/>
        <w:tabs>
          <w:tab w:val="left" w:pos="597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D93B32" w:rsidRPr="008638C5" w:rsidSect="00592925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4F7E"/>
    <w:rsid w:val="00041BF2"/>
    <w:rsid w:val="000E0B3A"/>
    <w:rsid w:val="00134323"/>
    <w:rsid w:val="001363CD"/>
    <w:rsid w:val="001B7535"/>
    <w:rsid w:val="00273491"/>
    <w:rsid w:val="002E7FCC"/>
    <w:rsid w:val="00337BC9"/>
    <w:rsid w:val="00394351"/>
    <w:rsid w:val="003D10E7"/>
    <w:rsid w:val="003D777F"/>
    <w:rsid w:val="00437737"/>
    <w:rsid w:val="00437B5F"/>
    <w:rsid w:val="0048543F"/>
    <w:rsid w:val="00592925"/>
    <w:rsid w:val="00657176"/>
    <w:rsid w:val="007155FF"/>
    <w:rsid w:val="007E2789"/>
    <w:rsid w:val="007F3275"/>
    <w:rsid w:val="007F613D"/>
    <w:rsid w:val="008478D7"/>
    <w:rsid w:val="00873B83"/>
    <w:rsid w:val="008B5478"/>
    <w:rsid w:val="008D3334"/>
    <w:rsid w:val="009514FC"/>
    <w:rsid w:val="00964F7E"/>
    <w:rsid w:val="00974128"/>
    <w:rsid w:val="0098570C"/>
    <w:rsid w:val="009D62C4"/>
    <w:rsid w:val="00A10636"/>
    <w:rsid w:val="00A1556B"/>
    <w:rsid w:val="00A91BA6"/>
    <w:rsid w:val="00AB756A"/>
    <w:rsid w:val="00AC412D"/>
    <w:rsid w:val="00B22988"/>
    <w:rsid w:val="00B767A8"/>
    <w:rsid w:val="00BC42E3"/>
    <w:rsid w:val="00BF5B44"/>
    <w:rsid w:val="00BF5F93"/>
    <w:rsid w:val="00C3513F"/>
    <w:rsid w:val="00CE3EB2"/>
    <w:rsid w:val="00D23A2B"/>
    <w:rsid w:val="00D518C0"/>
    <w:rsid w:val="00D81B73"/>
    <w:rsid w:val="00D93B32"/>
    <w:rsid w:val="00DC59A5"/>
    <w:rsid w:val="00DE3461"/>
    <w:rsid w:val="00DF1E75"/>
    <w:rsid w:val="00E1256B"/>
    <w:rsid w:val="00E47AAD"/>
    <w:rsid w:val="00E942FF"/>
    <w:rsid w:val="00EA0B20"/>
    <w:rsid w:val="00F516A0"/>
    <w:rsid w:val="00F5597E"/>
    <w:rsid w:val="00F8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D23A2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pacing w:val="-11"/>
      <w:szCs w:val="23"/>
    </w:rPr>
  </w:style>
  <w:style w:type="character" w:customStyle="1" w:styleId="a6">
    <w:name w:val="Название Знак"/>
    <w:basedOn w:val="a0"/>
    <w:link w:val="a5"/>
    <w:rsid w:val="00D23A2B"/>
    <w:rPr>
      <w:rFonts w:ascii="Arial" w:eastAsia="Times New Roman" w:hAnsi="Arial" w:cs="Arial"/>
      <w:b/>
      <w:bCs/>
      <w:color w:val="000000"/>
      <w:spacing w:val="-11"/>
      <w:szCs w:val="23"/>
      <w:shd w:val="clear" w:color="auto" w:fill="FFFFFF"/>
      <w:lang w:val="uk-UA" w:eastAsia="ru-RU"/>
    </w:rPr>
  </w:style>
  <w:style w:type="paragraph" w:customStyle="1" w:styleId="a7">
    <w:name w:val="Знак Знак Знак Знак"/>
    <w:basedOn w:val="a"/>
    <w:rsid w:val="00D23A2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D93B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_"/>
    <w:basedOn w:val="a0"/>
    <w:link w:val="3"/>
    <w:rsid w:val="00D93B32"/>
    <w:rPr>
      <w:rFonts w:ascii="Sylfaen" w:eastAsia="Sylfaen" w:hAnsi="Sylfaen" w:cs="Sylfaen"/>
      <w:spacing w:val="10"/>
      <w:sz w:val="15"/>
      <w:szCs w:val="15"/>
      <w:shd w:val="clear" w:color="auto" w:fill="FFFFFF"/>
    </w:rPr>
  </w:style>
  <w:style w:type="character" w:customStyle="1" w:styleId="1">
    <w:name w:val="Основной текст1"/>
    <w:basedOn w:val="a9"/>
    <w:rsid w:val="00D93B32"/>
    <w:rPr>
      <w:color w:val="000000"/>
      <w:w w:val="100"/>
      <w:position w:val="0"/>
      <w:lang w:val="uk-UA"/>
    </w:rPr>
  </w:style>
  <w:style w:type="character" w:customStyle="1" w:styleId="2">
    <w:name w:val="Основной текст2"/>
    <w:basedOn w:val="a9"/>
    <w:rsid w:val="00D93B32"/>
    <w:rPr>
      <w:color w:val="000000"/>
      <w:w w:val="100"/>
      <w:position w:val="0"/>
      <w:u w:val="single"/>
      <w:lang w:val="uk-UA"/>
    </w:rPr>
  </w:style>
  <w:style w:type="character" w:customStyle="1" w:styleId="0pt">
    <w:name w:val="Основной текст + Полужирный;Интервал 0 pt"/>
    <w:basedOn w:val="a9"/>
    <w:rsid w:val="00D93B32"/>
    <w:rPr>
      <w:b/>
      <w:bCs/>
      <w:color w:val="000000"/>
      <w:spacing w:val="13"/>
      <w:w w:val="100"/>
      <w:position w:val="0"/>
      <w:lang w:val="uk-UA"/>
    </w:rPr>
  </w:style>
  <w:style w:type="paragraph" w:customStyle="1" w:styleId="3">
    <w:name w:val="Основной текст3"/>
    <w:basedOn w:val="a"/>
    <w:link w:val="a9"/>
    <w:rsid w:val="00D93B32"/>
    <w:pPr>
      <w:widowControl w:val="0"/>
      <w:shd w:val="clear" w:color="auto" w:fill="FFFFFF"/>
      <w:spacing w:before="60" w:after="0" w:line="0" w:lineRule="atLeast"/>
      <w:jc w:val="center"/>
    </w:pPr>
    <w:rPr>
      <w:rFonts w:ascii="Sylfaen" w:eastAsia="Sylfaen" w:hAnsi="Sylfaen" w:cs="Sylfaen"/>
      <w:spacing w:val="10"/>
      <w:sz w:val="15"/>
      <w:szCs w:val="15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Sashakomynal</cp:lastModifiedBy>
  <cp:revision>33</cp:revision>
  <cp:lastPrinted>2020-04-23T07:42:00Z</cp:lastPrinted>
  <dcterms:created xsi:type="dcterms:W3CDTF">2016-01-04T07:19:00Z</dcterms:created>
  <dcterms:modified xsi:type="dcterms:W3CDTF">2020-04-24T06:59:00Z</dcterms:modified>
</cp:coreProperties>
</file>