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40" w:rsidRPr="00BF58E3" w:rsidRDefault="00517E40" w:rsidP="00517E40">
      <w:pPr>
        <w:pStyle w:val="a6"/>
        <w:ind w:left="7788"/>
        <w:rPr>
          <w:rFonts w:ascii="Times New Roman" w:hAnsi="Times New Roman"/>
          <w:b/>
          <w:lang w:val="uk-UA"/>
        </w:rPr>
      </w:pPr>
      <w:r w:rsidRPr="00BF58E3">
        <w:rPr>
          <w:rFonts w:ascii="Times New Roman" w:hAnsi="Times New Roman"/>
          <w:b/>
          <w:lang w:val="uk-UA"/>
        </w:rPr>
        <w:t xml:space="preserve">     Додаток 3</w:t>
      </w:r>
    </w:p>
    <w:p w:rsidR="00517E40" w:rsidRPr="00BF58E3" w:rsidRDefault="00517E40" w:rsidP="00517E40">
      <w:pPr>
        <w:pStyle w:val="a6"/>
        <w:ind w:left="5664" w:firstLine="708"/>
        <w:rPr>
          <w:rFonts w:ascii="Times New Roman" w:hAnsi="Times New Roman"/>
          <w:b/>
          <w:lang w:val="uk-UA"/>
        </w:rPr>
      </w:pPr>
      <w:r w:rsidRPr="00BF58E3">
        <w:rPr>
          <w:rFonts w:ascii="Times New Roman" w:hAnsi="Times New Roman"/>
          <w:b/>
          <w:lang w:val="uk-UA"/>
        </w:rPr>
        <w:t>До Тендерної документації</w:t>
      </w:r>
    </w:p>
    <w:p w:rsidR="00517E40" w:rsidRPr="00BF58E3" w:rsidRDefault="00517E40" w:rsidP="00517E40">
      <w:pPr>
        <w:pStyle w:val="a6"/>
        <w:ind w:left="5664" w:firstLine="708"/>
        <w:rPr>
          <w:rFonts w:ascii="Times New Roman" w:hAnsi="Times New Roman"/>
          <w:b/>
          <w:lang w:val="uk-UA"/>
        </w:rPr>
      </w:pPr>
    </w:p>
    <w:p w:rsidR="00517E40" w:rsidRPr="00BF58E3" w:rsidRDefault="00517E40" w:rsidP="00517E40">
      <w:pPr>
        <w:spacing w:after="0" w:line="240" w:lineRule="auto"/>
        <w:contextualSpacing/>
        <w:jc w:val="center"/>
        <w:rPr>
          <w:rFonts w:ascii="Times New Roman" w:hAnsi="Times New Roman" w:cs="Times New Roman"/>
          <w:bCs/>
          <w:sz w:val="32"/>
          <w:szCs w:val="32"/>
          <w:lang w:val="uk-UA"/>
        </w:rPr>
      </w:pPr>
      <w:r w:rsidRPr="00BF58E3">
        <w:rPr>
          <w:rFonts w:ascii="Times New Roman" w:hAnsi="Times New Roman" w:cs="Times New Roman"/>
          <w:bCs/>
          <w:sz w:val="32"/>
          <w:szCs w:val="32"/>
          <w:lang w:val="uk-UA"/>
        </w:rPr>
        <w:t>Технічні, якісні та кількісні характеристики предмета закупівлі</w:t>
      </w:r>
    </w:p>
    <w:p w:rsidR="00517E40" w:rsidRPr="00BF58E3" w:rsidRDefault="00517E40" w:rsidP="00517E40">
      <w:pPr>
        <w:pStyle w:val="a6"/>
        <w:ind w:left="720"/>
        <w:jc w:val="center"/>
        <w:rPr>
          <w:rFonts w:ascii="Times New Roman" w:hAnsi="Times New Roman"/>
          <w:b/>
          <w:sz w:val="24"/>
          <w:szCs w:val="24"/>
          <w:lang w:val="uk-UA" w:eastAsia="uk-UA"/>
        </w:rPr>
      </w:pPr>
    </w:p>
    <w:p w:rsidR="00517E40" w:rsidRPr="00624991" w:rsidRDefault="00517E40" w:rsidP="00517E40">
      <w:pPr>
        <w:pStyle w:val="a6"/>
        <w:ind w:left="720"/>
        <w:jc w:val="center"/>
        <w:rPr>
          <w:rFonts w:ascii="Times New Roman" w:hAnsi="Times New Roman"/>
          <w:b/>
          <w:sz w:val="24"/>
          <w:szCs w:val="24"/>
          <w:lang w:val="uk-UA" w:eastAsia="uk-UA"/>
        </w:rPr>
      </w:pPr>
      <w:r w:rsidRPr="00624991">
        <w:rPr>
          <w:rFonts w:ascii="Times New Roman" w:hAnsi="Times New Roman"/>
          <w:b/>
          <w:sz w:val="24"/>
          <w:szCs w:val="24"/>
          <w:lang w:val="uk-UA"/>
        </w:rPr>
        <w:t>ДК 021:2015: 98370000-7 - Поховальні та супутні послуги (</w:t>
      </w:r>
      <w:r w:rsidRPr="00624991">
        <w:rPr>
          <w:rFonts w:ascii="Times New Roman" w:hAnsi="Times New Roman"/>
          <w:b/>
          <w:sz w:val="24"/>
          <w:szCs w:val="24"/>
        </w:rPr>
        <w:t>Оплата послуг по похованню безрідних одиноких громадян Василівської територіальної громади, доставка невпізнаних безрідних громадян до моргу</w:t>
      </w:r>
      <w:r w:rsidRPr="00624991">
        <w:rPr>
          <w:rFonts w:ascii="Times New Roman" w:hAnsi="Times New Roman"/>
          <w:b/>
          <w:sz w:val="24"/>
          <w:szCs w:val="24"/>
          <w:lang w:val="uk-UA"/>
        </w:rPr>
        <w:t>)</w:t>
      </w:r>
    </w:p>
    <w:p w:rsidR="00517E40" w:rsidRPr="00852E4A" w:rsidRDefault="00517E40" w:rsidP="00517E40">
      <w:pPr>
        <w:jc w:val="both"/>
        <w:rPr>
          <w:rFonts w:ascii="Times New Roman" w:hAnsi="Times New Roman" w:cs="Times New Roman"/>
          <w:b/>
          <w:sz w:val="24"/>
          <w:szCs w:val="24"/>
          <w:lang w:val="uk-UA" w:eastAsia="ar-SA"/>
        </w:rPr>
      </w:pPr>
      <w:r w:rsidRPr="00852E4A">
        <w:rPr>
          <w:rFonts w:ascii="Times New Roman" w:hAnsi="Times New Roman" w:cs="Times New Roman"/>
          <w:b/>
          <w:sz w:val="24"/>
          <w:szCs w:val="24"/>
          <w:lang w:val="uk-UA" w:eastAsia="ar-SA"/>
        </w:rPr>
        <w:t xml:space="preserve">Вимоги: </w:t>
      </w:r>
    </w:p>
    <w:p w:rsidR="00517E40" w:rsidRPr="00852E4A" w:rsidRDefault="00517E40" w:rsidP="00517E40">
      <w:pPr>
        <w:numPr>
          <w:ilvl w:val="0"/>
          <w:numId w:val="6"/>
        </w:numPr>
        <w:suppressAutoHyphens/>
        <w:spacing w:after="0"/>
        <w:ind w:left="714" w:hanging="357"/>
        <w:jc w:val="both"/>
        <w:rPr>
          <w:rFonts w:ascii="Times New Roman" w:hAnsi="Times New Roman" w:cs="Times New Roman"/>
          <w:sz w:val="24"/>
          <w:szCs w:val="24"/>
          <w:lang w:val="uk-UA" w:eastAsia="ar-SA"/>
        </w:rPr>
      </w:pPr>
      <w:r w:rsidRPr="00852E4A">
        <w:rPr>
          <w:rFonts w:ascii="Times New Roman" w:hAnsi="Times New Roman" w:cs="Times New Roman"/>
          <w:sz w:val="24"/>
          <w:szCs w:val="24"/>
          <w:lang w:val="uk-UA"/>
        </w:rPr>
        <w:t>Учасник повинен надати довідку/лист у довільній формі, яка/який підтверджує, що учасник ознайомився з проектом договору та гарантує виконання своїх зобов’язань у разі підписання з ним договору на основі такого проекту договору</w:t>
      </w:r>
    </w:p>
    <w:p w:rsidR="00517E40" w:rsidRPr="00852E4A" w:rsidRDefault="00517E40" w:rsidP="00517E40">
      <w:pPr>
        <w:numPr>
          <w:ilvl w:val="0"/>
          <w:numId w:val="6"/>
        </w:numPr>
        <w:suppressAutoHyphens/>
        <w:spacing w:after="0"/>
        <w:ind w:left="714" w:hanging="357"/>
        <w:jc w:val="both"/>
        <w:rPr>
          <w:rFonts w:ascii="Times New Roman" w:hAnsi="Times New Roman" w:cs="Times New Roman"/>
          <w:sz w:val="24"/>
          <w:szCs w:val="24"/>
          <w:lang w:val="uk-UA" w:eastAsia="ar-SA"/>
        </w:rPr>
      </w:pPr>
      <w:r w:rsidRPr="00852E4A">
        <w:rPr>
          <w:rFonts w:ascii="Times New Roman" w:hAnsi="Times New Roman" w:cs="Times New Roman"/>
          <w:sz w:val="24"/>
          <w:szCs w:val="24"/>
          <w:lang w:val="uk-UA" w:eastAsia="ar-SA"/>
        </w:rPr>
        <w:t>Технічні, якісні характеристики предмета закупівлі передбачають необхідність застосування заходів із захисту довкілля.</w:t>
      </w:r>
    </w:p>
    <w:p w:rsidR="00517E40" w:rsidRPr="00852E4A" w:rsidRDefault="00517E40" w:rsidP="00517E40">
      <w:pPr>
        <w:numPr>
          <w:ilvl w:val="0"/>
          <w:numId w:val="6"/>
        </w:numPr>
        <w:suppressAutoHyphens/>
        <w:spacing w:after="0"/>
        <w:ind w:left="714" w:hanging="357"/>
        <w:jc w:val="both"/>
        <w:rPr>
          <w:rFonts w:ascii="Times New Roman" w:hAnsi="Times New Roman" w:cs="Times New Roman"/>
          <w:sz w:val="24"/>
          <w:szCs w:val="24"/>
          <w:lang w:val="uk-UA" w:eastAsia="ar-SA"/>
        </w:rPr>
      </w:pPr>
      <w:r w:rsidRPr="00852E4A">
        <w:rPr>
          <w:rFonts w:ascii="Times New Roman" w:eastAsia="Calibri" w:hAnsi="Times New Roman" w:cs="Times New Roman"/>
          <w:sz w:val="24"/>
          <w:szCs w:val="24"/>
          <w:lang w:val="uk-UA" w:eastAsia="uk-UA"/>
        </w:rPr>
        <w:t>Термін надання послуг до 31.12.2021 року</w:t>
      </w:r>
      <w:r w:rsidRPr="00852E4A">
        <w:rPr>
          <w:rFonts w:ascii="Times New Roman" w:eastAsia="Calibri" w:hAnsi="Times New Roman" w:cs="Times New Roman"/>
          <w:sz w:val="28"/>
          <w:szCs w:val="28"/>
          <w:lang w:val="uk-UA" w:eastAsia="uk-UA"/>
        </w:rPr>
        <w:t>.</w:t>
      </w:r>
    </w:p>
    <w:p w:rsidR="00517E40" w:rsidRPr="00852E4A" w:rsidRDefault="00517E40" w:rsidP="00517E40">
      <w:pPr>
        <w:numPr>
          <w:ilvl w:val="0"/>
          <w:numId w:val="6"/>
        </w:numPr>
        <w:suppressAutoHyphens/>
        <w:spacing w:after="0"/>
        <w:ind w:left="714" w:hanging="357"/>
        <w:jc w:val="both"/>
        <w:rPr>
          <w:rFonts w:ascii="Times New Roman" w:hAnsi="Times New Roman" w:cs="Times New Roman"/>
          <w:sz w:val="24"/>
          <w:szCs w:val="24"/>
          <w:lang w:val="uk-UA" w:eastAsia="ar-SA"/>
        </w:rPr>
      </w:pPr>
      <w:r w:rsidRPr="00852E4A">
        <w:rPr>
          <w:rFonts w:ascii="Times New Roman" w:hAnsi="Times New Roman" w:cs="Times New Roman"/>
          <w:sz w:val="24"/>
          <w:szCs w:val="24"/>
          <w:lang w:val="uk-UA"/>
        </w:rPr>
        <w:t xml:space="preserve">Кількість похованих  безрідних одиноких  громадян міста разом з доставкою невпізнаних безрідних громадян до </w:t>
      </w:r>
      <w:r w:rsidRPr="00497A82">
        <w:rPr>
          <w:rFonts w:ascii="Times New Roman" w:hAnsi="Times New Roman" w:cs="Times New Roman"/>
          <w:sz w:val="24"/>
          <w:szCs w:val="24"/>
          <w:lang w:val="uk-UA"/>
        </w:rPr>
        <w:t xml:space="preserve">моргу складає не менше </w:t>
      </w:r>
      <w:r w:rsidRPr="00497A82">
        <w:rPr>
          <w:rFonts w:ascii="Times New Roman" w:hAnsi="Times New Roman"/>
          <w:sz w:val="24"/>
          <w:szCs w:val="24"/>
          <w:lang w:val="uk-UA"/>
        </w:rPr>
        <w:t>10</w:t>
      </w:r>
      <w:r w:rsidRPr="00497A82">
        <w:rPr>
          <w:rFonts w:ascii="Times New Roman" w:hAnsi="Times New Roman" w:cs="Times New Roman"/>
          <w:sz w:val="24"/>
          <w:szCs w:val="24"/>
          <w:lang w:val="uk-UA"/>
        </w:rPr>
        <w:t xml:space="preserve"> осіб.</w:t>
      </w: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Послуги </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w:t>
      </w:r>
      <w:r>
        <w:rPr>
          <w:rFonts w:ascii="Times New Roman" w:hAnsi="Times New Roman" w:cs="Times New Roman"/>
          <w:b/>
          <w:bCs/>
          <w:sz w:val="24"/>
          <w:szCs w:val="24"/>
        </w:rPr>
        <w:t xml:space="preserve">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без певного місця </w:t>
      </w:r>
      <w:r w:rsidRPr="00F71DBE">
        <w:rPr>
          <w:rFonts w:ascii="Times New Roman" w:hAnsi="Times New Roman" w:cs="Times New Roman"/>
          <w:b/>
          <w:bCs/>
          <w:sz w:val="24"/>
          <w:szCs w:val="24"/>
        </w:rPr>
        <w:t>проживання</w:t>
      </w:r>
      <w:r w:rsidRPr="00F71DBE">
        <w:rPr>
          <w:rFonts w:ascii="Times New Roman" w:hAnsi="Times New Roman" w:cs="Times New Roman"/>
          <w:b/>
          <w:sz w:val="24"/>
          <w:szCs w:val="24"/>
        </w:rPr>
        <w:t xml:space="preserve"> на кладовище м. Василівка </w:t>
      </w:r>
    </w:p>
    <w:p w:rsidR="00517E40" w:rsidRPr="00E46B5E" w:rsidRDefault="00517E40" w:rsidP="00517E40">
      <w:pPr>
        <w:autoSpaceDE w:val="0"/>
        <w:autoSpaceDN w:val="0"/>
        <w:adjustRightInd w:val="0"/>
        <w:spacing w:after="0" w:line="240" w:lineRule="auto"/>
        <w:jc w:val="center"/>
        <w:rPr>
          <w:rFonts w:ascii="Times New Roman" w:hAnsi="Times New Roman" w:cs="Times New Roman"/>
          <w:sz w:val="24"/>
          <w:szCs w:val="24"/>
          <w:lang w:val="uk-UA"/>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tbl>
      <w:tblPr>
        <w:tblW w:w="7938" w:type="dxa"/>
        <w:tblInd w:w="55" w:type="dxa"/>
        <w:tblLayout w:type="fixed"/>
        <w:tblCellMar>
          <w:left w:w="55" w:type="dxa"/>
          <w:right w:w="55" w:type="dxa"/>
        </w:tblCellMar>
        <w:tblLook w:val="0000"/>
      </w:tblPr>
      <w:tblGrid>
        <w:gridCol w:w="760"/>
        <w:gridCol w:w="7178"/>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w:t>
            </w:r>
            <w:proofErr w:type="gramStart"/>
            <w:r w:rsidRPr="00F71DBE">
              <w:rPr>
                <w:rFonts w:ascii="Times New Roman" w:hAnsi="Times New Roman" w:cs="Times New Roman"/>
                <w:sz w:val="24"/>
                <w:szCs w:val="24"/>
              </w:rPr>
              <w:t>м</w:t>
            </w:r>
            <w:proofErr w:type="gramEnd"/>
            <w:r w:rsidRPr="00F71DBE">
              <w:rPr>
                <w:rFonts w:ascii="Times New Roman" w:hAnsi="Times New Roman" w:cs="Times New Roman"/>
                <w:sz w:val="24"/>
                <w:szCs w:val="24"/>
              </w:rPr>
              <w:t>. 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sidRPr="00F71DBE">
              <w:rPr>
                <w:rFonts w:ascii="Times New Roman" w:hAnsi="Times New Roman" w:cs="Times New Roman"/>
                <w:b/>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 xml:space="preserve">язаних з похованням самотніх невідомих громадян та </w:t>
      </w:r>
      <w:proofErr w:type="gramStart"/>
      <w:r w:rsidRPr="00F71DBE">
        <w:rPr>
          <w:rFonts w:ascii="Times New Roman" w:hAnsi="Times New Roman" w:cs="Times New Roman"/>
          <w:b/>
          <w:bCs/>
          <w:sz w:val="24"/>
          <w:szCs w:val="24"/>
        </w:rPr>
        <w:t>осіб</w:t>
      </w:r>
      <w:proofErr w:type="gramEnd"/>
      <w:r w:rsidRPr="00F71DBE">
        <w:rPr>
          <w:rFonts w:ascii="Times New Roman" w:hAnsi="Times New Roman" w:cs="Times New Roman"/>
          <w:b/>
          <w:bCs/>
          <w:sz w:val="24"/>
          <w:szCs w:val="24"/>
        </w:rPr>
        <w:t xml:space="preserve"> без певного місця проживання</w:t>
      </w:r>
      <w:r w:rsidRPr="00F71DBE">
        <w:rPr>
          <w:rFonts w:ascii="Times New Roman" w:hAnsi="Times New Roman" w:cs="Times New Roman"/>
          <w:b/>
          <w:sz w:val="24"/>
          <w:szCs w:val="24"/>
        </w:rPr>
        <w:t xml:space="preserve"> на кладовище м. Василівка з моргу м. Запоріжжя.</w:t>
      </w:r>
    </w:p>
    <w:p w:rsidR="00517E40" w:rsidRPr="00563C56"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938" w:type="dxa"/>
        <w:tblInd w:w="55" w:type="dxa"/>
        <w:tblLayout w:type="fixed"/>
        <w:tblCellMar>
          <w:left w:w="55" w:type="dxa"/>
          <w:right w:w="55" w:type="dxa"/>
        </w:tblCellMar>
        <w:tblLook w:val="0000"/>
      </w:tblPr>
      <w:tblGrid>
        <w:gridCol w:w="760"/>
        <w:gridCol w:w="7178"/>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7178"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Послуги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100BD2"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 xml:space="preserve"> 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м. Василівка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563C56"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lastRenderedPageBreak/>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100BD2"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м. Василівка</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 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Токмак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w:t>
            </w:r>
            <w:r>
              <w:rPr>
                <w:rFonts w:ascii="Times New Roman" w:hAnsi="Times New Roman" w:cs="Times New Roman"/>
                <w:sz w:val="24"/>
                <w:szCs w:val="24"/>
              </w:rPr>
              <w:t xml:space="preserve">ю,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rPr>
          <w:rFonts w:ascii="Times New Roman" w:hAnsi="Times New Roman" w:cs="Times New Roman"/>
          <w:sz w:val="24"/>
          <w:szCs w:val="24"/>
        </w:rPr>
      </w:pPr>
    </w:p>
    <w:p w:rsidR="00517E40" w:rsidRPr="00F71DBE" w:rsidRDefault="00517E40" w:rsidP="00517E40">
      <w:pPr>
        <w:autoSpaceDE w:val="0"/>
        <w:autoSpaceDN w:val="0"/>
        <w:adjustRightInd w:val="0"/>
        <w:spacing w:after="0"/>
        <w:jc w:val="center"/>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Кам’янське</w:t>
      </w:r>
    </w:p>
    <w:p w:rsidR="00517E40" w:rsidRPr="00100BD2"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Кам’янське -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p>
        </w:tc>
      </w:tr>
    </w:tbl>
    <w:p w:rsidR="00517E40" w:rsidRDefault="00517E40" w:rsidP="00517E40">
      <w:pPr>
        <w:autoSpaceDE w:val="0"/>
        <w:autoSpaceDN w:val="0"/>
        <w:adjustRightInd w:val="0"/>
        <w:spacing w:after="0"/>
        <w:rPr>
          <w:rFonts w:ascii="Times New Roman" w:hAnsi="Times New Roman" w:cs="Times New Roman"/>
          <w:b/>
          <w:bCs/>
          <w:sz w:val="24"/>
          <w:szCs w:val="24"/>
        </w:rPr>
      </w:pPr>
    </w:p>
    <w:p w:rsidR="00517E40" w:rsidRDefault="00517E40" w:rsidP="00517E4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без певного </w:t>
      </w:r>
    </w:p>
    <w:p w:rsidR="00517E40" w:rsidRDefault="00517E40" w:rsidP="00517E40">
      <w:pPr>
        <w:autoSpaceDE w:val="0"/>
        <w:autoSpaceDN w:val="0"/>
        <w:adjustRightInd w:val="0"/>
        <w:spacing w:after="0"/>
        <w:jc w:val="center"/>
        <w:rPr>
          <w:rFonts w:ascii="Times New Roman" w:hAnsi="Times New Roman" w:cs="Times New Roman"/>
          <w:b/>
          <w:sz w:val="24"/>
          <w:szCs w:val="24"/>
        </w:rPr>
      </w:pPr>
      <w:proofErr w:type="gramStart"/>
      <w:r w:rsidRPr="00F71DBE">
        <w:rPr>
          <w:rFonts w:ascii="Times New Roman" w:hAnsi="Times New Roman" w:cs="Times New Roman"/>
          <w:b/>
          <w:bCs/>
          <w:sz w:val="24"/>
          <w:szCs w:val="24"/>
        </w:rPr>
        <w:t>м</w:t>
      </w:r>
      <w:proofErr w:type="gramEnd"/>
      <w:r w:rsidRPr="00F71DBE">
        <w:rPr>
          <w:rFonts w:ascii="Times New Roman" w:hAnsi="Times New Roman" w:cs="Times New Roman"/>
          <w:b/>
          <w:bCs/>
          <w:sz w:val="24"/>
          <w:szCs w:val="24"/>
        </w:rPr>
        <w:t>ісця проживання</w:t>
      </w:r>
      <w:r w:rsidRPr="00F71DBE">
        <w:rPr>
          <w:rFonts w:ascii="Times New Roman" w:hAnsi="Times New Roman" w:cs="Times New Roman"/>
          <w:b/>
          <w:sz w:val="24"/>
          <w:szCs w:val="24"/>
        </w:rPr>
        <w:t xml:space="preserve"> на кладовище с. Кам’янське</w:t>
      </w:r>
      <w:r>
        <w:rPr>
          <w:rFonts w:ascii="Times New Roman" w:hAnsi="Times New Roman" w:cs="Times New Roman"/>
          <w:b/>
          <w:sz w:val="24"/>
          <w:szCs w:val="24"/>
        </w:rPr>
        <w:t xml:space="preserve"> </w:t>
      </w:r>
      <w:r w:rsidRPr="00F71DBE">
        <w:rPr>
          <w:rFonts w:ascii="Times New Roman" w:hAnsi="Times New Roman" w:cs="Times New Roman"/>
          <w:b/>
          <w:sz w:val="24"/>
          <w:szCs w:val="24"/>
        </w:rPr>
        <w:t>з моргу м. Запоріжжя.</w:t>
      </w:r>
    </w:p>
    <w:p w:rsidR="00517E40" w:rsidRPr="00563C56" w:rsidRDefault="00517E40" w:rsidP="00517E40">
      <w:pPr>
        <w:autoSpaceDE w:val="0"/>
        <w:autoSpaceDN w:val="0"/>
        <w:adjustRightInd w:val="0"/>
        <w:spacing w:after="0"/>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proofErr w:type="gramStart"/>
            <w:r>
              <w:rPr>
                <w:rFonts w:ascii="Times New Roman" w:hAnsi="Times New Roman" w:cs="Times New Roman"/>
                <w:sz w:val="24"/>
                <w:szCs w:val="24"/>
              </w:rPr>
              <w:t>.</w:t>
            </w:r>
            <w:r w:rsidRPr="00F71DBE">
              <w:rPr>
                <w:rFonts w:ascii="Times New Roman" w:hAnsi="Times New Roman" w:cs="Times New Roman"/>
                <w:sz w:val="24"/>
                <w:szCs w:val="24"/>
              </w:rPr>
              <w:t>К</w:t>
            </w:r>
            <w:proofErr w:type="gramEnd"/>
            <w:r w:rsidRPr="00F71DBE">
              <w:rPr>
                <w:rFonts w:ascii="Times New Roman" w:hAnsi="Times New Roman" w:cs="Times New Roman"/>
                <w:sz w:val="24"/>
                <w:szCs w:val="24"/>
              </w:rPr>
              <w:t>ам’янське- м</w:t>
            </w:r>
            <w:r>
              <w:rPr>
                <w:rFonts w:ascii="Times New Roman" w:hAnsi="Times New Roman" w:cs="Times New Roman"/>
                <w:sz w:val="24"/>
                <w:szCs w:val="24"/>
              </w:rPr>
              <w:t>.</w:t>
            </w:r>
            <w:r w:rsidRPr="00F71DBE">
              <w:rPr>
                <w:rFonts w:ascii="Times New Roman" w:hAnsi="Times New Roman" w:cs="Times New Roman"/>
                <w:sz w:val="24"/>
                <w:szCs w:val="24"/>
              </w:rPr>
              <w:t xml:space="preserve"> Запоріжжя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rPr>
          <w:rFonts w:ascii="Times New Roman" w:hAnsi="Times New Roman" w:cs="Times New Roman"/>
          <w:sz w:val="24"/>
          <w:szCs w:val="24"/>
        </w:rPr>
      </w:pPr>
    </w:p>
    <w:p w:rsidR="00517E40" w:rsidRDefault="00517E40" w:rsidP="00517E40">
      <w:pPr>
        <w:autoSpaceDE w:val="0"/>
        <w:autoSpaceDN w:val="0"/>
        <w:adjustRightInd w:val="0"/>
        <w:spacing w:after="0"/>
        <w:jc w:val="center"/>
        <w:rPr>
          <w:rFonts w:ascii="Times New Roman" w:hAnsi="Times New Roman" w:cs="Times New Roman"/>
          <w:b/>
          <w:bCs/>
          <w:sz w:val="24"/>
          <w:szCs w:val="24"/>
        </w:rPr>
      </w:pPr>
    </w:p>
    <w:p w:rsidR="00517E40" w:rsidRDefault="00517E40" w:rsidP="00517E40">
      <w:pPr>
        <w:autoSpaceDE w:val="0"/>
        <w:autoSpaceDN w:val="0"/>
        <w:adjustRightInd w:val="0"/>
        <w:spacing w:after="0"/>
        <w:jc w:val="center"/>
        <w:rPr>
          <w:rFonts w:ascii="Times New Roman" w:hAnsi="Times New Roman" w:cs="Times New Roman"/>
          <w:b/>
          <w:bCs/>
          <w:sz w:val="24"/>
          <w:szCs w:val="24"/>
        </w:rPr>
      </w:pPr>
    </w:p>
    <w:p w:rsidR="00517E40" w:rsidRDefault="00517E40" w:rsidP="00517E40">
      <w:pPr>
        <w:autoSpaceDE w:val="0"/>
        <w:autoSpaceDN w:val="0"/>
        <w:adjustRightInd w:val="0"/>
        <w:spacing w:after="0"/>
        <w:jc w:val="center"/>
        <w:rPr>
          <w:rFonts w:ascii="Times New Roman" w:hAnsi="Times New Roman" w:cs="Times New Roman"/>
          <w:b/>
          <w:bCs/>
          <w:sz w:val="24"/>
          <w:szCs w:val="24"/>
          <w:lang w:val="uk-UA"/>
        </w:rPr>
      </w:pPr>
    </w:p>
    <w:p w:rsidR="00517E40" w:rsidRPr="00E46B5E" w:rsidRDefault="00517E40" w:rsidP="00517E40">
      <w:pPr>
        <w:autoSpaceDE w:val="0"/>
        <w:autoSpaceDN w:val="0"/>
        <w:adjustRightInd w:val="0"/>
        <w:spacing w:after="0"/>
        <w:jc w:val="center"/>
        <w:rPr>
          <w:rFonts w:ascii="Times New Roman" w:hAnsi="Times New Roman" w:cs="Times New Roman"/>
          <w:b/>
          <w:bCs/>
          <w:sz w:val="24"/>
          <w:szCs w:val="24"/>
          <w:lang w:val="uk-UA"/>
        </w:rPr>
      </w:pPr>
    </w:p>
    <w:p w:rsidR="00517E40" w:rsidRDefault="00517E40" w:rsidP="00517E4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Default="00517E40" w:rsidP="00517E40">
      <w:pPr>
        <w:autoSpaceDE w:val="0"/>
        <w:autoSpaceDN w:val="0"/>
        <w:adjustRightInd w:val="0"/>
        <w:spacing w:after="0"/>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Кам’янське </w:t>
      </w:r>
    </w:p>
    <w:p w:rsidR="00517E40" w:rsidRPr="00100BD2" w:rsidRDefault="00517E40" w:rsidP="00517E40">
      <w:pPr>
        <w:autoSpaceDE w:val="0"/>
        <w:autoSpaceDN w:val="0"/>
        <w:adjustRightInd w:val="0"/>
        <w:spacing w:after="0"/>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FC2C6B" w:rsidRDefault="00517E40" w:rsidP="00517E40">
      <w:pPr>
        <w:autoSpaceDE w:val="0"/>
        <w:autoSpaceDN w:val="0"/>
        <w:adjustRightInd w:val="0"/>
        <w:spacing w:after="0"/>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Кам’янське </w:t>
      </w:r>
    </w:p>
    <w:p w:rsidR="00517E40" w:rsidRPr="00100BD2"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b/>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Токмак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w:t>
      </w:r>
      <w:r>
        <w:rPr>
          <w:rFonts w:ascii="Times New Roman" w:hAnsi="Times New Roman" w:cs="Times New Roman"/>
          <w:b/>
          <w:bCs/>
          <w:sz w:val="24"/>
          <w:szCs w:val="24"/>
        </w:rPr>
        <w:t>ги</w:t>
      </w:r>
      <w:r w:rsidRPr="00F71DBE">
        <w:rPr>
          <w:rFonts w:ascii="Times New Roman" w:hAnsi="Times New Roman" w:cs="Times New Roman"/>
          <w:b/>
          <w:bCs/>
          <w:sz w:val="24"/>
          <w:szCs w:val="24"/>
        </w:rPr>
        <w:t xml:space="preserve"> 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 xml:space="preserve">язаних з похованням самотніх невідомих громадян та </w:t>
      </w:r>
      <w:proofErr w:type="gramStart"/>
      <w:r w:rsidRPr="00F71DBE">
        <w:rPr>
          <w:rFonts w:ascii="Times New Roman" w:hAnsi="Times New Roman" w:cs="Times New Roman"/>
          <w:b/>
          <w:bCs/>
          <w:sz w:val="24"/>
          <w:szCs w:val="24"/>
        </w:rPr>
        <w:t>осіб</w:t>
      </w:r>
      <w:proofErr w:type="gramEnd"/>
      <w:r w:rsidRPr="00F71DBE">
        <w:rPr>
          <w:rFonts w:ascii="Times New Roman" w:hAnsi="Times New Roman" w:cs="Times New Roman"/>
          <w:b/>
          <w:bCs/>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w:t>
      </w:r>
      <w:proofErr w:type="gramStart"/>
      <w:r w:rsidRPr="00F71DBE">
        <w:rPr>
          <w:rFonts w:ascii="Times New Roman" w:hAnsi="Times New Roman" w:cs="Times New Roman"/>
          <w:b/>
          <w:sz w:val="24"/>
          <w:szCs w:val="24"/>
        </w:rPr>
        <w:t>П</w:t>
      </w:r>
      <w:proofErr w:type="gramEnd"/>
      <w:r w:rsidRPr="00F71DBE">
        <w:rPr>
          <w:rFonts w:ascii="Times New Roman" w:hAnsi="Times New Roman" w:cs="Times New Roman"/>
          <w:b/>
          <w:sz w:val="24"/>
          <w:szCs w:val="24"/>
        </w:rPr>
        <w:t>ідгірне</w:t>
      </w:r>
      <w:r>
        <w:rPr>
          <w:rFonts w:ascii="Times New Roman" w:hAnsi="Times New Roman" w:cs="Times New Roman"/>
          <w:b/>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p w:rsidR="00517E40" w:rsidRPr="00FC2C6B"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 xml:space="preserve">и </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w:t>
      </w:r>
      <w:proofErr w:type="gramStart"/>
      <w:r w:rsidRPr="00F71DBE">
        <w:rPr>
          <w:rFonts w:ascii="Times New Roman" w:hAnsi="Times New Roman" w:cs="Times New Roman"/>
          <w:b/>
          <w:sz w:val="24"/>
          <w:szCs w:val="24"/>
        </w:rPr>
        <w:t>П</w:t>
      </w:r>
      <w:proofErr w:type="gramEnd"/>
      <w:r w:rsidRPr="00F71DBE">
        <w:rPr>
          <w:rFonts w:ascii="Times New Roman" w:hAnsi="Times New Roman" w:cs="Times New Roman"/>
          <w:b/>
          <w:sz w:val="24"/>
          <w:szCs w:val="24"/>
        </w:rPr>
        <w:t>ідгірне</w:t>
      </w:r>
      <w:r>
        <w:rPr>
          <w:rFonts w:ascii="Times New Roman" w:hAnsi="Times New Roman" w:cs="Times New Roman"/>
          <w:b/>
          <w:sz w:val="24"/>
          <w:szCs w:val="24"/>
        </w:rPr>
        <w:t xml:space="preserve"> </w:t>
      </w:r>
    </w:p>
    <w:p w:rsidR="00517E40" w:rsidRPr="00AE378E"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100BD2"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w:t>
      </w:r>
      <w:proofErr w:type="gramStart"/>
      <w:r w:rsidRPr="00F71DBE">
        <w:rPr>
          <w:rFonts w:ascii="Times New Roman" w:hAnsi="Times New Roman" w:cs="Times New Roman"/>
          <w:b/>
          <w:sz w:val="24"/>
          <w:szCs w:val="24"/>
        </w:rPr>
        <w:t>П</w:t>
      </w:r>
      <w:proofErr w:type="gramEnd"/>
      <w:r w:rsidRPr="00F71DBE">
        <w:rPr>
          <w:rFonts w:ascii="Times New Roman" w:hAnsi="Times New Roman" w:cs="Times New Roman"/>
          <w:b/>
          <w:sz w:val="24"/>
          <w:szCs w:val="24"/>
        </w:rPr>
        <w:t>ідгірне</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AE378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без певного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w:t>
      </w:r>
      <w:proofErr w:type="gramStart"/>
      <w:r w:rsidRPr="00F71DBE">
        <w:rPr>
          <w:rFonts w:ascii="Times New Roman" w:hAnsi="Times New Roman" w:cs="Times New Roman"/>
          <w:b/>
          <w:sz w:val="24"/>
          <w:szCs w:val="24"/>
        </w:rPr>
        <w:t>П</w:t>
      </w:r>
      <w:proofErr w:type="gramEnd"/>
      <w:r w:rsidRPr="00F71DBE">
        <w:rPr>
          <w:rFonts w:ascii="Times New Roman" w:hAnsi="Times New Roman" w:cs="Times New Roman"/>
          <w:b/>
          <w:sz w:val="24"/>
          <w:szCs w:val="24"/>
        </w:rPr>
        <w:t>ідгірне з моргу м. Токмак.</w:t>
      </w:r>
    </w:p>
    <w:p w:rsidR="00517E40" w:rsidRPr="00F71DBE"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Токмак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C91544"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Скельки</w:t>
      </w:r>
      <w:r>
        <w:rPr>
          <w:rFonts w:ascii="Times New Roman" w:hAnsi="Times New Roman" w:cs="Times New Roman"/>
          <w:b/>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p w:rsidR="00517E40" w:rsidRPr="00AE378E"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Скельки</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Скельки</w:t>
      </w:r>
    </w:p>
    <w:p w:rsidR="00517E40" w:rsidRPr="00C91544"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Запоріжжя.</w:t>
      </w:r>
    </w:p>
    <w:p w:rsidR="00517E40" w:rsidRPr="00D96967"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Скельки</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C91544"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м. Скельки</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D96967"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Скельки</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Енергодар</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C91544"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м. Скельки</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 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Скельки - м. </w:t>
            </w:r>
            <w:r w:rsidRPr="00F71DBE">
              <w:rPr>
                <w:rFonts w:ascii="Times New Roman" w:hAnsi="Times New Roman" w:cs="Times New Roman"/>
                <w:sz w:val="24"/>
                <w:szCs w:val="24"/>
              </w:rPr>
              <w:t>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C91544"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Широке</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p w:rsidR="00517E40" w:rsidRPr="00D96967"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 xml:space="preserve">язаних з похованням самотніх невідомих громадян та </w:t>
      </w:r>
      <w:proofErr w:type="gramStart"/>
      <w:r w:rsidRPr="00F71DBE">
        <w:rPr>
          <w:rFonts w:ascii="Times New Roman" w:hAnsi="Times New Roman" w:cs="Times New Roman"/>
          <w:b/>
          <w:bCs/>
          <w:sz w:val="24"/>
          <w:szCs w:val="24"/>
        </w:rPr>
        <w:t>осіб</w:t>
      </w:r>
      <w:proofErr w:type="gramEnd"/>
      <w:r w:rsidRPr="00F71DBE">
        <w:rPr>
          <w:rFonts w:ascii="Times New Roman" w:hAnsi="Times New Roman" w:cs="Times New Roman"/>
          <w:b/>
          <w:bCs/>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Широке</w:t>
      </w:r>
      <w:r>
        <w:rPr>
          <w:rFonts w:ascii="Times New Roman" w:hAnsi="Times New Roman" w:cs="Times New Roman"/>
          <w:b/>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Запоріжжя.</w:t>
      </w:r>
    </w:p>
    <w:p w:rsidR="00517E40" w:rsidRPr="00921EEF"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Запоріжжя </w:t>
            </w:r>
            <w:proofErr w:type="gramStart"/>
            <w:r>
              <w:rPr>
                <w:rFonts w:ascii="Times New Roman" w:hAnsi="Times New Roman" w:cs="Times New Roman"/>
                <w:sz w:val="24"/>
                <w:szCs w:val="24"/>
              </w:rPr>
              <w:t>–</w:t>
            </w:r>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Pr="00397C1E"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Широке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921EEF"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proofErr w:type="gramStart"/>
            <w:r>
              <w:rPr>
                <w:rFonts w:ascii="Times New Roman" w:hAnsi="Times New Roman" w:cs="Times New Roman"/>
                <w:sz w:val="24"/>
                <w:szCs w:val="24"/>
              </w:rPr>
              <w:t>–</w:t>
            </w:r>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lastRenderedPageBreak/>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хрест з табличкою,</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Pr="00397C1E"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Широке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Токмак </w:t>
            </w:r>
            <w:proofErr w:type="gramStart"/>
            <w:r>
              <w:rPr>
                <w:rFonts w:ascii="Times New Roman" w:hAnsi="Times New Roman" w:cs="Times New Roman"/>
                <w:sz w:val="24"/>
                <w:szCs w:val="24"/>
              </w:rPr>
              <w:t>–</w:t>
            </w:r>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Pr="00397C1E"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Верхня Криниця</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Дніпрорудне.</w:t>
      </w:r>
    </w:p>
    <w:p w:rsidR="00517E40" w:rsidRPr="00921EEF"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 Верхня Криниця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 місця проживання</w:t>
      </w:r>
      <w:r w:rsidRPr="00F71DBE">
        <w:rPr>
          <w:rFonts w:ascii="Times New Roman" w:hAnsi="Times New Roman" w:cs="Times New Roman"/>
          <w:b/>
          <w:sz w:val="24"/>
          <w:szCs w:val="24"/>
        </w:rPr>
        <w:t xml:space="preserve"> на кладовище с. Верхня Криниця</w:t>
      </w:r>
      <w:r>
        <w:rPr>
          <w:rFonts w:ascii="Times New Roman" w:hAnsi="Times New Roman" w:cs="Times New Roman"/>
          <w:b/>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Запоріжжя.</w:t>
      </w:r>
    </w:p>
    <w:p w:rsidR="00517E40" w:rsidRPr="005C5CB8"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Верхня Криниця,-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 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 xml:space="preserve">ослуг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Верхня Криниця </w:t>
      </w:r>
    </w:p>
    <w:p w:rsidR="00517E40" w:rsidRPr="00397C1E"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Енергодар.</w:t>
      </w:r>
    </w:p>
    <w:p w:rsidR="00517E40" w:rsidRPr="005C5CB8" w:rsidRDefault="00517E40" w:rsidP="00517E40">
      <w:pPr>
        <w:autoSpaceDE w:val="0"/>
        <w:autoSpaceDN w:val="0"/>
        <w:adjustRightInd w:val="0"/>
        <w:spacing w:after="0" w:line="240" w:lineRule="auto"/>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Автопослуги з моргу с.</w:t>
            </w:r>
            <w:r>
              <w:rPr>
                <w:rFonts w:ascii="Times New Roman" w:hAnsi="Times New Roman" w:cs="Times New Roman"/>
                <w:sz w:val="24"/>
                <w:szCs w:val="24"/>
              </w:rPr>
              <w:t xml:space="preserve"> </w:t>
            </w:r>
            <w:r w:rsidRPr="00F71DBE">
              <w:rPr>
                <w:rFonts w:ascii="Times New Roman" w:hAnsi="Times New Roman" w:cs="Times New Roman"/>
                <w:sz w:val="24"/>
                <w:szCs w:val="24"/>
              </w:rPr>
              <w:t>Верхня Криниця,-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lastRenderedPageBreak/>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домовина, хрест з табличкою,</w:t>
            </w:r>
            <w:r>
              <w:rPr>
                <w:rFonts w:ascii="Times New Roman" w:hAnsi="Times New Roman" w:cs="Times New Roman"/>
                <w:sz w:val="24"/>
                <w:szCs w:val="24"/>
              </w:rPr>
              <w:t xml:space="preserve"> </w:t>
            </w:r>
            <w:r w:rsidRPr="00F71DBE">
              <w:rPr>
                <w:rFonts w:ascii="Times New Roman" w:hAnsi="Times New Roman" w:cs="Times New Roman"/>
                <w:sz w:val="24"/>
                <w:szCs w:val="24"/>
              </w:rPr>
              <w:t>покривало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Перенос і опускання труни в могилу, прибирання території</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6</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похованням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без певного</w:t>
      </w:r>
      <w:r>
        <w:rPr>
          <w:rFonts w:ascii="Times New Roman" w:hAnsi="Times New Roman" w:cs="Times New Roman"/>
          <w:b/>
          <w:bCs/>
          <w:sz w:val="24"/>
          <w:szCs w:val="24"/>
        </w:rPr>
        <w:t xml:space="preserve"> </w:t>
      </w:r>
      <w:r w:rsidRPr="00F71DBE">
        <w:rPr>
          <w:rFonts w:ascii="Times New Roman" w:hAnsi="Times New Roman" w:cs="Times New Roman"/>
          <w:b/>
          <w:bCs/>
          <w:sz w:val="24"/>
          <w:szCs w:val="24"/>
        </w:rPr>
        <w:t>місця проживання</w:t>
      </w:r>
      <w:r w:rsidRPr="00F71DBE">
        <w:rPr>
          <w:rFonts w:ascii="Times New Roman" w:hAnsi="Times New Roman" w:cs="Times New Roman"/>
          <w:b/>
          <w:sz w:val="24"/>
          <w:szCs w:val="24"/>
        </w:rPr>
        <w:t xml:space="preserve"> на кладовище с. Верхня Криниця </w:t>
      </w:r>
    </w:p>
    <w:p w:rsidR="00517E40" w:rsidRPr="00397C1E"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sidRPr="00F71DBE">
        <w:rPr>
          <w:rFonts w:ascii="Times New Roman" w:hAnsi="Times New Roman" w:cs="Times New Roman"/>
          <w:b/>
          <w:sz w:val="24"/>
          <w:szCs w:val="24"/>
        </w:rPr>
        <w:t xml:space="preserve">з моргу </w:t>
      </w:r>
      <w:proofErr w:type="gramStart"/>
      <w:r w:rsidRPr="00F71DBE">
        <w:rPr>
          <w:rFonts w:ascii="Times New Roman" w:hAnsi="Times New Roman" w:cs="Times New Roman"/>
          <w:b/>
          <w:sz w:val="24"/>
          <w:szCs w:val="24"/>
        </w:rPr>
        <w:t>м</w:t>
      </w:r>
      <w:proofErr w:type="gramEnd"/>
      <w:r w:rsidRPr="00F71DBE">
        <w:rPr>
          <w:rFonts w:ascii="Times New Roman" w:hAnsi="Times New Roman" w:cs="Times New Roman"/>
          <w:b/>
          <w:sz w:val="24"/>
          <w:szCs w:val="24"/>
        </w:rPr>
        <w:t>.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Автопослуг</w:t>
            </w:r>
            <w:r>
              <w:rPr>
                <w:rFonts w:ascii="Times New Roman" w:hAnsi="Times New Roman" w:cs="Times New Roman"/>
                <w:sz w:val="24"/>
                <w:szCs w:val="24"/>
              </w:rPr>
              <w:t>и з моргу с. Верхня Криниця - м. Т</w:t>
            </w:r>
            <w:r w:rsidRPr="00F71DBE">
              <w:rPr>
                <w:rFonts w:ascii="Times New Roman" w:hAnsi="Times New Roman" w:cs="Times New Roman"/>
                <w:sz w:val="24"/>
                <w:szCs w:val="24"/>
              </w:rPr>
              <w:t xml:space="preserve">окмак </w:t>
            </w:r>
            <w:r>
              <w:rPr>
                <w:rFonts w:ascii="Times New Roman" w:hAnsi="Times New Roman" w:cs="Times New Roman"/>
                <w:sz w:val="24"/>
                <w:szCs w:val="24"/>
              </w:rPr>
              <w:t>–</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Витрати на матеріал: домовина,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хрест з табличкою</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окривало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Копання могили</w:t>
            </w:r>
          </w:p>
        </w:tc>
      </w:tr>
    </w:tbl>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r w:rsidRPr="00F71DBE">
        <w:rPr>
          <w:rFonts w:ascii="Times New Roman" w:hAnsi="Times New Roman" w:cs="Times New Roman"/>
          <w:sz w:val="24"/>
          <w:szCs w:val="24"/>
        </w:rPr>
        <w:t xml:space="preserve"> </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Автопослуги в морг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Дніпрорудне –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w:t>
            </w:r>
            <w:r>
              <w:rPr>
                <w:rFonts w:ascii="Times New Roman" w:hAnsi="Times New Roman" w:cs="Times New Roman"/>
                <w:sz w:val="24"/>
                <w:szCs w:val="24"/>
              </w:rPr>
              <w:t xml:space="preserve">женню, розгрузка </w:t>
            </w:r>
            <w:r w:rsidRPr="00F71DBE">
              <w:rPr>
                <w:rFonts w:ascii="Times New Roman" w:hAnsi="Times New Roman" w:cs="Times New Roman"/>
                <w:sz w:val="24"/>
                <w:szCs w:val="24"/>
              </w:rPr>
              <w:t xml:space="preserve"> померлого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bl>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w:t>
            </w:r>
            <w:r w:rsidRPr="00F71DBE">
              <w:rPr>
                <w:rFonts w:ascii="Times New Roman" w:hAnsi="Times New Roman" w:cs="Times New Roman"/>
                <w:sz w:val="24"/>
                <w:szCs w:val="24"/>
              </w:rPr>
              <w:t xml:space="preserve"> Запоріжжя –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w:t>
            </w:r>
            <w:r>
              <w:rPr>
                <w:rFonts w:ascii="Times New Roman" w:hAnsi="Times New Roman" w:cs="Times New Roman"/>
                <w:sz w:val="24"/>
                <w:szCs w:val="24"/>
              </w:rPr>
              <w:t xml:space="preserve">ереносу, завантаженню, розгрузка </w:t>
            </w:r>
            <w:r w:rsidRPr="00F71DBE">
              <w:rPr>
                <w:rFonts w:ascii="Times New Roman" w:hAnsi="Times New Roman" w:cs="Times New Roman"/>
                <w:sz w:val="24"/>
                <w:szCs w:val="24"/>
              </w:rPr>
              <w:t xml:space="preserve">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 xml:space="preserve">язаних з транспортуванням самотніх невідомих громадян та </w:t>
      </w:r>
      <w:proofErr w:type="gramStart"/>
      <w:r w:rsidRPr="00F71DBE">
        <w:rPr>
          <w:rFonts w:ascii="Times New Roman" w:hAnsi="Times New Roman" w:cs="Times New Roman"/>
          <w:b/>
          <w:bCs/>
          <w:sz w:val="24"/>
          <w:szCs w:val="24"/>
        </w:rPr>
        <w:t>осіб</w:t>
      </w:r>
      <w:proofErr w:type="gramEnd"/>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Енергодар.</w:t>
      </w:r>
    </w:p>
    <w:p w:rsidR="00517E40" w:rsidRPr="005C5CB8"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 –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proofErr w:type="gramStart"/>
            <w:r w:rsidRPr="00F71DBE">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w:t>
            </w:r>
            <w:r>
              <w:rPr>
                <w:rFonts w:ascii="Times New Roman" w:hAnsi="Times New Roman" w:cs="Times New Roman"/>
                <w:sz w:val="24"/>
                <w:szCs w:val="24"/>
              </w:rPr>
              <w:t>вантаженню, розгрузка</w:t>
            </w:r>
            <w:r w:rsidRPr="00F71DBE">
              <w:rPr>
                <w:rFonts w:ascii="Times New Roman" w:hAnsi="Times New Roman" w:cs="Times New Roman"/>
                <w:sz w:val="24"/>
                <w:szCs w:val="24"/>
              </w:rPr>
              <w:t xml:space="preserve">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spacing w:after="0" w:line="240" w:lineRule="auto"/>
        <w:rPr>
          <w:rFonts w:ascii="Times New Roman" w:hAnsi="Times New Roman" w:cs="Times New Roman"/>
          <w:b/>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Автопослуги в морг </w:t>
            </w:r>
            <w:proofErr w:type="gramStart"/>
            <w:r w:rsidRPr="00F71DBE">
              <w:rPr>
                <w:rFonts w:ascii="Times New Roman" w:hAnsi="Times New Roman" w:cs="Times New Roman"/>
                <w:sz w:val="24"/>
                <w:szCs w:val="24"/>
              </w:rPr>
              <w:t>м</w:t>
            </w:r>
            <w:proofErr w:type="gramEnd"/>
            <w:r w:rsidRPr="00F71DBE">
              <w:rPr>
                <w:rFonts w:ascii="Times New Roman" w:hAnsi="Times New Roman" w:cs="Times New Roman"/>
                <w:sz w:val="24"/>
                <w:szCs w:val="24"/>
              </w:rPr>
              <w:t>. Василівка</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Токмак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w:t>
            </w:r>
            <w:r>
              <w:rPr>
                <w:rFonts w:ascii="Times New Roman" w:hAnsi="Times New Roman" w:cs="Times New Roman"/>
                <w:sz w:val="24"/>
                <w:szCs w:val="24"/>
              </w:rPr>
              <w:t xml:space="preserve">ереносу, завантаженню, розгрузка </w:t>
            </w:r>
            <w:r w:rsidRPr="00F71DBE">
              <w:rPr>
                <w:rFonts w:ascii="Times New Roman" w:hAnsi="Times New Roman" w:cs="Times New Roman"/>
                <w:sz w:val="24"/>
                <w:szCs w:val="24"/>
              </w:rPr>
              <w:t xml:space="preserve">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bCs/>
          <w:sz w:val="24"/>
          <w:szCs w:val="24"/>
        </w:rPr>
        <w:t xml:space="preserve"> без певного місця проживання в морг </w:t>
      </w:r>
      <w:r w:rsidRPr="00F71DBE">
        <w:rPr>
          <w:rFonts w:ascii="Times New Roman" w:hAnsi="Times New Roman" w:cs="Times New Roman"/>
          <w:b/>
          <w:sz w:val="24"/>
          <w:szCs w:val="24"/>
        </w:rPr>
        <w:t>м. Дніпрорудне.</w:t>
      </w:r>
      <w:r w:rsidRPr="00F71DBE">
        <w:rPr>
          <w:rFonts w:ascii="Times New Roman" w:hAnsi="Times New Roman" w:cs="Times New Roman"/>
          <w:sz w:val="24"/>
          <w:szCs w:val="24"/>
        </w:rPr>
        <w:t xml:space="preserve"> </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 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lastRenderedPageBreak/>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r w:rsidRPr="00F71DBE">
        <w:rPr>
          <w:rFonts w:ascii="Times New Roman" w:hAnsi="Times New Roman" w:cs="Times New Roman"/>
          <w:sz w:val="24"/>
          <w:szCs w:val="24"/>
        </w:rPr>
        <w:t xml:space="preserve"> </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 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w:t>
            </w:r>
            <w:proofErr w:type="gramStart"/>
            <w:r w:rsidRPr="00F71DB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71DBE">
              <w:rPr>
                <w:rFonts w:ascii="Times New Roman" w:hAnsi="Times New Roman" w:cs="Times New Roman"/>
                <w:sz w:val="24"/>
                <w:szCs w:val="24"/>
              </w:rPr>
              <w:t>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 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Кам’янське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r w:rsidRPr="00F71DBE">
        <w:rPr>
          <w:rFonts w:ascii="Times New Roman" w:hAnsi="Times New Roman" w:cs="Times New Roman"/>
          <w:sz w:val="24"/>
          <w:szCs w:val="24"/>
        </w:rPr>
        <w:t xml:space="preserve"> </w:t>
      </w:r>
    </w:p>
    <w:p w:rsidR="00517E40" w:rsidRPr="00F71DBE" w:rsidRDefault="00517E40" w:rsidP="00517E40">
      <w:pPr>
        <w:autoSpaceDE w:val="0"/>
        <w:autoSpaceDN w:val="0"/>
        <w:adjustRightInd w:val="0"/>
        <w:spacing w:after="0" w:line="240" w:lineRule="auto"/>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Автопослуги в морг с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Енергодар</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spacing w:after="0" w:line="240" w:lineRule="auto"/>
        <w:rPr>
          <w:rFonts w:ascii="Times New Roman" w:hAnsi="Times New Roman" w:cs="Times New Roman"/>
          <w:b/>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ідгірне</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Скельки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lastRenderedPageBreak/>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w:t>
            </w:r>
            <w:proofErr w:type="gramStart"/>
            <w:r w:rsidRPr="00F71DBE">
              <w:rPr>
                <w:rFonts w:ascii="Times New Roman" w:hAnsi="Times New Roman" w:cs="Times New Roman"/>
                <w:sz w:val="24"/>
                <w:szCs w:val="24"/>
              </w:rPr>
              <w:t>,р</w:t>
            </w:r>
            <w:proofErr w:type="gramEnd"/>
            <w:r w:rsidRPr="00F71DBE">
              <w:rPr>
                <w:rFonts w:ascii="Times New Roman" w:hAnsi="Times New Roman" w:cs="Times New Roman"/>
                <w:sz w:val="24"/>
                <w:szCs w:val="24"/>
              </w:rPr>
              <w:t>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 xml:space="preserve">язаних з транспортуванням самотніх невідомих громадян та </w:t>
      </w:r>
      <w:proofErr w:type="gramStart"/>
      <w:r w:rsidRPr="00F71DBE">
        <w:rPr>
          <w:rFonts w:ascii="Times New Roman" w:hAnsi="Times New Roman" w:cs="Times New Roman"/>
          <w:b/>
          <w:bCs/>
          <w:sz w:val="24"/>
          <w:szCs w:val="24"/>
        </w:rPr>
        <w:t>осіб</w:t>
      </w:r>
      <w:proofErr w:type="gramEnd"/>
      <w:r w:rsidRPr="00F71DBE">
        <w:rPr>
          <w:rFonts w:ascii="Times New Roman" w:hAnsi="Times New Roman" w:cs="Times New Roman"/>
          <w:b/>
          <w:bCs/>
          <w:sz w:val="24"/>
          <w:szCs w:val="24"/>
        </w:rPr>
        <w:t xml:space="preserve"> </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Автопослуги в морг с Скельки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 - м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Робота по переносу, завантаженню, розгрузка померлого </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Скельки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Енергодар </w:t>
            </w:r>
            <w:r>
              <w:rPr>
                <w:rFonts w:ascii="Times New Roman" w:hAnsi="Times New Roman" w:cs="Times New Roman"/>
                <w:sz w:val="24"/>
                <w:szCs w:val="24"/>
              </w:rPr>
              <w:t>–</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w:t>
            </w:r>
            <w:proofErr w:type="gramStart"/>
            <w:r w:rsidRPr="00F71DBE">
              <w:rPr>
                <w:rFonts w:ascii="Times New Roman" w:hAnsi="Times New Roman" w:cs="Times New Roman"/>
                <w:sz w:val="24"/>
                <w:szCs w:val="24"/>
              </w:rPr>
              <w:t xml:space="preserve"> ,</w:t>
            </w:r>
            <w:proofErr w:type="gramEnd"/>
            <w:r w:rsidRPr="00F71DBE">
              <w:rPr>
                <w:rFonts w:ascii="Times New Roman" w:hAnsi="Times New Roman" w:cs="Times New Roman"/>
                <w:sz w:val="24"/>
                <w:szCs w:val="24"/>
              </w:rPr>
              <w:t xml:space="preserve"> завантаженню,  розгрузка померлого</w:t>
            </w:r>
          </w:p>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spacing w:after="0" w:line="240" w:lineRule="auto"/>
        <w:rPr>
          <w:rFonts w:ascii="Times New Roman" w:hAnsi="Times New Roman" w:cs="Times New Roman"/>
          <w:b/>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Скельки – м</w:t>
            </w:r>
            <w:r>
              <w:rPr>
                <w:rFonts w:ascii="Times New Roman" w:hAnsi="Times New Roman" w:cs="Times New Roman"/>
                <w:sz w:val="24"/>
                <w:szCs w:val="24"/>
              </w:rPr>
              <w:t>.</w:t>
            </w:r>
            <w:r w:rsidRPr="00F71DBE">
              <w:rPr>
                <w:rFonts w:ascii="Times New Roman" w:hAnsi="Times New Roman" w:cs="Times New Roman"/>
                <w:sz w:val="24"/>
                <w:szCs w:val="24"/>
              </w:rPr>
              <w:t xml:space="preserve"> 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w:t>
            </w:r>
            <w:r>
              <w:rPr>
                <w:rFonts w:ascii="Times New Roman" w:hAnsi="Times New Roman" w:cs="Times New Roman"/>
                <w:sz w:val="24"/>
                <w:szCs w:val="24"/>
              </w:rPr>
              <w:t>с</w:t>
            </w:r>
            <w:r w:rsidRPr="00F71DBE">
              <w:rPr>
                <w:rFonts w:ascii="Times New Roman" w:hAnsi="Times New Roman" w:cs="Times New Roman"/>
                <w:sz w:val="24"/>
                <w:szCs w:val="24"/>
              </w:rPr>
              <w:t>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 xml:space="preserve"> </w:t>
      </w: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lastRenderedPageBreak/>
        <w:t xml:space="preserve"> 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Широке-м</w:t>
            </w:r>
            <w:r>
              <w:rPr>
                <w:rFonts w:ascii="Times New Roman" w:hAnsi="Times New Roman" w:cs="Times New Roman"/>
                <w:sz w:val="24"/>
                <w:szCs w:val="24"/>
              </w:rPr>
              <w:t>.</w:t>
            </w:r>
            <w:r w:rsidRPr="00F71DBE">
              <w:rPr>
                <w:rFonts w:ascii="Times New Roman" w:hAnsi="Times New Roman" w:cs="Times New Roman"/>
                <w:sz w:val="24"/>
                <w:szCs w:val="24"/>
              </w:rPr>
              <w:t xml:space="preserve"> Запоріжжя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71DBE">
        <w:rPr>
          <w:rFonts w:ascii="Times New Roman" w:hAnsi="Times New Roman" w:cs="Times New Roman"/>
          <w:b/>
          <w:bCs/>
          <w:sz w:val="24"/>
          <w:szCs w:val="24"/>
        </w:rPr>
        <w:t>ослуг</w:t>
      </w:r>
      <w:r>
        <w:rPr>
          <w:rFonts w:ascii="Times New Roman" w:hAnsi="Times New Roman" w:cs="Times New Roman"/>
          <w:b/>
          <w:bCs/>
          <w:sz w:val="24"/>
          <w:szCs w:val="24"/>
        </w:rPr>
        <w:t>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Енергодар</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Широке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Токмак</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Дніпрорудне.</w:t>
      </w:r>
    </w:p>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Верхня Криниця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Дніпрорудне</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Pr="00F71DBE" w:rsidRDefault="00517E40" w:rsidP="00517E40">
      <w:pPr>
        <w:autoSpaceDE w:val="0"/>
        <w:autoSpaceDN w:val="0"/>
        <w:adjustRightInd w:val="0"/>
        <w:spacing w:after="0" w:line="240" w:lineRule="auto"/>
        <w:jc w:val="center"/>
        <w:rPr>
          <w:rFonts w:ascii="Times New Roman" w:hAnsi="Times New Roman" w:cs="Times New Roman"/>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Запоріжжя.</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Верхня Криниця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Запоріжжя</w:t>
            </w:r>
            <w:r>
              <w:rPr>
                <w:rFonts w:ascii="Times New Roman" w:hAnsi="Times New Roman" w:cs="Times New Roman"/>
                <w:sz w:val="24"/>
                <w:szCs w:val="24"/>
              </w:rPr>
              <w:t xml:space="preserve"> –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 xml:space="preserve">іал (захисний одноразовий одяг,  санітарний </w:t>
            </w:r>
            <w:r w:rsidRPr="00F71DBE">
              <w:rPr>
                <w:rFonts w:ascii="Times New Roman" w:hAnsi="Times New Roman" w:cs="Times New Roman"/>
                <w:sz w:val="24"/>
                <w:szCs w:val="24"/>
              </w:rPr>
              <w:lastRenderedPageBreak/>
              <w:t>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lastRenderedPageBreak/>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Pr>
          <w:rFonts w:ascii="Times New Roman" w:hAnsi="Times New Roman" w:cs="Times New Roman"/>
          <w:b/>
          <w:bCs/>
          <w:sz w:val="24"/>
          <w:szCs w:val="24"/>
        </w:rPr>
        <w:t>язан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Енергодар.</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w:t>
            </w:r>
            <w:r w:rsidRPr="00F71DBE">
              <w:rPr>
                <w:rFonts w:ascii="Times New Roman" w:hAnsi="Times New Roman" w:cs="Times New Roman"/>
                <w:sz w:val="24"/>
                <w:szCs w:val="24"/>
              </w:rPr>
              <w:t xml:space="preserve"> Верхня Криниця</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w:t>
            </w:r>
            <w:r w:rsidRPr="00F71DBE">
              <w:rPr>
                <w:rFonts w:ascii="Times New Roman" w:hAnsi="Times New Roman" w:cs="Times New Roman"/>
                <w:sz w:val="24"/>
                <w:szCs w:val="24"/>
              </w:rPr>
              <w:t xml:space="preserve"> Енергодар</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p>
    <w:p w:rsidR="00517E40" w:rsidRDefault="00517E40" w:rsidP="00517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Послуги</w:t>
      </w:r>
      <w:r w:rsidRPr="00F71DBE">
        <w:rPr>
          <w:rFonts w:ascii="Times New Roman" w:hAnsi="Times New Roman" w:cs="Times New Roman"/>
          <w:b/>
          <w:bCs/>
          <w:sz w:val="24"/>
          <w:szCs w:val="24"/>
        </w:rPr>
        <w:t xml:space="preserve"> </w:t>
      </w:r>
      <w:proofErr w:type="gramStart"/>
      <w:r w:rsidRPr="00F71DBE">
        <w:rPr>
          <w:rFonts w:ascii="Times New Roman" w:hAnsi="Times New Roman" w:cs="Times New Roman"/>
          <w:b/>
          <w:bCs/>
          <w:sz w:val="24"/>
          <w:szCs w:val="24"/>
        </w:rPr>
        <w:t>пов</w:t>
      </w:r>
      <w:r w:rsidRPr="00F71DBE">
        <w:rPr>
          <w:rFonts w:ascii="Times New Roman" w:hAnsi="Times New Roman" w:cs="Times New Roman"/>
          <w:sz w:val="24"/>
          <w:szCs w:val="24"/>
        </w:rPr>
        <w:t>’</w:t>
      </w:r>
      <w:r w:rsidRPr="00F71DBE">
        <w:rPr>
          <w:rFonts w:ascii="Times New Roman" w:hAnsi="Times New Roman" w:cs="Times New Roman"/>
          <w:b/>
          <w:bCs/>
          <w:sz w:val="24"/>
          <w:szCs w:val="24"/>
        </w:rPr>
        <w:t>яза</w:t>
      </w:r>
      <w:r>
        <w:rPr>
          <w:rFonts w:ascii="Times New Roman" w:hAnsi="Times New Roman" w:cs="Times New Roman"/>
          <w:b/>
          <w:bCs/>
          <w:sz w:val="24"/>
          <w:szCs w:val="24"/>
        </w:rPr>
        <w:t>н</w:t>
      </w:r>
      <w:proofErr w:type="gramEnd"/>
      <w:r>
        <w:rPr>
          <w:rFonts w:ascii="Times New Roman" w:hAnsi="Times New Roman" w:cs="Times New Roman"/>
          <w:b/>
          <w:bCs/>
          <w:sz w:val="24"/>
          <w:szCs w:val="24"/>
        </w:rPr>
        <w:t>і</w:t>
      </w:r>
      <w:r w:rsidRPr="00F71DBE">
        <w:rPr>
          <w:rFonts w:ascii="Times New Roman" w:hAnsi="Times New Roman" w:cs="Times New Roman"/>
          <w:b/>
          <w:bCs/>
          <w:sz w:val="24"/>
          <w:szCs w:val="24"/>
        </w:rPr>
        <w:t xml:space="preserve"> з транспортуванням самотніх невідомих громадян та осіб </w:t>
      </w:r>
    </w:p>
    <w:p w:rsidR="00517E40" w:rsidRDefault="00517E40" w:rsidP="00517E40">
      <w:pPr>
        <w:autoSpaceDE w:val="0"/>
        <w:autoSpaceDN w:val="0"/>
        <w:adjustRightInd w:val="0"/>
        <w:spacing w:after="0" w:line="240" w:lineRule="auto"/>
        <w:jc w:val="center"/>
        <w:rPr>
          <w:rFonts w:ascii="Times New Roman" w:hAnsi="Times New Roman" w:cs="Times New Roman"/>
          <w:b/>
          <w:sz w:val="24"/>
          <w:szCs w:val="24"/>
        </w:rPr>
      </w:pPr>
      <w:r w:rsidRPr="00F71DBE">
        <w:rPr>
          <w:rFonts w:ascii="Times New Roman" w:hAnsi="Times New Roman" w:cs="Times New Roman"/>
          <w:b/>
          <w:bCs/>
          <w:sz w:val="24"/>
          <w:szCs w:val="24"/>
        </w:rPr>
        <w:t xml:space="preserve">без певного місця проживання в морг </w:t>
      </w:r>
      <w:r w:rsidRPr="00F71DBE">
        <w:rPr>
          <w:rFonts w:ascii="Times New Roman" w:hAnsi="Times New Roman" w:cs="Times New Roman"/>
          <w:b/>
          <w:sz w:val="24"/>
          <w:szCs w:val="24"/>
        </w:rPr>
        <w:t>м. Токмак.</w:t>
      </w:r>
    </w:p>
    <w:p w:rsidR="00517E40" w:rsidRPr="00F71DBE" w:rsidRDefault="00517E40" w:rsidP="00517E40">
      <w:pPr>
        <w:autoSpaceDE w:val="0"/>
        <w:autoSpaceDN w:val="0"/>
        <w:adjustRightInd w:val="0"/>
        <w:spacing w:after="0" w:line="240" w:lineRule="auto"/>
        <w:jc w:val="center"/>
        <w:rPr>
          <w:rFonts w:ascii="Times New Roman" w:hAnsi="Times New Roman" w:cs="Times New Roman"/>
          <w:b/>
          <w:sz w:val="24"/>
          <w:szCs w:val="24"/>
        </w:rPr>
      </w:pPr>
    </w:p>
    <w:tbl>
      <w:tblPr>
        <w:tblW w:w="7660" w:type="dxa"/>
        <w:tblInd w:w="55" w:type="dxa"/>
        <w:tblLayout w:type="fixed"/>
        <w:tblCellMar>
          <w:left w:w="55" w:type="dxa"/>
          <w:right w:w="55" w:type="dxa"/>
        </w:tblCellMar>
        <w:tblLook w:val="0000"/>
      </w:tblPr>
      <w:tblGrid>
        <w:gridCol w:w="760"/>
        <w:gridCol w:w="6900"/>
      </w:tblGrid>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w:t>
            </w:r>
            <w:proofErr w:type="gramStart"/>
            <w:r w:rsidRPr="00F71DBE">
              <w:rPr>
                <w:rFonts w:ascii="Times New Roman" w:hAnsi="Times New Roman" w:cs="Times New Roman"/>
                <w:sz w:val="24"/>
                <w:szCs w:val="24"/>
              </w:rPr>
              <w:t>п</w:t>
            </w:r>
            <w:proofErr w:type="gramEnd"/>
            <w:r w:rsidRPr="00F71DBE">
              <w:rPr>
                <w:rFonts w:ascii="Times New Roman" w:hAnsi="Times New Roman" w:cs="Times New Roman"/>
                <w:sz w:val="24"/>
                <w:szCs w:val="24"/>
              </w:rPr>
              <w:t>/п</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                                     Найменування робі</w:t>
            </w:r>
            <w:proofErr w:type="gramStart"/>
            <w:r w:rsidRPr="00F71DBE">
              <w:rPr>
                <w:rFonts w:ascii="Times New Roman" w:hAnsi="Times New Roman" w:cs="Times New Roman"/>
                <w:sz w:val="24"/>
                <w:szCs w:val="24"/>
              </w:rPr>
              <w:t>т</w:t>
            </w:r>
            <w:proofErr w:type="gramEnd"/>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1</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Автопослуги в морг с</w:t>
            </w:r>
            <w:r>
              <w:rPr>
                <w:rFonts w:ascii="Times New Roman" w:hAnsi="Times New Roman" w:cs="Times New Roman"/>
                <w:sz w:val="24"/>
                <w:szCs w:val="24"/>
              </w:rPr>
              <w:t xml:space="preserve">. </w:t>
            </w:r>
            <w:r w:rsidRPr="00F71DBE">
              <w:rPr>
                <w:rFonts w:ascii="Times New Roman" w:hAnsi="Times New Roman" w:cs="Times New Roman"/>
                <w:sz w:val="24"/>
                <w:szCs w:val="24"/>
              </w:rPr>
              <w:t>Верхня Криниця</w:t>
            </w:r>
            <w:r>
              <w:rPr>
                <w:rFonts w:ascii="Times New Roman" w:hAnsi="Times New Roman" w:cs="Times New Roman"/>
                <w:sz w:val="24"/>
                <w:szCs w:val="24"/>
              </w:rPr>
              <w:t xml:space="preserve"> </w:t>
            </w:r>
            <w:r w:rsidRPr="00F71DBE">
              <w:rPr>
                <w:rFonts w:ascii="Times New Roman" w:hAnsi="Times New Roman" w:cs="Times New Roman"/>
                <w:sz w:val="24"/>
                <w:szCs w:val="24"/>
              </w:rPr>
              <w:t>- м</w:t>
            </w:r>
            <w:r>
              <w:rPr>
                <w:rFonts w:ascii="Times New Roman" w:hAnsi="Times New Roman" w:cs="Times New Roman"/>
                <w:sz w:val="24"/>
                <w:szCs w:val="24"/>
              </w:rPr>
              <w:t xml:space="preserve">. </w:t>
            </w:r>
            <w:r w:rsidRPr="00F71DBE">
              <w:rPr>
                <w:rFonts w:ascii="Times New Roman" w:hAnsi="Times New Roman" w:cs="Times New Roman"/>
                <w:sz w:val="24"/>
                <w:szCs w:val="24"/>
              </w:rPr>
              <w:t xml:space="preserve">Токмак </w:t>
            </w:r>
            <w:r>
              <w:rPr>
                <w:rFonts w:ascii="Times New Roman" w:hAnsi="Times New Roman" w:cs="Times New Roman"/>
                <w:sz w:val="24"/>
                <w:szCs w:val="24"/>
              </w:rPr>
              <w:t xml:space="preserve">- </w:t>
            </w:r>
            <w:r w:rsidRPr="00F71DBE">
              <w:rPr>
                <w:rFonts w:ascii="Times New Roman" w:hAnsi="Times New Roman" w:cs="Times New Roman"/>
                <w:sz w:val="24"/>
                <w:szCs w:val="24"/>
              </w:rPr>
              <w:t>м</w:t>
            </w:r>
            <w:r>
              <w:rPr>
                <w:rFonts w:ascii="Times New Roman" w:hAnsi="Times New Roman" w:cs="Times New Roman"/>
                <w:sz w:val="24"/>
                <w:szCs w:val="24"/>
              </w:rPr>
              <w:t xml:space="preserve">. </w:t>
            </w:r>
            <w:r w:rsidRPr="00F71DBE">
              <w:rPr>
                <w:rFonts w:ascii="Times New Roman" w:hAnsi="Times New Roman" w:cs="Times New Roman"/>
                <w:sz w:val="24"/>
                <w:szCs w:val="24"/>
              </w:rPr>
              <w:t>Василівка</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2</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Дезінфекція автомобіля</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3</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 xml:space="preserve">Витрати на </w:t>
            </w:r>
            <w:proofErr w:type="gramStart"/>
            <w:r w:rsidRPr="00F71DBE">
              <w:rPr>
                <w:rFonts w:ascii="Times New Roman" w:hAnsi="Times New Roman" w:cs="Times New Roman"/>
                <w:sz w:val="24"/>
                <w:szCs w:val="24"/>
              </w:rPr>
              <w:t>матер</w:t>
            </w:r>
            <w:proofErr w:type="gramEnd"/>
            <w:r w:rsidRPr="00F71DBE">
              <w:rPr>
                <w:rFonts w:ascii="Times New Roman" w:hAnsi="Times New Roman" w:cs="Times New Roman"/>
                <w:sz w:val="24"/>
                <w:szCs w:val="24"/>
              </w:rPr>
              <w:t>іал (захисний одноразовий одяг,   санітарний мішок)</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4</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по переносу, завантаженню,  розгрузка померлого</w:t>
            </w:r>
          </w:p>
        </w:tc>
      </w:tr>
      <w:tr w:rsidR="00517E40" w:rsidRPr="00F71DBE" w:rsidTr="00DF25A3">
        <w:trPr>
          <w:trHeight w:val="1"/>
        </w:trPr>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jc w:val="center"/>
              <w:rPr>
                <w:rFonts w:ascii="Times New Roman" w:hAnsi="Times New Roman" w:cs="Times New Roman"/>
                <w:sz w:val="24"/>
                <w:szCs w:val="24"/>
              </w:rPr>
            </w:pPr>
            <w:r w:rsidRPr="00F71DBE">
              <w:rPr>
                <w:rFonts w:ascii="Times New Roman" w:hAnsi="Times New Roman" w:cs="Times New Roman"/>
                <w:sz w:val="24"/>
                <w:szCs w:val="24"/>
              </w:rPr>
              <w:t>5</w:t>
            </w:r>
          </w:p>
        </w:tc>
        <w:tc>
          <w:tcPr>
            <w:tcW w:w="6900" w:type="dxa"/>
            <w:tcBorders>
              <w:top w:val="single" w:sz="2" w:space="0" w:color="000000"/>
              <w:left w:val="single" w:sz="2" w:space="0" w:color="000000"/>
              <w:bottom w:val="single" w:sz="2" w:space="0" w:color="000000"/>
              <w:right w:val="single" w:sz="2" w:space="0" w:color="000000"/>
            </w:tcBorders>
            <w:shd w:val="clear" w:color="000000" w:fill="FFFFFF"/>
          </w:tcPr>
          <w:p w:rsidR="00517E40" w:rsidRPr="00F71DBE" w:rsidRDefault="00517E40" w:rsidP="00DF25A3">
            <w:pPr>
              <w:autoSpaceDE w:val="0"/>
              <w:autoSpaceDN w:val="0"/>
              <w:adjustRightInd w:val="0"/>
              <w:spacing w:after="0" w:line="240" w:lineRule="auto"/>
              <w:rPr>
                <w:rFonts w:ascii="Times New Roman" w:hAnsi="Times New Roman" w:cs="Times New Roman"/>
                <w:sz w:val="24"/>
                <w:szCs w:val="24"/>
              </w:rPr>
            </w:pPr>
            <w:r w:rsidRPr="00F71DBE">
              <w:rPr>
                <w:rFonts w:ascii="Times New Roman" w:hAnsi="Times New Roman" w:cs="Times New Roman"/>
                <w:sz w:val="24"/>
                <w:szCs w:val="24"/>
              </w:rPr>
              <w:t>Робота в морзі</w:t>
            </w:r>
          </w:p>
        </w:tc>
      </w:tr>
    </w:tbl>
    <w:p w:rsidR="00517E40" w:rsidRDefault="00517E40" w:rsidP="00517E40">
      <w:pPr>
        <w:spacing w:after="0" w:line="240" w:lineRule="auto"/>
        <w:contextualSpacing/>
        <w:jc w:val="both"/>
        <w:rPr>
          <w:rFonts w:ascii="Times New Roman" w:hAnsi="Times New Roman" w:cs="Times New Roman"/>
          <w:b/>
          <w:bCs/>
          <w:sz w:val="24"/>
          <w:szCs w:val="24"/>
        </w:rPr>
      </w:pPr>
    </w:p>
    <w:p w:rsidR="00517E40" w:rsidRPr="00852E4A" w:rsidRDefault="00517E40" w:rsidP="00517E40">
      <w:pPr>
        <w:rPr>
          <w:rFonts w:ascii="Times New Roman" w:hAnsi="Times New Roman" w:cs="Times New Roman"/>
          <w:b/>
          <w:sz w:val="24"/>
          <w:szCs w:val="24"/>
          <w:lang w:val="uk-UA" w:eastAsia="ar-SA"/>
        </w:rPr>
      </w:pPr>
      <w:r w:rsidRPr="00852E4A">
        <w:rPr>
          <w:rFonts w:ascii="Times New Roman" w:hAnsi="Times New Roman" w:cs="Times New Roman"/>
          <w:b/>
          <w:sz w:val="24"/>
          <w:szCs w:val="24"/>
          <w:lang w:val="uk-UA" w:eastAsia="ar-SA"/>
        </w:rPr>
        <w:t>Примітка:</w:t>
      </w:r>
    </w:p>
    <w:p w:rsidR="00517E40" w:rsidRPr="00852E4A" w:rsidRDefault="00517E40" w:rsidP="00517E40">
      <w:pPr>
        <w:spacing w:after="0"/>
        <w:ind w:firstLine="567"/>
        <w:jc w:val="both"/>
        <w:rPr>
          <w:rFonts w:ascii="Times New Roman" w:hAnsi="Times New Roman" w:cs="Times New Roman"/>
          <w:sz w:val="24"/>
          <w:szCs w:val="24"/>
          <w:lang w:val="uk-UA" w:eastAsia="ar-SA"/>
        </w:rPr>
      </w:pPr>
      <w:r w:rsidRPr="00852E4A">
        <w:rPr>
          <w:rFonts w:ascii="Times New Roman" w:hAnsi="Times New Roman" w:cs="Times New Roman"/>
          <w:sz w:val="24"/>
          <w:szCs w:val="24"/>
          <w:lang w:val="uk-UA" w:eastAsia="ar-SA"/>
        </w:rPr>
        <w:t xml:space="preserve">1. </w:t>
      </w:r>
      <w:r>
        <w:rPr>
          <w:rFonts w:ascii="Times New Roman" w:hAnsi="Times New Roman" w:cs="Times New Roman"/>
          <w:sz w:val="24"/>
          <w:szCs w:val="24"/>
          <w:lang w:val="uk-UA" w:eastAsia="ar-SA"/>
        </w:rPr>
        <w:t>Виконавцем</w:t>
      </w:r>
      <w:r w:rsidRPr="00852E4A">
        <w:rPr>
          <w:rFonts w:ascii="Times New Roman" w:hAnsi="Times New Roman" w:cs="Times New Roman"/>
          <w:sz w:val="24"/>
          <w:szCs w:val="24"/>
          <w:lang w:val="uk-UA" w:eastAsia="ar-SA"/>
        </w:rPr>
        <w:t xml:space="preserve"> повинні бути дотримані основні технічні вимоги до предмету закупівлі, не заперечується </w:t>
      </w:r>
      <w:r>
        <w:rPr>
          <w:rFonts w:ascii="Times New Roman" w:hAnsi="Times New Roman" w:cs="Times New Roman"/>
          <w:sz w:val="24"/>
          <w:szCs w:val="24"/>
          <w:lang w:val="uk-UA" w:eastAsia="ar-SA"/>
        </w:rPr>
        <w:t>надання послуг</w:t>
      </w:r>
      <w:r w:rsidRPr="00852E4A">
        <w:rPr>
          <w:rFonts w:ascii="Times New Roman" w:hAnsi="Times New Roman" w:cs="Times New Roman"/>
          <w:sz w:val="24"/>
          <w:szCs w:val="24"/>
          <w:lang w:val="uk-UA" w:eastAsia="ar-SA"/>
        </w:rPr>
        <w:t xml:space="preserve"> з додатковими технічними характеристиками, які не вплинуть на якість </w:t>
      </w:r>
      <w:r>
        <w:rPr>
          <w:rFonts w:ascii="Times New Roman" w:hAnsi="Times New Roman" w:cs="Times New Roman"/>
          <w:sz w:val="24"/>
          <w:szCs w:val="24"/>
          <w:lang w:val="uk-UA" w:eastAsia="ar-SA"/>
        </w:rPr>
        <w:t>послуги</w:t>
      </w:r>
      <w:r w:rsidRPr="00852E4A">
        <w:rPr>
          <w:rFonts w:ascii="Times New Roman" w:hAnsi="Times New Roman" w:cs="Times New Roman"/>
          <w:sz w:val="24"/>
          <w:szCs w:val="24"/>
          <w:lang w:val="uk-UA" w:eastAsia="ar-SA"/>
        </w:rPr>
        <w:t xml:space="preserve">. </w:t>
      </w:r>
    </w:p>
    <w:p w:rsidR="00517E40" w:rsidRPr="00852E4A" w:rsidRDefault="00517E40" w:rsidP="00517E40">
      <w:pPr>
        <w:spacing w:after="0"/>
        <w:ind w:firstLine="567"/>
        <w:jc w:val="both"/>
        <w:rPr>
          <w:rFonts w:ascii="Times New Roman" w:hAnsi="Times New Roman" w:cs="Times New Roman"/>
          <w:sz w:val="24"/>
          <w:szCs w:val="24"/>
          <w:lang w:val="uk-UA" w:eastAsia="ar-SA"/>
        </w:rPr>
      </w:pPr>
      <w:r w:rsidRPr="00852E4A">
        <w:rPr>
          <w:rFonts w:ascii="Times New Roman" w:hAnsi="Times New Roman" w:cs="Times New Roman"/>
          <w:sz w:val="24"/>
          <w:szCs w:val="24"/>
          <w:lang w:val="uk-UA" w:eastAsia="ar-SA"/>
        </w:rPr>
        <w:t>2.</w:t>
      </w:r>
      <w:r>
        <w:rPr>
          <w:rFonts w:ascii="Times New Roman" w:hAnsi="Times New Roman" w:cs="Times New Roman"/>
          <w:sz w:val="24"/>
          <w:szCs w:val="24"/>
          <w:lang w:val="uk-UA" w:eastAsia="ar-SA"/>
        </w:rPr>
        <w:t xml:space="preserve"> Надання послуг здійснюється за рахунок Виконавця  відповідно </w:t>
      </w:r>
      <w:r w:rsidRPr="00852E4A">
        <w:rPr>
          <w:rFonts w:ascii="Times New Roman" w:hAnsi="Times New Roman" w:cs="Times New Roman"/>
          <w:sz w:val="24"/>
          <w:szCs w:val="24"/>
          <w:lang w:val="uk-UA" w:eastAsia="ar-SA"/>
        </w:rPr>
        <w:t>технічн</w:t>
      </w:r>
      <w:r>
        <w:rPr>
          <w:rFonts w:ascii="Times New Roman" w:hAnsi="Times New Roman" w:cs="Times New Roman"/>
          <w:sz w:val="24"/>
          <w:szCs w:val="24"/>
          <w:lang w:val="uk-UA" w:eastAsia="ar-SA"/>
        </w:rPr>
        <w:t>им</w:t>
      </w:r>
      <w:r w:rsidRPr="00852E4A">
        <w:rPr>
          <w:rFonts w:ascii="Times New Roman" w:hAnsi="Times New Roman" w:cs="Times New Roman"/>
          <w:sz w:val="24"/>
          <w:szCs w:val="24"/>
          <w:lang w:val="uk-UA" w:eastAsia="ar-SA"/>
        </w:rPr>
        <w:t xml:space="preserve"> вимог</w:t>
      </w:r>
      <w:r>
        <w:rPr>
          <w:rFonts w:ascii="Times New Roman" w:hAnsi="Times New Roman" w:cs="Times New Roman"/>
          <w:sz w:val="24"/>
          <w:szCs w:val="24"/>
          <w:lang w:val="uk-UA" w:eastAsia="ar-SA"/>
        </w:rPr>
        <w:t>ам</w:t>
      </w:r>
      <w:r w:rsidRPr="00852E4A">
        <w:rPr>
          <w:rFonts w:ascii="Times New Roman" w:hAnsi="Times New Roman" w:cs="Times New Roman"/>
          <w:sz w:val="24"/>
          <w:szCs w:val="24"/>
          <w:lang w:val="uk-UA" w:eastAsia="ar-SA"/>
        </w:rPr>
        <w:t xml:space="preserve"> до предмету закупівлі</w:t>
      </w:r>
    </w:p>
    <w:p w:rsidR="00517E40" w:rsidRDefault="00517E40" w:rsidP="00517E40">
      <w:pPr>
        <w:spacing w:after="0"/>
        <w:ind w:firstLine="567"/>
        <w:jc w:val="both"/>
        <w:rPr>
          <w:rFonts w:ascii="Times New Roman" w:hAnsi="Times New Roman"/>
          <w:sz w:val="24"/>
          <w:szCs w:val="24"/>
          <w:lang w:val="uk-UA" w:eastAsia="ar-SA"/>
        </w:rPr>
      </w:pPr>
      <w:r w:rsidRPr="00852E4A">
        <w:rPr>
          <w:rFonts w:ascii="Times New Roman" w:hAnsi="Times New Roman" w:cs="Times New Roman"/>
          <w:sz w:val="24"/>
          <w:szCs w:val="24"/>
          <w:lang w:val="uk-UA" w:eastAsia="ar-SA"/>
        </w:rPr>
        <w:t xml:space="preserve">3. </w:t>
      </w:r>
      <w:r>
        <w:rPr>
          <w:rFonts w:ascii="Times New Roman" w:hAnsi="Times New Roman" w:cs="Times New Roman"/>
          <w:sz w:val="24"/>
          <w:szCs w:val="24"/>
          <w:lang w:val="uk-UA" w:eastAsia="ar-SA"/>
        </w:rPr>
        <w:t>Надання послуги</w:t>
      </w:r>
      <w:r w:rsidRPr="00852E4A">
        <w:rPr>
          <w:rFonts w:ascii="Times New Roman" w:hAnsi="Times New Roman" w:cs="Times New Roman"/>
          <w:sz w:val="24"/>
          <w:szCs w:val="24"/>
          <w:lang w:val="uk-UA" w:eastAsia="ar-SA"/>
        </w:rPr>
        <w:t xml:space="preserve"> здійснюється за рахунок </w:t>
      </w:r>
      <w:r>
        <w:rPr>
          <w:rFonts w:ascii="Times New Roman" w:hAnsi="Times New Roman" w:cs="Times New Roman"/>
          <w:sz w:val="24"/>
          <w:szCs w:val="24"/>
          <w:lang w:val="uk-UA" w:eastAsia="ar-SA"/>
        </w:rPr>
        <w:t xml:space="preserve">Виконавця </w:t>
      </w:r>
      <w:r w:rsidRPr="00852E4A">
        <w:rPr>
          <w:rFonts w:ascii="Times New Roman" w:hAnsi="Times New Roman" w:cs="Times New Roman"/>
          <w:sz w:val="24"/>
          <w:szCs w:val="24"/>
          <w:lang w:val="uk-UA" w:eastAsia="ar-SA"/>
        </w:rPr>
        <w:t xml:space="preserve"> за адресою </w:t>
      </w:r>
      <w:r>
        <w:rPr>
          <w:rFonts w:ascii="Times New Roman" w:hAnsi="Times New Roman" w:cs="Times New Roman"/>
          <w:sz w:val="24"/>
          <w:szCs w:val="24"/>
          <w:lang w:val="uk-UA" w:eastAsia="ar-SA"/>
        </w:rPr>
        <w:t>Замовника.</w:t>
      </w:r>
    </w:p>
    <w:p w:rsidR="00517E40" w:rsidRPr="00F71DBE" w:rsidRDefault="00517E40" w:rsidP="00517E40">
      <w:pPr>
        <w:spacing w:after="0" w:line="240" w:lineRule="auto"/>
        <w:ind w:firstLine="567"/>
        <w:rPr>
          <w:rFonts w:ascii="Times New Roman" w:hAnsi="Times New Roman" w:cs="Times New Roman"/>
          <w:bCs/>
          <w:sz w:val="24"/>
          <w:szCs w:val="24"/>
        </w:rPr>
      </w:pPr>
      <w:r>
        <w:rPr>
          <w:rFonts w:ascii="Times New Roman" w:hAnsi="Times New Roman"/>
          <w:sz w:val="24"/>
          <w:szCs w:val="24"/>
          <w:lang w:val="uk-UA" w:eastAsia="ar-SA"/>
        </w:rPr>
        <w:t>4.</w:t>
      </w:r>
      <w:r w:rsidRPr="00624991">
        <w:rPr>
          <w:rFonts w:ascii="Times New Roman" w:hAnsi="Times New Roman"/>
          <w:bCs/>
          <w:sz w:val="24"/>
          <w:szCs w:val="24"/>
        </w:rPr>
        <w:t xml:space="preserve"> </w:t>
      </w:r>
      <w:r>
        <w:rPr>
          <w:rFonts w:ascii="Times New Roman" w:hAnsi="Times New Roman" w:cs="Times New Roman"/>
          <w:bCs/>
          <w:sz w:val="24"/>
          <w:szCs w:val="24"/>
          <w:lang w:val="uk-UA"/>
        </w:rPr>
        <w:t>Виконавець</w:t>
      </w:r>
      <w:r w:rsidRPr="00F71DBE">
        <w:rPr>
          <w:rFonts w:ascii="Times New Roman" w:hAnsi="Times New Roman" w:cs="Times New Roman"/>
          <w:bCs/>
          <w:sz w:val="24"/>
          <w:szCs w:val="24"/>
        </w:rPr>
        <w:t xml:space="preserve"> відповідає за якість наданих послуг.</w:t>
      </w:r>
    </w:p>
    <w:p w:rsidR="00517E40" w:rsidRPr="00624991" w:rsidRDefault="00517E40" w:rsidP="00517E40">
      <w:pPr>
        <w:spacing w:after="0" w:line="240" w:lineRule="auto"/>
        <w:contextualSpacing/>
        <w:jc w:val="both"/>
        <w:rPr>
          <w:rFonts w:ascii="Times New Roman" w:hAnsi="Times New Roman" w:cs="Times New Roman"/>
          <w:b/>
          <w:bCs/>
          <w:sz w:val="24"/>
          <w:szCs w:val="24"/>
          <w:lang w:val="uk-UA"/>
        </w:rPr>
      </w:pPr>
    </w:p>
    <w:p w:rsidR="00517E40" w:rsidRPr="00BF58E3" w:rsidRDefault="00517E40" w:rsidP="00517E40">
      <w:pPr>
        <w:spacing w:after="0"/>
        <w:ind w:firstLine="567"/>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Учасник у складі пропозиції обов’язково надає інформацію про технічні, якісні та кількісні характеристика предмета закупівлі за підписом уповноваженої особи та завірену печаткою (подається без відбитку печатки, у разі якщо учасник,  здійснює діяльність без печатки згідно з чинним законодавством).</w:t>
      </w:r>
    </w:p>
    <w:p w:rsidR="00517E40" w:rsidRPr="00292787" w:rsidRDefault="00517E40" w:rsidP="00517E40">
      <w:pPr>
        <w:spacing w:after="0" w:line="240" w:lineRule="auto"/>
        <w:ind w:firstLine="567"/>
        <w:jc w:val="both"/>
        <w:rPr>
          <w:rFonts w:ascii="Times New Roman" w:hAnsi="Times New Roman" w:cs="Times New Roman"/>
          <w:b/>
          <w:sz w:val="24"/>
          <w:szCs w:val="24"/>
          <w:lang w:val="uk-UA"/>
        </w:rPr>
      </w:pPr>
      <w:r w:rsidRPr="00BF58E3">
        <w:rPr>
          <w:rFonts w:ascii="Times New Roman" w:hAnsi="Times New Roman" w:cs="Times New Roman"/>
          <w:b/>
          <w:sz w:val="24"/>
          <w:szCs w:val="24"/>
          <w:lang w:val="uk-UA"/>
        </w:rPr>
        <w:t>Надання зазначених документів та підтверджень в Технічній частині є обов’язковим</w:t>
      </w:r>
    </w:p>
    <w:p w:rsidR="00517E40" w:rsidRPr="00BF58E3" w:rsidRDefault="00517E40" w:rsidP="00517E40">
      <w:pPr>
        <w:tabs>
          <w:tab w:val="left" w:pos="851"/>
        </w:tabs>
        <w:spacing w:after="0" w:line="240" w:lineRule="auto"/>
        <w:ind w:firstLine="567"/>
        <w:jc w:val="both"/>
        <w:rPr>
          <w:rFonts w:ascii="Times New Roman" w:hAnsi="Times New Roman"/>
          <w:sz w:val="24"/>
          <w:szCs w:val="24"/>
          <w:lang w:val="uk-UA"/>
        </w:rPr>
      </w:pPr>
      <w:r w:rsidRPr="00BF58E3">
        <w:rPr>
          <w:rFonts w:ascii="Times New Roman" w:hAnsi="Times New Roman"/>
          <w:sz w:val="24"/>
          <w:szCs w:val="24"/>
          <w:lang w:val="uk-UA"/>
        </w:rPr>
        <w:t>Учасник повинен передбачити застосування заходів із захисту довкілля під час виконання договору.</w:t>
      </w:r>
    </w:p>
    <w:p w:rsidR="00517E40" w:rsidRPr="00BF58E3" w:rsidRDefault="00517E40" w:rsidP="00517E40">
      <w:pPr>
        <w:spacing w:after="0" w:line="360" w:lineRule="auto"/>
        <w:jc w:val="both"/>
        <w:rPr>
          <w:rFonts w:ascii="Times New Roman" w:hAnsi="Times New Roman"/>
          <w:b/>
          <w:sz w:val="24"/>
          <w:szCs w:val="24"/>
          <w:lang w:val="uk-UA"/>
        </w:rPr>
      </w:pPr>
      <w:r w:rsidRPr="00BF58E3">
        <w:rPr>
          <w:rFonts w:ascii="Times New Roman" w:hAnsi="Times New Roman"/>
          <w:b/>
          <w:sz w:val="24"/>
          <w:szCs w:val="24"/>
          <w:lang w:val="uk-UA"/>
        </w:rPr>
        <w:t xml:space="preserve">Ми, </w:t>
      </w:r>
      <w:r w:rsidRPr="00BF58E3">
        <w:rPr>
          <w:rFonts w:ascii="Times New Roman" w:hAnsi="Times New Roman"/>
          <w:b/>
          <w:sz w:val="24"/>
          <w:szCs w:val="24"/>
          <w:lang w:val="uk-UA"/>
        </w:rPr>
        <w:tab/>
      </w:r>
      <w:r w:rsidRPr="00BF58E3">
        <w:rPr>
          <w:rFonts w:ascii="Times New Roman" w:hAnsi="Times New Roman"/>
          <w:i/>
          <w:sz w:val="24"/>
          <w:szCs w:val="24"/>
          <w:u w:val="single"/>
          <w:lang w:val="uk-UA"/>
        </w:rPr>
        <w:tab/>
        <w:t>(назва Учасника)</w:t>
      </w:r>
      <w:r w:rsidRPr="00BF58E3">
        <w:rPr>
          <w:rFonts w:ascii="Times New Roman" w:hAnsi="Times New Roman"/>
          <w:i/>
          <w:sz w:val="24"/>
          <w:szCs w:val="24"/>
          <w:u w:val="single"/>
          <w:lang w:val="uk-UA"/>
        </w:rPr>
        <w:tab/>
      </w:r>
      <w:r w:rsidRPr="00BF58E3">
        <w:rPr>
          <w:rFonts w:ascii="Times New Roman" w:hAnsi="Times New Roman"/>
          <w:i/>
          <w:sz w:val="24"/>
          <w:szCs w:val="24"/>
          <w:u w:val="single"/>
          <w:lang w:val="uk-UA"/>
        </w:rPr>
        <w:tab/>
      </w:r>
      <w:r w:rsidRPr="00BF58E3">
        <w:rPr>
          <w:rFonts w:ascii="Times New Roman" w:hAnsi="Times New Roman"/>
          <w:i/>
          <w:sz w:val="24"/>
          <w:szCs w:val="24"/>
          <w:lang w:val="uk-UA"/>
        </w:rPr>
        <w:tab/>
      </w:r>
      <w:r w:rsidRPr="00BF58E3">
        <w:rPr>
          <w:rFonts w:ascii="Times New Roman" w:hAnsi="Times New Roman"/>
          <w:b/>
          <w:sz w:val="24"/>
          <w:szCs w:val="24"/>
          <w:lang w:val="uk-UA"/>
        </w:rPr>
        <w:t>підтверджуємо свою можливість і готовність виконувати вищезазначені вимоги Замовника.</w:t>
      </w:r>
    </w:p>
    <w:p w:rsidR="00517E40" w:rsidRPr="00497A82" w:rsidRDefault="00517E40" w:rsidP="00517E40">
      <w:pPr>
        <w:spacing w:after="0"/>
        <w:jc w:val="both"/>
        <w:rPr>
          <w:rFonts w:ascii="Times New Roman" w:hAnsi="Times New Roman"/>
          <w:sz w:val="24"/>
          <w:szCs w:val="24"/>
          <w:lang w:val="uk-UA"/>
        </w:rPr>
      </w:pP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br/>
      </w:r>
      <w:r w:rsidRPr="00BF58E3">
        <w:rPr>
          <w:rFonts w:ascii="Times New Roman" w:hAnsi="Times New Roman"/>
          <w:sz w:val="24"/>
          <w:szCs w:val="24"/>
          <w:lang w:val="uk-UA"/>
        </w:rPr>
        <w:tab/>
        <w:t>(посада)</w:t>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t>(підпис, М.П.)</w:t>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t>(Прізвище, Ініціали)</w:t>
      </w:r>
    </w:p>
    <w:sectPr w:rsidR="00517E40" w:rsidRPr="00497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310"/>
    <w:multiLevelType w:val="hybridMultilevel"/>
    <w:tmpl w:val="7F5C6502"/>
    <w:lvl w:ilvl="0" w:tplc="9EB04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9AF2307"/>
    <w:multiLevelType w:val="hybridMultilevel"/>
    <w:tmpl w:val="172E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CF797C"/>
    <w:multiLevelType w:val="hybridMultilevel"/>
    <w:tmpl w:val="32A2FF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17E40"/>
    <w:rsid w:val="0051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E40"/>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qFormat/>
    <w:rsid w:val="00517E40"/>
    <w:pPr>
      <w:keepNext/>
      <w:spacing w:after="0" w:line="240" w:lineRule="auto"/>
      <w:jc w:val="center"/>
      <w:outlineLvl w:val="1"/>
    </w:pPr>
    <w:rPr>
      <w:rFonts w:ascii="Arial" w:eastAsia="Times New Roman" w:hAnsi="Arial" w:cs="Times New Roman"/>
      <w:b/>
      <w:sz w:val="32"/>
      <w:szCs w:val="20"/>
      <w:lang w:val="uk-UA"/>
    </w:rPr>
  </w:style>
  <w:style w:type="paragraph" w:styleId="3">
    <w:name w:val="heading 3"/>
    <w:basedOn w:val="a"/>
    <w:next w:val="a"/>
    <w:link w:val="30"/>
    <w:qFormat/>
    <w:rsid w:val="00517E40"/>
    <w:pPr>
      <w:keepNext/>
      <w:tabs>
        <w:tab w:val="left" w:pos="8100"/>
      </w:tabs>
      <w:spacing w:after="0" w:line="240" w:lineRule="auto"/>
      <w:jc w:val="center"/>
      <w:outlineLvl w:val="2"/>
    </w:pPr>
    <w:rPr>
      <w:rFonts w:ascii="Times New Roman" w:eastAsia="Times New Roman" w:hAnsi="Times New Roman" w:cs="Times New Roman"/>
      <w:b/>
      <w:bCs/>
      <w:sz w:val="24"/>
      <w:szCs w:val="24"/>
      <w:lang w:val="uk-UA"/>
    </w:rPr>
  </w:style>
  <w:style w:type="paragraph" w:styleId="4">
    <w:name w:val="heading 4"/>
    <w:basedOn w:val="a"/>
    <w:next w:val="a"/>
    <w:link w:val="40"/>
    <w:uiPriority w:val="9"/>
    <w:qFormat/>
    <w:rsid w:val="00517E40"/>
    <w:pPr>
      <w:keepNext/>
      <w:spacing w:after="0" w:line="240" w:lineRule="auto"/>
      <w:ind w:right="-1141"/>
      <w:outlineLvl w:val="3"/>
    </w:pPr>
    <w:rPr>
      <w:rFonts w:ascii="Times New Roman" w:eastAsia="Times New Roman" w:hAnsi="Times New Roman" w:cs="Times New Roman"/>
      <w:b/>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40"/>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517E40"/>
    <w:rPr>
      <w:rFonts w:ascii="Arial" w:eastAsia="Times New Roman" w:hAnsi="Arial" w:cs="Times New Roman"/>
      <w:b/>
      <w:sz w:val="32"/>
      <w:szCs w:val="20"/>
      <w:lang w:val="uk-UA"/>
    </w:rPr>
  </w:style>
  <w:style w:type="character" w:customStyle="1" w:styleId="30">
    <w:name w:val="Заголовок 3 Знак"/>
    <w:basedOn w:val="a0"/>
    <w:link w:val="3"/>
    <w:rsid w:val="00517E40"/>
    <w:rPr>
      <w:rFonts w:ascii="Times New Roman" w:eastAsia="Times New Roman" w:hAnsi="Times New Roman" w:cs="Times New Roman"/>
      <w:b/>
      <w:bCs/>
      <w:sz w:val="24"/>
      <w:szCs w:val="24"/>
      <w:lang w:val="uk-UA"/>
    </w:rPr>
  </w:style>
  <w:style w:type="character" w:customStyle="1" w:styleId="40">
    <w:name w:val="Заголовок 4 Знак"/>
    <w:basedOn w:val="a0"/>
    <w:link w:val="4"/>
    <w:uiPriority w:val="9"/>
    <w:rsid w:val="00517E40"/>
    <w:rPr>
      <w:rFonts w:ascii="Times New Roman" w:eastAsia="Times New Roman" w:hAnsi="Times New Roman" w:cs="Times New Roman"/>
      <w:b/>
      <w:sz w:val="24"/>
      <w:szCs w:val="20"/>
      <w:lang/>
    </w:rPr>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517E40"/>
    <w:pPr>
      <w:spacing w:before="100" w:beforeAutospacing="1" w:after="100" w:afterAutospacing="1" w:line="240" w:lineRule="auto"/>
    </w:pPr>
    <w:rPr>
      <w:rFonts w:ascii="Calibri" w:eastAsia="Times New Roman" w:hAnsi="Calibri" w:cs="Times New Roman"/>
      <w:sz w:val="24"/>
      <w:szCs w:val="24"/>
      <w:lang/>
    </w:rPr>
  </w:style>
  <w:style w:type="character" w:customStyle="1" w:styleId="apple-converted-space">
    <w:name w:val="apple-converted-space"/>
    <w:basedOn w:val="a0"/>
    <w:rsid w:val="00517E40"/>
  </w:style>
  <w:style w:type="character" w:styleId="a5">
    <w:name w:val="Hyperlink"/>
    <w:uiPriority w:val="99"/>
    <w:unhideWhenUsed/>
    <w:rsid w:val="00517E40"/>
    <w:rPr>
      <w:color w:val="0563C1"/>
      <w:u w:val="single"/>
    </w:rPr>
  </w:style>
  <w:style w:type="character" w:customStyle="1" w:styleId="rvts0">
    <w:name w:val="rvts0"/>
    <w:rsid w:val="00517E40"/>
  </w:style>
  <w:style w:type="paragraph" w:styleId="a6">
    <w:name w:val="No Spacing"/>
    <w:link w:val="a7"/>
    <w:uiPriority w:val="1"/>
    <w:qFormat/>
    <w:rsid w:val="00517E40"/>
    <w:pPr>
      <w:spacing w:after="0" w:line="240" w:lineRule="auto"/>
    </w:pPr>
    <w:rPr>
      <w:rFonts w:ascii="Calibri" w:eastAsia="Times New Roman" w:hAnsi="Calibri" w:cs="Times New Roman"/>
    </w:rPr>
  </w:style>
  <w:style w:type="paragraph" w:styleId="a8">
    <w:name w:val="List Paragraph"/>
    <w:basedOn w:val="a"/>
    <w:uiPriority w:val="34"/>
    <w:qFormat/>
    <w:rsid w:val="00517E40"/>
    <w:pPr>
      <w:ind w:left="720"/>
      <w:contextualSpacing/>
    </w:pPr>
    <w:rPr>
      <w:rFonts w:ascii="Calibri" w:eastAsia="Times New Roman" w:hAnsi="Calibri" w:cs="Calibri"/>
    </w:rPr>
  </w:style>
  <w:style w:type="character" w:styleId="a9">
    <w:name w:val="Strong"/>
    <w:uiPriority w:val="22"/>
    <w:qFormat/>
    <w:rsid w:val="00517E40"/>
    <w:rPr>
      <w:b/>
      <w:bCs/>
    </w:rPr>
  </w:style>
  <w:style w:type="paragraph" w:styleId="aa">
    <w:name w:val="header"/>
    <w:basedOn w:val="a"/>
    <w:link w:val="ab"/>
    <w:uiPriority w:val="99"/>
    <w:unhideWhenUsed/>
    <w:rsid w:val="00517E40"/>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b">
    <w:name w:val="Верхний колонтитул Знак"/>
    <w:basedOn w:val="a0"/>
    <w:link w:val="aa"/>
    <w:uiPriority w:val="99"/>
    <w:rsid w:val="00517E40"/>
    <w:rPr>
      <w:rFonts w:ascii="Calibri" w:eastAsia="Times New Roman" w:hAnsi="Calibri" w:cs="Times New Roman"/>
      <w:sz w:val="20"/>
      <w:szCs w:val="20"/>
      <w:lang/>
    </w:rPr>
  </w:style>
  <w:style w:type="paragraph" w:styleId="ac">
    <w:name w:val="footer"/>
    <w:basedOn w:val="a"/>
    <w:link w:val="ad"/>
    <w:uiPriority w:val="99"/>
    <w:semiHidden/>
    <w:unhideWhenUsed/>
    <w:rsid w:val="00517E40"/>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d">
    <w:name w:val="Нижний колонтитул Знак"/>
    <w:basedOn w:val="a0"/>
    <w:link w:val="ac"/>
    <w:uiPriority w:val="99"/>
    <w:semiHidden/>
    <w:rsid w:val="00517E40"/>
    <w:rPr>
      <w:rFonts w:ascii="Calibri" w:eastAsia="Times New Roman" w:hAnsi="Calibri" w:cs="Times New Roman"/>
      <w:sz w:val="20"/>
      <w:szCs w:val="20"/>
      <w:lang/>
    </w:rPr>
  </w:style>
  <w:style w:type="paragraph" w:styleId="ae">
    <w:name w:val="Body Text"/>
    <w:basedOn w:val="a"/>
    <w:link w:val="af"/>
    <w:rsid w:val="00517E40"/>
    <w:pPr>
      <w:spacing w:after="0" w:line="240" w:lineRule="auto"/>
      <w:jc w:val="both"/>
    </w:pPr>
    <w:rPr>
      <w:rFonts w:ascii="Arial" w:eastAsia="Times New Roman" w:hAnsi="Arial" w:cs="Times New Roman"/>
      <w:sz w:val="20"/>
      <w:szCs w:val="20"/>
      <w:lang/>
    </w:rPr>
  </w:style>
  <w:style w:type="character" w:customStyle="1" w:styleId="af">
    <w:name w:val="Основной текст Знак"/>
    <w:basedOn w:val="a0"/>
    <w:link w:val="ae"/>
    <w:rsid w:val="00517E40"/>
    <w:rPr>
      <w:rFonts w:ascii="Arial" w:eastAsia="Times New Roman" w:hAnsi="Arial" w:cs="Times New Roman"/>
      <w:sz w:val="20"/>
      <w:szCs w:val="20"/>
      <w:lang/>
    </w:rPr>
  </w:style>
  <w:style w:type="character" w:customStyle="1" w:styleId="a7">
    <w:name w:val="Без интервала Знак"/>
    <w:link w:val="a6"/>
    <w:uiPriority w:val="1"/>
    <w:locked/>
    <w:rsid w:val="00517E40"/>
    <w:rPr>
      <w:rFonts w:ascii="Calibri" w:eastAsia="Times New Roman" w:hAnsi="Calibri" w:cs="Times New Roman"/>
    </w:rPr>
  </w:style>
  <w:style w:type="paragraph" w:customStyle="1" w:styleId="rvps2">
    <w:name w:val="rvps2"/>
    <w:basedOn w:val="a"/>
    <w:rsid w:val="00517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locked/>
    <w:rsid w:val="00517E40"/>
    <w:rPr>
      <w:rFonts w:ascii="Calibri" w:eastAsia="Times New Roman" w:hAnsi="Calibri" w:cs="Times New Roman"/>
      <w:sz w:val="24"/>
      <w:szCs w:val="24"/>
      <w:lang/>
    </w:rPr>
  </w:style>
  <w:style w:type="character" w:customStyle="1" w:styleId="af0">
    <w:name w:val="Основной текст_"/>
    <w:link w:val="31"/>
    <w:locked/>
    <w:rsid w:val="00517E40"/>
    <w:rPr>
      <w:shd w:val="clear" w:color="auto" w:fill="FFFFFF"/>
    </w:rPr>
  </w:style>
  <w:style w:type="paragraph" w:customStyle="1" w:styleId="31">
    <w:name w:val="Основной текст3"/>
    <w:basedOn w:val="a"/>
    <w:link w:val="af0"/>
    <w:rsid w:val="00517E40"/>
    <w:pPr>
      <w:widowControl w:val="0"/>
      <w:shd w:val="clear" w:color="auto" w:fill="FFFFFF"/>
      <w:spacing w:after="300" w:line="274" w:lineRule="exact"/>
      <w:jc w:val="both"/>
    </w:pPr>
  </w:style>
  <w:style w:type="paragraph" w:customStyle="1" w:styleId="Style1">
    <w:name w:val="Style1"/>
    <w:basedOn w:val="a"/>
    <w:uiPriority w:val="99"/>
    <w:rsid w:val="00517E40"/>
    <w:pPr>
      <w:widowControl w:val="0"/>
      <w:autoSpaceDE w:val="0"/>
      <w:autoSpaceDN w:val="0"/>
      <w:adjustRightInd w:val="0"/>
      <w:spacing w:after="0" w:line="269" w:lineRule="exact"/>
      <w:ind w:firstLine="850"/>
    </w:pPr>
    <w:rPr>
      <w:rFonts w:ascii="Times New Roman" w:eastAsia="Times New Roman" w:hAnsi="Times New Roman" w:cs="Times New Roman"/>
      <w:sz w:val="24"/>
      <w:szCs w:val="24"/>
    </w:rPr>
  </w:style>
  <w:style w:type="paragraph" w:customStyle="1" w:styleId="Style2">
    <w:name w:val="Style2"/>
    <w:basedOn w:val="a"/>
    <w:uiPriority w:val="99"/>
    <w:rsid w:val="00517E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uiPriority w:val="99"/>
    <w:rsid w:val="00517E40"/>
    <w:rPr>
      <w:rFonts w:ascii="Times New Roman" w:hAnsi="Times New Roman" w:cs="Times New Roman"/>
      <w:b/>
      <w:bCs/>
      <w:sz w:val="20"/>
      <w:szCs w:val="20"/>
    </w:rPr>
  </w:style>
  <w:style w:type="character" w:customStyle="1" w:styleId="FontStyle30">
    <w:name w:val="Font Style30"/>
    <w:uiPriority w:val="99"/>
    <w:rsid w:val="00517E40"/>
    <w:rPr>
      <w:rFonts w:ascii="Times New Roman" w:hAnsi="Times New Roman" w:cs="Times New Roman"/>
      <w:spacing w:val="10"/>
      <w:sz w:val="20"/>
      <w:szCs w:val="20"/>
    </w:rPr>
  </w:style>
  <w:style w:type="character" w:customStyle="1" w:styleId="FontStyle31">
    <w:name w:val="Font Style31"/>
    <w:uiPriority w:val="99"/>
    <w:rsid w:val="00517E40"/>
    <w:rPr>
      <w:rFonts w:ascii="Times New Roman" w:hAnsi="Times New Roman" w:cs="Times New Roman"/>
      <w:spacing w:val="20"/>
      <w:sz w:val="20"/>
      <w:szCs w:val="20"/>
    </w:rPr>
  </w:style>
  <w:style w:type="character" w:customStyle="1" w:styleId="FontStyle34">
    <w:name w:val="Font Style34"/>
    <w:uiPriority w:val="99"/>
    <w:rsid w:val="00517E40"/>
    <w:rPr>
      <w:rFonts w:ascii="Times New Roman" w:hAnsi="Times New Roman" w:cs="Times New Roman"/>
      <w:b/>
      <w:bCs/>
      <w:i/>
      <w:iCs/>
      <w:sz w:val="20"/>
      <w:szCs w:val="20"/>
    </w:rPr>
  </w:style>
  <w:style w:type="paragraph" w:customStyle="1" w:styleId="Style23">
    <w:name w:val="Style23"/>
    <w:basedOn w:val="a"/>
    <w:uiPriority w:val="99"/>
    <w:rsid w:val="00517E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uiPriority w:val="99"/>
    <w:rsid w:val="00517E40"/>
    <w:rPr>
      <w:rFonts w:ascii="Times New Roman" w:hAnsi="Times New Roman" w:cs="Times New Roman"/>
      <w:sz w:val="20"/>
      <w:szCs w:val="20"/>
    </w:rPr>
  </w:style>
  <w:style w:type="table" w:styleId="af1">
    <w:name w:val="Table Grid"/>
    <w:basedOn w:val="a1"/>
    <w:rsid w:val="00517E40"/>
    <w:pPr>
      <w:spacing w:after="0" w:line="240" w:lineRule="auto"/>
    </w:pPr>
    <w:rPr>
      <w:rFonts w:ascii="Times New Roman"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517E40"/>
    <w:pPr>
      <w:suppressAutoHyphens/>
      <w:spacing w:after="0"/>
    </w:pPr>
    <w:rPr>
      <w:rFonts w:ascii="Times New Roman" w:eastAsia="Arial Unicode MS" w:hAnsi="Times New Roman" w:cs="Mangal"/>
      <w:color w:val="000000"/>
      <w:kern w:val="1"/>
      <w:sz w:val="24"/>
      <w:szCs w:val="24"/>
      <w:lang w:eastAsia="hi-IN" w:bidi="hi-IN"/>
    </w:rPr>
  </w:style>
  <w:style w:type="paragraph" w:customStyle="1" w:styleId="11">
    <w:name w:val="Без интервала1"/>
    <w:rsid w:val="00517E40"/>
    <w:pPr>
      <w:spacing w:after="0" w:line="240" w:lineRule="auto"/>
    </w:pPr>
    <w:rPr>
      <w:rFonts w:ascii="Calibri" w:eastAsia="Times New Roman" w:hAnsi="Calibri" w:cs="Times New Roman"/>
      <w:lang w:eastAsia="en-US"/>
    </w:rPr>
  </w:style>
  <w:style w:type="paragraph" w:customStyle="1" w:styleId="12">
    <w:name w:val="Обычный1"/>
    <w:rsid w:val="00517E40"/>
    <w:pPr>
      <w:spacing w:after="0"/>
    </w:pPr>
    <w:rPr>
      <w:rFonts w:ascii="Arial" w:eastAsia="Arial" w:hAnsi="Arial" w:cs="Arial"/>
      <w:color w:val="000000"/>
    </w:rPr>
  </w:style>
  <w:style w:type="character" w:customStyle="1" w:styleId="13">
    <w:name w:val="Заголовок №1 + Не полужирный"/>
    <w:uiPriority w:val="99"/>
    <w:rsid w:val="00517E40"/>
    <w:rPr>
      <w:rFonts w:ascii="Arial" w:hAnsi="Arial" w:cs="Arial"/>
      <w:b/>
      <w:bCs/>
      <w:color w:val="000000"/>
      <w:spacing w:val="0"/>
      <w:w w:val="100"/>
      <w:position w:val="0"/>
      <w:sz w:val="24"/>
      <w:szCs w:val="24"/>
      <w:shd w:val="clear" w:color="auto" w:fill="FFFFFF"/>
      <w:lang w:val="uk-UA" w:eastAsia="uk-UA"/>
    </w:rPr>
  </w:style>
  <w:style w:type="table" w:customStyle="1" w:styleId="14">
    <w:name w:val="Сетка таблицы1"/>
    <w:basedOn w:val="a1"/>
    <w:next w:val="af1"/>
    <w:uiPriority w:val="39"/>
    <w:rsid w:val="00517E4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uiPriority w:val="99"/>
    <w:rsid w:val="00517E40"/>
    <w:pPr>
      <w:autoSpaceDE w:val="0"/>
      <w:autoSpaceDN w:val="0"/>
      <w:spacing w:after="0" w:line="240" w:lineRule="auto"/>
    </w:pPr>
    <w:rPr>
      <w:rFonts w:ascii="Calibri" w:eastAsia="Times New Roman" w:hAnsi="Calibri" w:cs="Times New Roman"/>
      <w:sz w:val="20"/>
      <w:szCs w:val="20"/>
    </w:rPr>
  </w:style>
  <w:style w:type="paragraph" w:customStyle="1" w:styleId="15">
    <w:name w:val="заголовок 1"/>
    <w:basedOn w:val="a"/>
    <w:next w:val="a"/>
    <w:uiPriority w:val="99"/>
    <w:rsid w:val="00517E40"/>
    <w:pPr>
      <w:keepNext/>
      <w:autoSpaceDE w:val="0"/>
      <w:autoSpaceDN w:val="0"/>
      <w:spacing w:after="0" w:line="240" w:lineRule="auto"/>
    </w:pPr>
    <w:rPr>
      <w:rFonts w:ascii="Times New Roman" w:eastAsia="Times New Roman" w:hAnsi="Times New Roman" w:cs="Times New Roman"/>
      <w:sz w:val="28"/>
      <w:szCs w:val="28"/>
      <w:lang w:val="uk-UA"/>
    </w:rPr>
  </w:style>
  <w:style w:type="paragraph" w:styleId="af3">
    <w:name w:val="Balloon Text"/>
    <w:basedOn w:val="a"/>
    <w:link w:val="af4"/>
    <w:uiPriority w:val="99"/>
    <w:semiHidden/>
    <w:rsid w:val="00517E40"/>
    <w:pPr>
      <w:spacing w:after="0" w:line="240" w:lineRule="auto"/>
    </w:pPr>
    <w:rPr>
      <w:rFonts w:ascii="Tahoma" w:eastAsia="Times New Roman" w:hAnsi="Tahoma" w:cs="Times New Roman"/>
      <w:sz w:val="16"/>
      <w:szCs w:val="16"/>
      <w:lang w:val="uk-UA"/>
    </w:rPr>
  </w:style>
  <w:style w:type="character" w:customStyle="1" w:styleId="af4">
    <w:name w:val="Текст выноски Знак"/>
    <w:basedOn w:val="a0"/>
    <w:link w:val="af3"/>
    <w:uiPriority w:val="99"/>
    <w:semiHidden/>
    <w:rsid w:val="00517E40"/>
    <w:rPr>
      <w:rFonts w:ascii="Tahoma" w:eastAsia="Times New Roman" w:hAnsi="Tahoma" w:cs="Times New Roman"/>
      <w:sz w:val="16"/>
      <w:szCs w:val="16"/>
      <w:lang w:val="uk-UA"/>
    </w:rPr>
  </w:style>
  <w:style w:type="character" w:customStyle="1" w:styleId="rvts82">
    <w:name w:val="rvts82"/>
    <w:basedOn w:val="a0"/>
    <w:rsid w:val="00517E40"/>
  </w:style>
  <w:style w:type="paragraph" w:styleId="af5">
    <w:name w:val="Title"/>
    <w:basedOn w:val="a"/>
    <w:link w:val="af6"/>
    <w:qFormat/>
    <w:rsid w:val="00517E40"/>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517E40"/>
    <w:rPr>
      <w:rFonts w:ascii="Times New Roman" w:eastAsia="Times New Roman" w:hAnsi="Times New Roman" w:cs="Times New Roman"/>
      <w:b/>
      <w:sz w:val="24"/>
      <w:szCs w:val="20"/>
      <w:lang w:val="uk-UA"/>
    </w:rPr>
  </w:style>
  <w:style w:type="paragraph" w:styleId="af7">
    <w:name w:val="Subtitle"/>
    <w:basedOn w:val="a"/>
    <w:link w:val="af8"/>
    <w:uiPriority w:val="99"/>
    <w:qFormat/>
    <w:rsid w:val="00517E40"/>
    <w:pPr>
      <w:spacing w:after="0" w:line="240" w:lineRule="auto"/>
      <w:jc w:val="center"/>
    </w:pPr>
    <w:rPr>
      <w:rFonts w:ascii="Times New Roman" w:eastAsia="Times New Roman" w:hAnsi="Times New Roman" w:cs="Times New Roman"/>
      <w:b/>
      <w:sz w:val="24"/>
      <w:szCs w:val="20"/>
      <w:lang w:val="uk-UA"/>
    </w:rPr>
  </w:style>
  <w:style w:type="character" w:customStyle="1" w:styleId="af8">
    <w:name w:val="Подзаголовок Знак"/>
    <w:basedOn w:val="a0"/>
    <w:link w:val="af7"/>
    <w:uiPriority w:val="99"/>
    <w:rsid w:val="00517E40"/>
    <w:rPr>
      <w:rFonts w:ascii="Times New Roman" w:eastAsia="Times New Roman" w:hAnsi="Times New Roman" w:cs="Times New Roman"/>
      <w:b/>
      <w:sz w:val="24"/>
      <w:szCs w:val="20"/>
      <w:lang w:val="uk-UA"/>
    </w:rPr>
  </w:style>
  <w:style w:type="paragraph" w:styleId="af9">
    <w:name w:val="Body Text Indent"/>
    <w:basedOn w:val="a"/>
    <w:link w:val="afa"/>
    <w:rsid w:val="00517E40"/>
    <w:pPr>
      <w:spacing w:after="0" w:line="240" w:lineRule="auto"/>
      <w:ind w:firstLine="708"/>
      <w:jc w:val="both"/>
    </w:pPr>
    <w:rPr>
      <w:rFonts w:ascii="Times New Roman" w:eastAsia="Times New Roman" w:hAnsi="Times New Roman" w:cs="Times New Roman"/>
      <w:sz w:val="24"/>
      <w:szCs w:val="24"/>
      <w:lang w:val="uk-UA"/>
    </w:rPr>
  </w:style>
  <w:style w:type="character" w:customStyle="1" w:styleId="afa">
    <w:name w:val="Основной текст с отступом Знак"/>
    <w:basedOn w:val="a0"/>
    <w:link w:val="af9"/>
    <w:rsid w:val="00517E40"/>
    <w:rPr>
      <w:rFonts w:ascii="Times New Roman" w:eastAsia="Times New Roman" w:hAnsi="Times New Roman" w:cs="Times New Roman"/>
      <w:sz w:val="24"/>
      <w:szCs w:val="24"/>
      <w:lang w:val="uk-UA"/>
    </w:rPr>
  </w:style>
  <w:style w:type="paragraph" w:styleId="afb">
    <w:name w:val="caption"/>
    <w:basedOn w:val="a"/>
    <w:next w:val="a"/>
    <w:qFormat/>
    <w:rsid w:val="00517E40"/>
    <w:pPr>
      <w:spacing w:after="0" w:line="240" w:lineRule="auto"/>
      <w:jc w:val="center"/>
    </w:pPr>
    <w:rPr>
      <w:rFonts w:ascii="Times New Roman" w:eastAsia="Times New Roman" w:hAnsi="Times New Roman" w:cs="Times New Roman"/>
      <w:b/>
      <w:bCs/>
      <w:sz w:val="20"/>
      <w:szCs w:val="20"/>
    </w:rPr>
  </w:style>
  <w:style w:type="paragraph" w:customStyle="1" w:styleId="ParagraphStyle5">
    <w:name w:val="Paragraph Style5"/>
    <w:rsid w:val="00517E40"/>
    <w:pPr>
      <w:autoSpaceDE w:val="0"/>
      <w:autoSpaceDN w:val="0"/>
      <w:adjustRightInd w:val="0"/>
      <w:spacing w:after="0" w:line="240" w:lineRule="auto"/>
      <w:ind w:firstLine="870"/>
      <w:jc w:val="both"/>
    </w:pPr>
    <w:rPr>
      <w:rFonts w:ascii="Courier New" w:eastAsia="Times New Roman" w:hAnsi="Courier New" w:cs="Times New Roman"/>
      <w:sz w:val="24"/>
      <w:szCs w:val="24"/>
    </w:rPr>
  </w:style>
  <w:style w:type="character" w:customStyle="1" w:styleId="FontStyle7">
    <w:name w:val="Font Style7"/>
    <w:rsid w:val="00517E40"/>
    <w:rPr>
      <w:rFonts w:ascii="Arial" w:hAnsi="Arial"/>
      <w:sz w:val="28"/>
    </w:rPr>
  </w:style>
  <w:style w:type="paragraph" w:customStyle="1" w:styleId="ParagraphStyle6">
    <w:name w:val="Paragraph Style6"/>
    <w:rsid w:val="00517E40"/>
    <w:pPr>
      <w:autoSpaceDE w:val="0"/>
      <w:autoSpaceDN w:val="0"/>
      <w:adjustRightInd w:val="0"/>
      <w:spacing w:after="0" w:line="240" w:lineRule="auto"/>
      <w:ind w:left="1500" w:right="1500"/>
      <w:jc w:val="center"/>
    </w:pPr>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21536</Characters>
  <Application>Microsoft Office Word</Application>
  <DocSecurity>0</DocSecurity>
  <Lines>179</Lines>
  <Paragraphs>50</Paragraphs>
  <ScaleCrop>false</ScaleCrop>
  <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2</cp:revision>
  <dcterms:created xsi:type="dcterms:W3CDTF">2021-09-02T08:04:00Z</dcterms:created>
  <dcterms:modified xsi:type="dcterms:W3CDTF">2021-09-02T08:05:00Z</dcterms:modified>
</cp:coreProperties>
</file>