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54" w:rsidRDefault="00F32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F32F54" w:rsidRDefault="00BD5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F54" w:rsidRDefault="00F32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F32F54" w:rsidRDefault="00F32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F32F54" w:rsidRDefault="00F32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F32F54" w:rsidRDefault="00BD5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F32F54" w:rsidRDefault="00BD5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F32F54" w:rsidRDefault="00F32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F32F54" w:rsidRDefault="00BD5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F32F54" w:rsidRDefault="00BD5B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F32F54" w:rsidRDefault="00F32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F32F54" w:rsidRDefault="00F32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F32F54" w:rsidRPr="004B6119" w:rsidRDefault="00BD5B2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від 10.01.2025 р.                      м. Запоріжжя                                     №  </w:t>
      </w:r>
      <w:r w:rsidRPr="004B611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03</w:t>
      </w:r>
    </w:p>
    <w:p w:rsidR="00F32F54" w:rsidRDefault="00F32F5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F32F54" w:rsidRDefault="00F32F5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F32F54" w:rsidRDefault="00BD5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затвердження висновку про </w:t>
      </w: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доцільність позбавлення батьківських прав  </w:t>
      </w:r>
      <w:r w:rsidR="003923CE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відносно дітей </w:t>
      </w:r>
      <w:r w:rsidR="003923CE" w:rsidRPr="003923CE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(інформація з обмеженим доступом відповідно до ч.2,ч.8 ст.6 Закону України «Про доступ до публічної інформації»)</w:t>
      </w:r>
    </w:p>
    <w:p w:rsidR="00F32F54" w:rsidRDefault="00F32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32F54" w:rsidRDefault="00F32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32F54" w:rsidRDefault="00BD5B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Керуючись статтями 19, 150, 164, 166 Сімейного кодексу України, Законом України «Про правовий режим воєнного стану», статтями 5, 12 Закону України «Про охорону дитинства», підпунктом 4 пункту «б» частини першої статті 34 Закону України «Про місцеве самоврядування в Україні»,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 Президента України від 27.08.2024 року № 92/2024-рп «Про призначення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С.Калімана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начальником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міської військової адміністрації Василівського району Запорізької області», постановою Верховної Ради України від 04.12.2024 № 4110-ІХ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здiйснення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начальниками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Василiвської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адмінiстрацiї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Василiвського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району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Пологiвської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адміністрацiї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Пологiвського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Запорiзької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областi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повноважень, передбачених частиною другою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статтi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10 Закону України «Про правовий режим воєнного стану», Порядком провадження органами опіки та піклування діяльності, пов’язаної із захистом прав дитини», затвердженим постановою Кабінету Міністрів України від 24.09.2008 № 866 зі змінами, протокол засідання комісії з питань захисту прав дитини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міської ради Запорізької області від 09.01.2025 № 1,</w:t>
      </w:r>
    </w:p>
    <w:p w:rsidR="00F32F54" w:rsidRDefault="00BD5B27">
      <w:pPr>
        <w:tabs>
          <w:tab w:val="left" w:pos="567"/>
        </w:tabs>
        <w:ind w:left="4" w:hanging="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F32F54" w:rsidRDefault="00BD5B27" w:rsidP="003923C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>
        <w:rPr>
          <w:rFonts w:ascii="Times New Roman" w:hAnsi="Times New Roman"/>
          <w:sz w:val="28"/>
          <w:szCs w:val="28"/>
          <w:lang w:val="uk-UA"/>
        </w:rPr>
        <w:t xml:space="preserve">висновок про доцільність позбавлення батьківських прав  </w:t>
      </w:r>
      <w:r w:rsidR="003923CE" w:rsidRPr="003923CE">
        <w:rPr>
          <w:rFonts w:ascii="Times New Roman" w:hAnsi="Times New Roman"/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rFonts w:ascii="Times New Roman" w:hAnsi="Times New Roman"/>
          <w:sz w:val="28"/>
          <w:szCs w:val="28"/>
          <w:lang w:val="uk-UA"/>
        </w:rPr>
        <w:t xml:space="preserve">відносно дітей </w:t>
      </w:r>
      <w:r w:rsidR="003923CE" w:rsidRPr="003923CE">
        <w:rPr>
          <w:rFonts w:ascii="Times New Roman" w:hAnsi="Times New Roman"/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F32F54" w:rsidRDefault="00F32F54">
      <w:pPr>
        <w:tabs>
          <w:tab w:val="left" w:pos="312"/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Pr="003923CE" w:rsidRDefault="00BD5B27" w:rsidP="003923C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23CE">
        <w:rPr>
          <w:rFonts w:ascii="Times New Roman" w:hAnsi="Times New Roman"/>
          <w:sz w:val="28"/>
          <w:szCs w:val="28"/>
          <w:lang w:val="uk-UA"/>
        </w:rPr>
        <w:lastRenderedPageBreak/>
        <w:t xml:space="preserve">Службі у справах дітей </w:t>
      </w:r>
      <w:proofErr w:type="spellStart"/>
      <w:r w:rsidRPr="003923CE">
        <w:rPr>
          <w:rFonts w:ascii="Times New Roman" w:hAnsi="Times New Roman"/>
          <w:sz w:val="28"/>
          <w:szCs w:val="28"/>
          <w:lang w:val="uk-UA"/>
        </w:rPr>
        <w:t>Василівської</w:t>
      </w:r>
      <w:proofErr w:type="spellEnd"/>
      <w:r w:rsidRPr="003923CE">
        <w:rPr>
          <w:rFonts w:ascii="Times New Roman" w:hAnsi="Times New Roman"/>
          <w:sz w:val="28"/>
          <w:szCs w:val="28"/>
          <w:lang w:val="uk-UA"/>
        </w:rPr>
        <w:t xml:space="preserve"> міської ради надати до Заводського районного суду м. Запоріжжя висновок про доцільність позбавлення батьківських прав  </w:t>
      </w:r>
      <w:r w:rsidR="003923CE" w:rsidRPr="003923CE">
        <w:rPr>
          <w:rFonts w:ascii="Times New Roman" w:hAnsi="Times New Roman"/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 w:rsidRPr="003923CE">
        <w:rPr>
          <w:rFonts w:ascii="Times New Roman" w:hAnsi="Times New Roman"/>
          <w:sz w:val="28"/>
          <w:szCs w:val="28"/>
          <w:lang w:val="uk-UA"/>
        </w:rPr>
        <w:t xml:space="preserve"> відносно дітей </w:t>
      </w:r>
      <w:r w:rsidR="003923CE" w:rsidRPr="003923CE">
        <w:rPr>
          <w:rFonts w:ascii="Times New Roman" w:hAnsi="Times New Roman"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</w:p>
    <w:p w:rsidR="00F32F54" w:rsidRPr="003923CE" w:rsidRDefault="00BD5B27" w:rsidP="003923CE">
      <w:pPr>
        <w:numPr>
          <w:ilvl w:val="0"/>
          <w:numId w:val="1"/>
        </w:numPr>
        <w:tabs>
          <w:tab w:val="clear" w:pos="312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23C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</w:t>
      </w:r>
      <w:r w:rsidR="003923CE">
        <w:rPr>
          <w:rFonts w:ascii="Times New Roman" w:hAnsi="Times New Roman"/>
          <w:sz w:val="28"/>
          <w:szCs w:val="28"/>
          <w:lang w:val="uk-UA"/>
        </w:rPr>
        <w:t>****** *****</w:t>
      </w:r>
    </w:p>
    <w:p w:rsidR="00F32F54" w:rsidRDefault="00F32F5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3CE" w:rsidRDefault="003923C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BD5B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F32F54" w:rsidRDefault="00BD5B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Сергій КАЛІМАН</w:t>
      </w: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BD5B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вносить:</w:t>
      </w:r>
    </w:p>
    <w:p w:rsidR="00F32F54" w:rsidRDefault="00F32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BD5B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</w:t>
      </w:r>
    </w:p>
    <w:p w:rsidR="00F32F54" w:rsidRDefault="00BD5B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                                                      Олена ПОПОВИЧ</w:t>
      </w: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:rsidR="00F32F54" w:rsidRDefault="00F32F54">
      <w:pPr>
        <w:tabs>
          <w:tab w:val="left" w:pos="567"/>
        </w:tabs>
        <w:ind w:left="5664"/>
        <w:rPr>
          <w:rFonts w:ascii="Times New Roman" w:hAnsi="Times New Roman" w:cs="Times New Roman"/>
          <w:sz w:val="28"/>
          <w:szCs w:val="28"/>
          <w:shd w:val="clear" w:color="FFFFFF" w:fill="D9D9D9"/>
          <w:lang w:val="uk-UA"/>
        </w:rPr>
      </w:pPr>
    </w:p>
    <w:p w:rsidR="00F32F54" w:rsidRDefault="00BD5B27">
      <w:pPr>
        <w:tabs>
          <w:tab w:val="left" w:pos="567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                                                                                                                                розпорядженням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військової адміністрації </w:t>
      </w:r>
    </w:p>
    <w:p w:rsidR="00F32F54" w:rsidRPr="004B6119" w:rsidRDefault="00BD5B27">
      <w:pPr>
        <w:tabs>
          <w:tab w:val="left" w:pos="567"/>
        </w:tabs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119">
        <w:rPr>
          <w:rFonts w:ascii="Times New Roman" w:hAnsi="Times New Roman" w:cs="Times New Roman"/>
          <w:sz w:val="28"/>
          <w:szCs w:val="28"/>
          <w:lang w:val="uk-UA"/>
        </w:rPr>
        <w:t>від 10.01.2025     № 03</w:t>
      </w:r>
    </w:p>
    <w:p w:rsidR="00F32F54" w:rsidRDefault="00BD5B27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F32F54" w:rsidRDefault="00BD5B27">
      <w:pPr>
        <w:pStyle w:val="msonospacing0"/>
        <w:tabs>
          <w:tab w:val="left" w:pos="6660"/>
        </w:tabs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"/>
        </w:rPr>
        <w:t>ВИСНОВОК</w:t>
      </w:r>
    </w:p>
    <w:p w:rsidR="00F32F54" w:rsidRDefault="00BD5B27">
      <w:pPr>
        <w:pStyle w:val="msonospacing0"/>
        <w:tabs>
          <w:tab w:val="left" w:pos="6660"/>
        </w:tabs>
        <w:jc w:val="both"/>
        <w:rPr>
          <w:rFonts w:ascii="Times New Roman" w:hAnsi="Times New Roman"/>
          <w:sz w:val="28"/>
          <w:szCs w:val="28"/>
          <w:lang w:val="uk"/>
        </w:rPr>
      </w:pPr>
      <w:r>
        <w:rPr>
          <w:rFonts w:ascii="Times New Roman" w:hAnsi="Times New Roman"/>
          <w:b/>
          <w:sz w:val="28"/>
          <w:szCs w:val="28"/>
          <w:lang w:val="uk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доцільність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позбавлення батьківських прав  </w:t>
      </w:r>
      <w:r w:rsidR="003923CE" w:rsidRPr="003923CE">
        <w:rPr>
          <w:rFonts w:ascii="Times New Roman" w:hAnsi="Times New Roman"/>
          <w:b/>
          <w:bCs/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відносно дітей </w:t>
      </w:r>
      <w:r w:rsidR="003923CE" w:rsidRPr="003923CE">
        <w:rPr>
          <w:rFonts w:ascii="Times New Roman" w:hAnsi="Times New Roman"/>
          <w:b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</w:p>
    <w:p w:rsidR="00F32F54" w:rsidRDefault="00BD5B27">
      <w:pPr>
        <w:pStyle w:val="a8"/>
        <w:ind w:leftChars="-200" w:left="-440" w:firstLineChars="100" w:firstLine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"/>
        </w:rPr>
        <w:t xml:space="preserve">       </w:t>
      </w:r>
      <w:r>
        <w:rPr>
          <w:sz w:val="28"/>
          <w:szCs w:val="28"/>
          <w:lang w:val="uk-UA"/>
        </w:rPr>
        <w:t xml:space="preserve">На адресу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 Запорізької області, як органу опіки та піклування, надійшла ухвала Заводського районного суду м. Запоріжжя від 03.10.2024 р. (справа №332/5692/24) про надання висновку органу опіки та піклування виконавчого комітету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 Запорізької області про доцільність позбавлення батьківських прав </w:t>
      </w:r>
      <w:r w:rsidR="003923CE" w:rsidRPr="003923CE">
        <w:rPr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sz w:val="28"/>
          <w:szCs w:val="28"/>
          <w:lang w:val="uk-UA"/>
        </w:rPr>
        <w:t xml:space="preserve">відносно дітей </w:t>
      </w:r>
      <w:r w:rsidR="003923CE" w:rsidRPr="003923CE">
        <w:rPr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Службою у справах дітей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 розглянуто і вивчено матеріали справи,  документи та позовну заяву (справа №332/5692/24), яку подала до  Заводського районного суду м. Запоріжжя,  </w:t>
      </w:r>
      <w:r w:rsidR="003923CE" w:rsidRPr="003923CE">
        <w:rPr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sz w:val="28"/>
          <w:szCs w:val="28"/>
          <w:lang w:val="uk-UA"/>
        </w:rPr>
        <w:t xml:space="preserve">, яка виховує неповнолітніх дітей  </w:t>
      </w:r>
      <w:r w:rsidR="003923CE" w:rsidRPr="003923CE">
        <w:rPr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sz w:val="28"/>
          <w:szCs w:val="28"/>
          <w:lang w:val="uk-UA"/>
        </w:rPr>
        <w:t xml:space="preserve"> 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ході роботи з’ясовано, що між </w:t>
      </w:r>
      <w:r w:rsidR="003923CE">
        <w:rPr>
          <w:sz w:val="28"/>
          <w:szCs w:val="28"/>
          <w:lang w:val="uk-UA"/>
        </w:rPr>
        <w:t>****** *******</w:t>
      </w:r>
      <w:r>
        <w:rPr>
          <w:sz w:val="28"/>
          <w:szCs w:val="28"/>
          <w:lang w:val="uk-UA"/>
        </w:rPr>
        <w:t xml:space="preserve"> та </w:t>
      </w:r>
      <w:r w:rsidR="003923CE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було укладено шлюб </w:t>
      </w:r>
      <w:r w:rsidR="003923CE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року. Від шлюбу народилися  двоє дітей </w:t>
      </w:r>
      <w:r w:rsidR="003923CE" w:rsidRPr="003923CE">
        <w:rPr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sz w:val="28"/>
          <w:szCs w:val="28"/>
          <w:lang w:val="uk-UA"/>
        </w:rPr>
        <w:t xml:space="preserve">, що підтверджується </w:t>
      </w:r>
      <w:proofErr w:type="spellStart"/>
      <w:r>
        <w:rPr>
          <w:sz w:val="28"/>
          <w:szCs w:val="28"/>
          <w:lang w:val="uk-UA"/>
        </w:rPr>
        <w:t>свідоцтвами</w:t>
      </w:r>
      <w:proofErr w:type="spellEnd"/>
      <w:r>
        <w:rPr>
          <w:sz w:val="28"/>
          <w:szCs w:val="28"/>
          <w:lang w:val="uk-UA"/>
        </w:rPr>
        <w:t xml:space="preserve"> про народження. 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Сімейне життя між подружжям не склалося тому, 29.06.2016 року рішенням Василівського районного суду Запорізької області шлюб між  </w:t>
      </w:r>
      <w:r w:rsidR="003923CE">
        <w:rPr>
          <w:sz w:val="28"/>
          <w:szCs w:val="28"/>
          <w:lang w:val="uk-UA"/>
        </w:rPr>
        <w:t>******** ********* *******</w:t>
      </w:r>
      <w:r>
        <w:rPr>
          <w:sz w:val="28"/>
          <w:szCs w:val="28"/>
          <w:lang w:val="uk-UA"/>
        </w:rPr>
        <w:t xml:space="preserve"> та </w:t>
      </w:r>
      <w:r w:rsidR="003923CE">
        <w:rPr>
          <w:sz w:val="28"/>
          <w:szCs w:val="28"/>
          <w:lang w:val="uk-UA"/>
        </w:rPr>
        <w:t xml:space="preserve">  ******* ***** ******** </w:t>
      </w:r>
      <w:r>
        <w:rPr>
          <w:sz w:val="28"/>
          <w:szCs w:val="28"/>
          <w:lang w:val="uk-UA"/>
        </w:rPr>
        <w:t xml:space="preserve">розірвано.  Також  вищевказаним судом винесено судовий наказ про стягнення з </w:t>
      </w:r>
      <w:r w:rsidR="003923CE">
        <w:rPr>
          <w:sz w:val="28"/>
          <w:szCs w:val="28"/>
          <w:lang w:val="uk-UA"/>
        </w:rPr>
        <w:t>******* ******** ********</w:t>
      </w:r>
      <w:r>
        <w:rPr>
          <w:sz w:val="28"/>
          <w:szCs w:val="28"/>
          <w:lang w:val="uk-UA"/>
        </w:rPr>
        <w:t xml:space="preserve">аліменти на утримання дітей в розмірі 1/3 частини з усіх видів заробітку. 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аліментів, виданого відділом примусового виконання рішень Управління забезпечення примусового виконання рішень у Запорізькій області Південного міжрегіонального управління Міністерства юстиції (м. Одеса) станом на 19.08.2024 </w:t>
      </w:r>
      <w:r w:rsidR="003923CE" w:rsidRPr="003923CE">
        <w:rPr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sz w:val="28"/>
          <w:szCs w:val="28"/>
          <w:lang w:val="uk-UA"/>
        </w:rPr>
        <w:t xml:space="preserve"> має заборгованість зі сплати аліментів  в сумі 400 646,63 грн. 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припинення фактичних шлюбних відносин, а саме з 2014 року діти проживають з матір’ю та знаходяться на її утриманні. Батько  після розлучення  не приходив до синів, не виявляв бажання спілкуватися з ними та  брати участь у їх вихованні, не цікавився їх здоров’ям та навчанням. </w:t>
      </w:r>
      <w:r w:rsidR="003923CE">
        <w:rPr>
          <w:sz w:val="28"/>
          <w:szCs w:val="28"/>
          <w:lang w:val="uk-UA"/>
        </w:rPr>
        <w:t>***** ***** ********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15.05.2024 році уклала шлюб з </w:t>
      </w:r>
      <w:r w:rsidR="003923CE">
        <w:rPr>
          <w:sz w:val="28"/>
          <w:szCs w:val="28"/>
          <w:lang w:val="uk-UA"/>
        </w:rPr>
        <w:t>******* ******* ********** та змінила прізвище з “********” на “**********</w:t>
      </w:r>
      <w:r>
        <w:rPr>
          <w:sz w:val="28"/>
          <w:szCs w:val="28"/>
          <w:lang w:val="uk-UA"/>
        </w:rPr>
        <w:t>”.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Згідно наданих характеристик  від КЗ “</w:t>
      </w:r>
      <w:proofErr w:type="spellStart"/>
      <w:r>
        <w:rPr>
          <w:sz w:val="28"/>
          <w:szCs w:val="28"/>
          <w:lang w:val="uk-UA"/>
        </w:rPr>
        <w:t>Василівський</w:t>
      </w:r>
      <w:proofErr w:type="spellEnd"/>
      <w:r>
        <w:rPr>
          <w:sz w:val="28"/>
          <w:szCs w:val="28"/>
          <w:lang w:val="uk-UA"/>
        </w:rPr>
        <w:t xml:space="preserve"> ліцей “Сузір’я”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 Запорізької області,  </w:t>
      </w:r>
      <w:r w:rsidR="00203433" w:rsidRPr="00203433">
        <w:rPr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sz w:val="28"/>
          <w:szCs w:val="28"/>
          <w:lang w:val="uk-UA"/>
        </w:rPr>
        <w:t xml:space="preserve">, діти регулярно виходять на дистанційне </w:t>
      </w:r>
      <w:r w:rsidR="00203433">
        <w:rPr>
          <w:sz w:val="28"/>
          <w:szCs w:val="28"/>
          <w:lang w:val="uk-UA"/>
        </w:rPr>
        <w:t>навчання. Мати, ******* *******</w:t>
      </w:r>
      <w:r>
        <w:rPr>
          <w:sz w:val="28"/>
          <w:szCs w:val="28"/>
          <w:lang w:val="uk-UA"/>
        </w:rPr>
        <w:t xml:space="preserve">, приділяє належну увагу у вихованні синів, забезпечує достатній рівень навчання дітей, організовує правильне проведення вільного часу. Постійно підтримує зв’язок з класними керівниками, бере активну участь у житті навчального закладу, допомагає у організації позакласових заходів, регулярно відвідує батьківські збори. Батько, </w:t>
      </w:r>
      <w:r w:rsidR="00203433">
        <w:rPr>
          <w:sz w:val="28"/>
          <w:szCs w:val="28"/>
          <w:lang w:val="uk-UA"/>
        </w:rPr>
        <w:t>***** ***** *********</w:t>
      </w:r>
      <w:r>
        <w:rPr>
          <w:sz w:val="28"/>
          <w:szCs w:val="28"/>
          <w:lang w:val="uk-UA"/>
        </w:rPr>
        <w:t>, з дітьми не спілкується, з класними керівниками на зв’язок не виходить, на батьківські збори не з’являвся. У вихованні синів участі не бере.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Службою у справах дітей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ради, фахівцем з соціальної роботи та практичним психологом  КУ “Центр надання соціальних послуг”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 було 07.01.2025 проведено обстеження умов проживання сім’ї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203433" w:rsidRPr="00203433">
        <w:rPr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sz w:val="28"/>
          <w:szCs w:val="28"/>
          <w:lang w:val="uk-UA"/>
        </w:rPr>
        <w:t xml:space="preserve">та встановлено, що родина мешкає в  орендованій трьохкімнатній  квартирі, яка обладнана необхідними меблями та побутовою технікою. Для виховання та розвитку дітей створені задовільні умови: мають окремі кімнати,   речі  та ноутбуки для навчання, одяг по сезону, відвідують секцію по боксу. Відносини в сім’ї доброзичливі, діти мають  достатню підтримку зі сторони матері та вітчима, з якими у них сформовані теплі, довірливі і добрі стосунки. Умови відповідають потребам для належного виховання забезпечення дітей, про що складений акт обстеження умов проживання від 07.01.2025 року. 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усного дозволу матері, </w:t>
      </w:r>
      <w:r w:rsidR="00203433">
        <w:rPr>
          <w:sz w:val="28"/>
          <w:szCs w:val="28"/>
          <w:lang w:val="uk-UA"/>
        </w:rPr>
        <w:t>**** ***** ******</w:t>
      </w:r>
      <w:r>
        <w:rPr>
          <w:sz w:val="28"/>
          <w:szCs w:val="28"/>
          <w:lang w:val="uk-UA"/>
        </w:rPr>
        <w:t xml:space="preserve">, психологом  КУ “Центр надання соціальних послуг”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 Юлією </w:t>
      </w:r>
      <w:proofErr w:type="spellStart"/>
      <w:r>
        <w:rPr>
          <w:sz w:val="28"/>
          <w:szCs w:val="28"/>
          <w:lang w:val="uk-UA"/>
        </w:rPr>
        <w:t>Козорез</w:t>
      </w:r>
      <w:proofErr w:type="spellEnd"/>
      <w:r>
        <w:rPr>
          <w:sz w:val="28"/>
          <w:szCs w:val="28"/>
          <w:lang w:val="uk-UA"/>
        </w:rPr>
        <w:t xml:space="preserve"> проведено бесіду з </w:t>
      </w:r>
      <w:r w:rsidR="00203433">
        <w:rPr>
          <w:sz w:val="28"/>
          <w:szCs w:val="28"/>
          <w:lang w:val="uk-UA"/>
        </w:rPr>
        <w:t>***** ********</w:t>
      </w:r>
      <w:r>
        <w:rPr>
          <w:sz w:val="28"/>
          <w:szCs w:val="28"/>
          <w:lang w:val="uk-UA"/>
        </w:rPr>
        <w:t xml:space="preserve"> та </w:t>
      </w:r>
      <w:r w:rsidR="00203433">
        <w:rPr>
          <w:sz w:val="28"/>
          <w:szCs w:val="28"/>
          <w:lang w:val="uk-UA"/>
        </w:rPr>
        <w:t>******* *********</w:t>
      </w:r>
      <w:r>
        <w:rPr>
          <w:sz w:val="28"/>
          <w:szCs w:val="28"/>
          <w:lang w:val="uk-UA"/>
        </w:rPr>
        <w:t xml:space="preserve">. В ході спілкування з дітьми було з’ясовано, що емоційний стан дітей стабільний, спокійний. Діти відкриті до спілкування, бесіду підтримували. Ознак тривоги не виявлено. Свою родину оцінюють як дружню, турботливу, з атмосферою любові  та доброзичливості. У </w:t>
      </w:r>
      <w:r w:rsidR="00203433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та </w:t>
      </w:r>
      <w:r w:rsidR="0020343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склалися добрі  стосунки з вітчимом. Від вітчима хлопці відчувають </w:t>
      </w:r>
      <w:proofErr w:type="spellStart"/>
      <w:r>
        <w:rPr>
          <w:sz w:val="28"/>
          <w:szCs w:val="28"/>
          <w:lang w:val="uk-UA"/>
        </w:rPr>
        <w:t>всеобічну</w:t>
      </w:r>
      <w:proofErr w:type="spellEnd"/>
      <w:r>
        <w:rPr>
          <w:sz w:val="28"/>
          <w:szCs w:val="28"/>
          <w:lang w:val="uk-UA"/>
        </w:rPr>
        <w:t xml:space="preserve"> підтримку, щиру зацікавленість їх життям. Їх ставлення до вітчима, </w:t>
      </w:r>
      <w:r w:rsidR="00203433">
        <w:rPr>
          <w:sz w:val="28"/>
          <w:szCs w:val="28"/>
          <w:lang w:val="uk-UA"/>
        </w:rPr>
        <w:t>********* **********</w:t>
      </w:r>
      <w:r>
        <w:rPr>
          <w:sz w:val="28"/>
          <w:szCs w:val="28"/>
          <w:lang w:val="uk-UA"/>
        </w:rPr>
        <w:t>, включає повагу, любов, подяку, що проявляється в тоні голосу та емоційному забарвленні голосу, коли вони розповідають про взаємини з ним на основі теплих та дружніх стосунків.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Натомість стосунки з батьком, </w:t>
      </w:r>
      <w:r w:rsidR="00203433">
        <w:rPr>
          <w:sz w:val="28"/>
          <w:szCs w:val="28"/>
          <w:lang w:val="uk-UA"/>
        </w:rPr>
        <w:t>******** *********</w:t>
      </w:r>
      <w:r>
        <w:rPr>
          <w:sz w:val="28"/>
          <w:szCs w:val="28"/>
          <w:lang w:val="uk-UA"/>
        </w:rPr>
        <w:t xml:space="preserve">, повністю відсутні. </w:t>
      </w:r>
      <w:r w:rsidR="00203433">
        <w:rPr>
          <w:sz w:val="28"/>
          <w:szCs w:val="28"/>
          <w:lang w:val="uk-UA"/>
        </w:rPr>
        <w:t xml:space="preserve">****** </w:t>
      </w:r>
      <w:r>
        <w:rPr>
          <w:sz w:val="28"/>
          <w:szCs w:val="28"/>
          <w:lang w:val="uk-UA"/>
        </w:rPr>
        <w:t xml:space="preserve">навіть не пам’ятає батька. Зі слів </w:t>
      </w:r>
      <w:r w:rsidR="00203433">
        <w:rPr>
          <w:sz w:val="28"/>
          <w:szCs w:val="28"/>
          <w:lang w:val="uk-UA"/>
        </w:rPr>
        <w:t xml:space="preserve">******** </w:t>
      </w:r>
      <w:r>
        <w:rPr>
          <w:sz w:val="28"/>
          <w:szCs w:val="28"/>
          <w:lang w:val="uk-UA"/>
        </w:rPr>
        <w:t>батько не спілкується з ними вже багато років, не цікавиться їх здоров’ям, успішністю в школі та вихованням. Наразі, більше ніякої інформації діти надати не можуть. Образ батька сприймають як сторонню, незнайому людину.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цілому атмосфера в родині сприяє розвитку дітей та їх позитивному настрою.  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203433">
        <w:rPr>
          <w:sz w:val="28"/>
          <w:szCs w:val="28"/>
          <w:lang w:val="uk-UA"/>
        </w:rPr>
        <w:t>********** ******* *********</w:t>
      </w:r>
      <w:r>
        <w:rPr>
          <w:sz w:val="28"/>
          <w:szCs w:val="28"/>
          <w:lang w:val="uk-UA"/>
        </w:rPr>
        <w:t xml:space="preserve">після розлучення  не цікавився долею своїх дітей, не підтримував зв’язок з ними, ухилявся від виконання батьківських обов’язків по відношенню до них. Без жодних об'єктивних перешкод не виконує своїх батьківських обов'язків відносно синів. Взагалі не виявляє </w:t>
      </w:r>
      <w:r>
        <w:rPr>
          <w:sz w:val="28"/>
          <w:szCs w:val="28"/>
          <w:lang w:val="uk-UA"/>
        </w:rPr>
        <w:lastRenderedPageBreak/>
        <w:t>жодного бажання займатися вихованням та в добровільному порядку надавати матеріальну допомогу на утримання дітей. Його не цікавлять шкільні успіхи, досягнення та труднощі дітей, їх розвиток, стан здоров’я, відпочинок.   Батько  дітей не цікавився  та  не приймає участі в утриманні дітей, що вказує на нехтуванням ним інтересами дитини, щоденними потребами. Має значну заборгованість по аліментам та не виявляє бажання змінити ставлення до виховання дітей та піклуватися про них.</w:t>
      </w:r>
    </w:p>
    <w:p w:rsidR="00F32F54" w:rsidRDefault="00BD5B27">
      <w:pPr>
        <w:pStyle w:val="a8"/>
        <w:ind w:leftChars="-200" w:left="-440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Отримана інформація після з’ясування обставин, в</w:t>
      </w:r>
      <w:r w:rsidR="00203433">
        <w:rPr>
          <w:sz w:val="28"/>
          <w:szCs w:val="28"/>
          <w:lang w:val="uk-UA"/>
        </w:rPr>
        <w:t>казує на те, що до ********* *.*</w:t>
      </w:r>
      <w:r>
        <w:rPr>
          <w:sz w:val="28"/>
          <w:szCs w:val="28"/>
          <w:lang w:val="uk-UA"/>
        </w:rPr>
        <w:t xml:space="preserve">.  необхідно застосувати саме такий захід, як позбавлення батьківських прав, який є крайньою мірою впливу на осіб, які порушують батьківські обов'язки. Виходячи з вищезазначеного можна зробити висновок, що батько </w:t>
      </w:r>
      <w:r w:rsidR="00203433">
        <w:rPr>
          <w:sz w:val="28"/>
          <w:szCs w:val="28"/>
          <w:lang w:val="uk-UA"/>
        </w:rPr>
        <w:t>******** ****** *******</w:t>
      </w:r>
      <w:r>
        <w:rPr>
          <w:sz w:val="28"/>
          <w:szCs w:val="28"/>
          <w:lang w:val="uk-UA"/>
        </w:rPr>
        <w:t xml:space="preserve"> не піклується про фізичний та духовний розвиток своїх синів </w:t>
      </w:r>
      <w:r w:rsidR="00203433">
        <w:rPr>
          <w:sz w:val="28"/>
          <w:szCs w:val="28"/>
          <w:lang w:val="uk-UA"/>
        </w:rPr>
        <w:t xml:space="preserve"> ****** та *******</w:t>
      </w:r>
      <w:r>
        <w:rPr>
          <w:sz w:val="28"/>
          <w:szCs w:val="28"/>
          <w:lang w:val="uk-UA"/>
        </w:rPr>
        <w:t xml:space="preserve">, не забезпечує їм необхідний рівень життя, не проявляє інтересу до їхнього  внутрішнього світу, не цікавиться їхнім навчанням, станом здоров’я, не готує їх до дорослого життя, матеріально не утримує.   </w:t>
      </w:r>
    </w:p>
    <w:p w:rsidR="00F32F54" w:rsidRDefault="00BD5B27">
      <w:pPr>
        <w:pStyle w:val="a8"/>
        <w:ind w:leftChars="-177" w:left="-389" w:firstLineChars="200"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з вищевикладеним на засіданні комісії було прийнято рішення про доцільність підготовки та подання до суду висновку про доцільність позбавлення </w:t>
      </w:r>
      <w:r w:rsidR="00203433" w:rsidRPr="00203433">
        <w:rPr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sz w:val="28"/>
          <w:szCs w:val="28"/>
          <w:lang w:val="uk-UA"/>
        </w:rPr>
        <w:t xml:space="preserve">  батьківських прав відносно дітей </w:t>
      </w:r>
      <w:r w:rsidR="00203433" w:rsidRPr="00203433">
        <w:rPr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sz w:val="28"/>
          <w:szCs w:val="28"/>
          <w:lang w:val="uk-UA"/>
        </w:rPr>
        <w:t xml:space="preserve">З метою захисту прав та законних інтересів дітей та враховуючи всі вищевикладені обставини, орган опіки та піклування в особі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 Запорізької області вважає доцільним позбавлення </w:t>
      </w:r>
      <w:r w:rsidR="00203433" w:rsidRPr="00203433">
        <w:rPr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sz w:val="28"/>
          <w:szCs w:val="28"/>
          <w:lang w:val="uk-UA"/>
        </w:rPr>
        <w:t xml:space="preserve">,  батьківських прав відносно дітей </w:t>
      </w:r>
      <w:r w:rsidR="00203433" w:rsidRPr="00203433">
        <w:rPr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 w:rsidR="00203433">
        <w:rPr>
          <w:sz w:val="28"/>
          <w:szCs w:val="28"/>
          <w:lang w:val="uk-UA"/>
        </w:rPr>
        <w:t>.</w:t>
      </w:r>
      <w:bookmarkStart w:id="0" w:name="_GoBack"/>
      <w:bookmarkEnd w:id="0"/>
    </w:p>
    <w:p w:rsidR="00F32F54" w:rsidRDefault="00F32F54">
      <w:pPr>
        <w:pStyle w:val="a8"/>
        <w:ind w:leftChars="-177" w:left="-389" w:firstLineChars="200" w:firstLine="560"/>
        <w:jc w:val="both"/>
        <w:rPr>
          <w:sz w:val="28"/>
          <w:szCs w:val="28"/>
          <w:lang w:val="uk-UA"/>
        </w:rPr>
      </w:pPr>
    </w:p>
    <w:p w:rsidR="00F32F54" w:rsidRDefault="00BD5B27">
      <w:pPr>
        <w:pStyle w:val="msonospacing0"/>
        <w:tabs>
          <w:tab w:val="left" w:pos="6660"/>
        </w:tabs>
        <w:jc w:val="both"/>
        <w:rPr>
          <w:rFonts w:ascii="Times New Roman" w:hAnsi="Times New Roman"/>
          <w:sz w:val="28"/>
          <w:szCs w:val="28"/>
          <w:lang w:val="uk"/>
        </w:rPr>
      </w:pPr>
      <w:r>
        <w:rPr>
          <w:rFonts w:ascii="Times New Roman" w:hAnsi="Times New Roman"/>
          <w:sz w:val="28"/>
          <w:szCs w:val="28"/>
          <w:lang w:val="uk"/>
        </w:rPr>
        <w:t xml:space="preserve">         </w:t>
      </w:r>
    </w:p>
    <w:p w:rsidR="00F32F54" w:rsidRDefault="00F32F54">
      <w:pPr>
        <w:pStyle w:val="msonospacing0"/>
        <w:tabs>
          <w:tab w:val="left" w:pos="68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F54" w:rsidRDefault="00BD5B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F32F54" w:rsidRDefault="00BD5B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         Сергій КАЛІМАН</w:t>
      </w:r>
    </w:p>
    <w:p w:rsidR="00F32F54" w:rsidRDefault="00F32F54">
      <w:pPr>
        <w:pStyle w:val="msonospacing0"/>
        <w:rPr>
          <w:rFonts w:ascii="Times New Roman" w:hAnsi="Times New Roman"/>
          <w:b/>
          <w:sz w:val="28"/>
          <w:szCs w:val="28"/>
          <w:lang w:val="uk"/>
        </w:rPr>
      </w:pPr>
    </w:p>
    <w:p w:rsidR="00F32F54" w:rsidRDefault="00F32F54">
      <w:pPr>
        <w:pStyle w:val="Standard"/>
        <w:rPr>
          <w:lang w:val="uk-UA"/>
        </w:rPr>
      </w:pPr>
    </w:p>
    <w:p w:rsidR="00F32F54" w:rsidRDefault="00F32F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sectPr w:rsidR="00F32F54">
      <w:pgSz w:w="11906" w:h="16838"/>
      <w:pgMar w:top="474" w:right="567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72" w:rsidRDefault="00E26D72">
      <w:pPr>
        <w:spacing w:line="240" w:lineRule="auto"/>
      </w:pPr>
      <w:r>
        <w:separator/>
      </w:r>
    </w:p>
  </w:endnote>
  <w:endnote w:type="continuationSeparator" w:id="0">
    <w:p w:rsidR="00E26D72" w:rsidRDefault="00E26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72" w:rsidRDefault="00E26D72">
      <w:pPr>
        <w:spacing w:after="0"/>
      </w:pPr>
      <w:r>
        <w:separator/>
      </w:r>
    </w:p>
  </w:footnote>
  <w:footnote w:type="continuationSeparator" w:id="0">
    <w:p w:rsidR="00E26D72" w:rsidRDefault="00E26D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FC3D"/>
    <w:multiLevelType w:val="singleLevel"/>
    <w:tmpl w:val="1F88FC3D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C7588"/>
    <w:rsid w:val="00203433"/>
    <w:rsid w:val="003265EB"/>
    <w:rsid w:val="00376300"/>
    <w:rsid w:val="00386836"/>
    <w:rsid w:val="003923CE"/>
    <w:rsid w:val="003C11A7"/>
    <w:rsid w:val="004B6119"/>
    <w:rsid w:val="00BD5B27"/>
    <w:rsid w:val="00C969DC"/>
    <w:rsid w:val="00DB667B"/>
    <w:rsid w:val="00DD4F72"/>
    <w:rsid w:val="00E26D72"/>
    <w:rsid w:val="00F32F54"/>
    <w:rsid w:val="0392715D"/>
    <w:rsid w:val="27A35F50"/>
    <w:rsid w:val="293B5B26"/>
    <w:rsid w:val="2C3D2137"/>
    <w:rsid w:val="2EA8086E"/>
    <w:rsid w:val="30781CE1"/>
    <w:rsid w:val="32F16975"/>
    <w:rsid w:val="40A458D0"/>
    <w:rsid w:val="60F86F01"/>
    <w:rsid w:val="677055B6"/>
    <w:rsid w:val="6ACE4017"/>
    <w:rsid w:val="6C6366C3"/>
    <w:rsid w:val="71F2322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0D\&#1052;&#1040;&#1051;&#1054;&#1041;&#1030;&#1051;&#1054;&#1047;&#1045;&#1056;&#1057;&#1068;&#1050;&#1040;%25252520&#1057;&#1030;&#1051;&#1068;&#1057;&#1068;&#1050;&#1040;%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2025-01-10T08:04:00Z</cp:lastPrinted>
  <dcterms:created xsi:type="dcterms:W3CDTF">2025-01-08T14:38:00Z</dcterms:created>
  <dcterms:modified xsi:type="dcterms:W3CDTF">2025-01-10T12:24:00Z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F0A87AE70AEE4D9CAF45E1744C3CA67C_12</vt:lpwstr>
  </property>
</Properties>
</file>