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4355DD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ОБҐРУНТУВАННЯ</w:t>
      </w:r>
    </w:p>
    <w:p w:rsidR="00CC1C17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 </w:t>
      </w:r>
    </w:p>
    <w:p w:rsidR="00164A43" w:rsidRPr="00164A43" w:rsidRDefault="00164A4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</w:p>
    <w:p w:rsidR="00164A43" w:rsidRPr="00164A43" w:rsidRDefault="00164A43" w:rsidP="00164A43">
      <w:pPr>
        <w:pStyle w:val="3"/>
        <w:shd w:val="clear" w:color="auto" w:fill="FDFEFD"/>
        <w:spacing w:before="0" w:beforeAutospacing="0" w:after="0" w:afterAutospacing="0"/>
        <w:textAlignment w:val="baseline"/>
        <w:rPr>
          <w:bCs w:val="0"/>
          <w:color w:val="000000"/>
          <w:sz w:val="22"/>
          <w:szCs w:val="22"/>
          <w:lang w:val="uk-UA"/>
        </w:rPr>
      </w:pPr>
      <w:r w:rsidRPr="00164A43">
        <w:rPr>
          <w:rStyle w:val="js-lot-title"/>
          <w:bCs w:val="0"/>
          <w:color w:val="000000"/>
          <w:sz w:val="22"/>
          <w:szCs w:val="22"/>
          <w:bdr w:val="none" w:sz="0" w:space="0" w:color="auto" w:frame="1"/>
          <w:lang w:val="uk-UA"/>
        </w:rPr>
        <w:t>Спеціалізована техніка для комунальних підприємств (міні-екскаватор гусеничний) за кодом ДК 021:2015: 43260000-3 — Механічні лопати, екскаватори та ковшові навантажувачі, гірнича техніка</w:t>
      </w:r>
    </w:p>
    <w:p w:rsidR="00F81BEA" w:rsidRPr="00164A43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</w:p>
    <w:p w:rsidR="00E04E83" w:rsidRPr="004355DD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i/>
          <w:iCs/>
          <w:spacing w:val="7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F81BEA" w:rsidRPr="004355DD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lang w:val="uk-UA" w:eastAsia="ru-RU"/>
        </w:rPr>
      </w:pP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1. Найменування: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</w:t>
      </w:r>
      <w:proofErr w:type="spellStart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Василівська</w:t>
      </w:r>
      <w:proofErr w:type="spellEnd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2. Місце знаходження: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м.Василівка</w:t>
      </w:r>
      <w:proofErr w:type="spellEnd"/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, б.Центральний,1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3. Код ЄДРПОУ: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4. Категорія замовника: 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Орган державної влади, місцевого самоврядування або правоохоронний орган</w:t>
      </w:r>
    </w:p>
    <w:p w:rsidR="00CC1C17" w:rsidRPr="003F677E" w:rsidRDefault="00E04E83" w:rsidP="003F677E">
      <w:pPr>
        <w:pStyle w:val="3"/>
        <w:shd w:val="clear" w:color="auto" w:fill="FDFEFD"/>
        <w:spacing w:before="0" w:beforeAutospacing="0" w:after="0" w:afterAutospacing="0"/>
        <w:textAlignment w:val="baseline"/>
        <w:rPr>
          <w:b w:val="0"/>
          <w:bCs w:val="0"/>
          <w:color w:val="000000"/>
          <w:sz w:val="22"/>
          <w:szCs w:val="22"/>
          <w:lang w:val="uk-UA"/>
        </w:rPr>
      </w:pPr>
      <w:r w:rsidRPr="003F677E">
        <w:rPr>
          <w:spacing w:val="7"/>
          <w:sz w:val="22"/>
          <w:szCs w:val="22"/>
          <w:shd w:val="clear" w:color="auto" w:fill="FFFFFF"/>
          <w:lang w:val="uk-UA"/>
        </w:rPr>
        <w:t>5. Назва предмету закупівлі із зазначенням коду за Єдиним закупівельним словником: </w:t>
      </w:r>
      <w:r w:rsidR="003F677E" w:rsidRPr="003F677E">
        <w:rPr>
          <w:b w:val="0"/>
          <w:bCs w:val="0"/>
          <w:color w:val="000000"/>
          <w:sz w:val="22"/>
          <w:szCs w:val="22"/>
          <w:bdr w:val="none" w:sz="0" w:space="0" w:color="auto" w:frame="1"/>
        </w:rPr>
        <w:br/>
      </w:r>
      <w:r w:rsidR="003F677E" w:rsidRPr="003F677E">
        <w:rPr>
          <w:rStyle w:val="js-lot-title"/>
          <w:b w:val="0"/>
          <w:bCs w:val="0"/>
          <w:color w:val="000000"/>
          <w:sz w:val="22"/>
          <w:szCs w:val="22"/>
          <w:bdr w:val="none" w:sz="0" w:space="0" w:color="auto" w:frame="1"/>
          <w:lang w:val="uk-UA"/>
        </w:rPr>
        <w:t>Спеціалізована техніка для комунальних підприємств (міні-екскаватор гусеничний) за кодом ДК 021:2015: 43260000-3 — Механічні лопати, екскаватори та ковшові навантажувачі, гірнича техніка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6. Дата оголошення:</w:t>
      </w:r>
      <w:r w:rsidR="00CC1C17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</w:t>
      </w:r>
      <w:r w:rsid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23</w:t>
      </w:r>
      <w:r w:rsidR="003F5F98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.10.2025</w:t>
      </w:r>
      <w:r w:rsidR="00D37535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E04E83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7. Процедура закупівлі:</w:t>
      </w:r>
      <w:r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відкриті торги з особливостями</w:t>
      </w:r>
      <w:r w:rsidR="00D37535" w:rsidRPr="003F677E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251E67" w:rsidRPr="003F677E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0F5F2"/>
          <w:lang w:val="uk-UA"/>
        </w:rPr>
      </w:pPr>
      <w:r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8. Ідентифікатор закупівлі:</w:t>
      </w:r>
      <w:r w:rsidR="003F677E" w:rsidRPr="003F677E">
        <w:t xml:space="preserve"> </w:t>
      </w:r>
      <w:r w:rsidR="003F677E"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UA-2025-10-2</w:t>
      </w:r>
      <w:bookmarkStart w:id="0" w:name="_GoBack"/>
      <w:bookmarkEnd w:id="0"/>
      <w:r w:rsidR="003F677E" w:rsidRPr="003F677E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3-016000-a</w:t>
      </w:r>
      <w:r w:rsidR="00CC1C17" w:rsidRPr="003F677E">
        <w:rPr>
          <w:rFonts w:ascii="Times New Roman" w:eastAsia="Times New Roman" w:hAnsi="Times New Roman" w:cs="Times New Roman"/>
          <w:bCs/>
          <w:spacing w:val="7"/>
          <w:shd w:val="clear" w:color="auto" w:fill="FFFFFF"/>
          <w:lang w:val="uk-UA" w:eastAsia="ru-RU"/>
        </w:rPr>
        <w:t>.</w:t>
      </w:r>
      <w:r w:rsidR="00CC1C17" w:rsidRPr="003F677E">
        <w:rPr>
          <w:rFonts w:ascii="Times New Roman" w:hAnsi="Times New Roman" w:cs="Times New Roman"/>
          <w:shd w:val="clear" w:color="auto" w:fill="F0F5F2"/>
          <w:lang w:val="uk-UA"/>
        </w:rPr>
        <w:t xml:space="preserve"> </w:t>
      </w:r>
    </w:p>
    <w:p w:rsidR="00251E67" w:rsidRPr="003F677E" w:rsidRDefault="00E04E83" w:rsidP="003F677E">
      <w:pPr>
        <w:pStyle w:val="3"/>
        <w:shd w:val="clear" w:color="auto" w:fill="FDFEFD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2"/>
          <w:szCs w:val="22"/>
          <w:lang w:val="uk-UA"/>
        </w:rPr>
      </w:pPr>
      <w:r w:rsidRPr="003F677E">
        <w:rPr>
          <w:spacing w:val="7"/>
          <w:sz w:val="22"/>
          <w:szCs w:val="22"/>
          <w:shd w:val="clear" w:color="auto" w:fill="FFFFFF"/>
          <w:lang w:val="uk-UA"/>
        </w:rPr>
        <w:t>9. Обґрунтування необхідності закупівлі</w:t>
      </w:r>
      <w:r w:rsidR="00251E67" w:rsidRPr="003F677E">
        <w:rPr>
          <w:spacing w:val="7"/>
          <w:sz w:val="22"/>
          <w:szCs w:val="22"/>
          <w:shd w:val="clear" w:color="auto" w:fill="FFFFFF"/>
          <w:lang w:val="uk-UA"/>
        </w:rPr>
        <w:t xml:space="preserve">: </w:t>
      </w:r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деокупованих</w:t>
      </w:r>
      <w:proofErr w:type="spellEnd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3F677E">
        <w:rPr>
          <w:b w:val="0"/>
          <w:sz w:val="22"/>
          <w:szCs w:val="22"/>
          <w:lang w:val="uk-UA"/>
        </w:rPr>
        <w:t xml:space="preserve"> зі змінами, </w:t>
      </w:r>
      <w:proofErr w:type="spellStart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Василівській</w:t>
      </w:r>
      <w:proofErr w:type="spellEnd"/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3F677E">
        <w:rPr>
          <w:b w:val="0"/>
          <w:sz w:val="22"/>
          <w:szCs w:val="22"/>
          <w:shd w:val="clear" w:color="auto" w:fill="FFFFFF"/>
          <w:lang w:val="uk-UA"/>
        </w:rPr>
        <w:t xml:space="preserve"> </w:t>
      </w:r>
      <w:r w:rsidR="00251E67" w:rsidRPr="003F677E">
        <w:rPr>
          <w:b w:val="0"/>
          <w:sz w:val="22"/>
          <w:szCs w:val="22"/>
          <w:lang w:val="uk-UA"/>
        </w:rPr>
        <w:t>Кошти спрямовані на</w:t>
      </w:r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 xml:space="preserve"> </w:t>
      </w:r>
      <w:r w:rsidR="00251E67" w:rsidRPr="003F677E">
        <w:rPr>
          <w:b w:val="0"/>
          <w:sz w:val="22"/>
          <w:szCs w:val="22"/>
          <w:lang w:val="uk-UA"/>
        </w:rPr>
        <w:t>закупівлю транспортних засобів спеціалізованого та спеціального призначення</w:t>
      </w:r>
      <w:r w:rsidR="00D37535" w:rsidRPr="003F677E">
        <w:rPr>
          <w:b w:val="0"/>
          <w:sz w:val="22"/>
          <w:szCs w:val="22"/>
          <w:lang w:val="uk-UA"/>
        </w:rPr>
        <w:t>, тракторів</w:t>
      </w:r>
      <w:r w:rsidR="00251E67" w:rsidRPr="003F677E">
        <w:rPr>
          <w:b w:val="0"/>
          <w:sz w:val="22"/>
          <w:szCs w:val="22"/>
          <w:lang w:val="uk-UA"/>
        </w:rPr>
        <w:t xml:space="preserve">.  </w:t>
      </w:r>
      <w:r w:rsidR="00251E67" w:rsidRPr="003F677E">
        <w:rPr>
          <w:b w:val="0"/>
          <w:sz w:val="22"/>
          <w:szCs w:val="22"/>
          <w:shd w:val="clear" w:color="auto" w:fill="FFFFFF"/>
          <w:lang w:val="uk-UA"/>
        </w:rPr>
        <w:t>У зв’язку із цим планується закупівля</w:t>
      </w:r>
      <w:r w:rsidR="003F677E" w:rsidRPr="003F677E">
        <w:rPr>
          <w:b w:val="0"/>
          <w:sz w:val="22"/>
          <w:szCs w:val="22"/>
          <w:shd w:val="clear" w:color="auto" w:fill="FFFFFF"/>
          <w:lang w:val="uk-UA"/>
        </w:rPr>
        <w:t xml:space="preserve"> </w:t>
      </w:r>
      <w:r w:rsidR="003F677E">
        <w:rPr>
          <w:rStyle w:val="js-lot-title"/>
          <w:b w:val="0"/>
          <w:bCs w:val="0"/>
          <w:color w:val="000000"/>
          <w:sz w:val="22"/>
          <w:szCs w:val="22"/>
          <w:bdr w:val="none" w:sz="0" w:space="0" w:color="auto" w:frame="1"/>
          <w:lang w:val="uk-UA"/>
        </w:rPr>
        <w:t>Спеціалізованої техніки</w:t>
      </w:r>
      <w:r w:rsidR="003F677E" w:rsidRPr="003F677E">
        <w:rPr>
          <w:rStyle w:val="js-lot-title"/>
          <w:b w:val="0"/>
          <w:bCs w:val="0"/>
          <w:color w:val="000000"/>
          <w:sz w:val="22"/>
          <w:szCs w:val="22"/>
          <w:bdr w:val="none" w:sz="0" w:space="0" w:color="auto" w:frame="1"/>
          <w:lang w:val="uk-UA"/>
        </w:rPr>
        <w:t xml:space="preserve"> для комунальних підприємств (міні-екскаватор гусеничний) за кодом ДК 021:2015: 43260000-3 — Механічні лопати, екскаватори та ковшові навантажувачі, гірнича техніка</w:t>
      </w:r>
    </w:p>
    <w:p w:rsidR="00D37535" w:rsidRPr="004355DD" w:rsidRDefault="00251E67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 xml:space="preserve"> </w:t>
      </w:r>
      <w:r w:rsidR="00E04E83"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10. Очікувана вартість та обґрунтування очікуваної вартості предмета закупівлі:</w:t>
      </w:r>
      <w:r w:rsidR="003F677E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1065000</w:t>
      </w:r>
      <w:r w:rsidR="003F5F98"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 xml:space="preserve">,00 </w:t>
      </w:r>
      <w:r w:rsidR="00E04E83" w:rsidRPr="004355DD">
        <w:rPr>
          <w:rFonts w:ascii="Times New Roman" w:eastAsia="Times New Roman" w:hAnsi="Times New Roman" w:cs="Times New Roman"/>
          <w:bCs/>
          <w:spacing w:val="7"/>
          <w:lang w:val="uk-UA" w:eastAsia="ru-RU"/>
        </w:rPr>
        <w:t>грн. з ПДВ</w:t>
      </w:r>
      <w:r w:rsidR="00E04E83"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4355DD">
        <w:rPr>
          <w:rFonts w:ascii="Times New Roman" w:eastAsia="Times New Roman" w:hAnsi="Times New Roman" w:cs="Times New Roman"/>
          <w:iCs/>
          <w:spacing w:val="7"/>
          <w:lang w:val="uk-UA" w:eastAsia="ru-RU"/>
        </w:rPr>
        <w:t>.</w:t>
      </w:r>
    </w:p>
    <w:p w:rsidR="00F81BEA" w:rsidRPr="004355DD" w:rsidRDefault="00E04E83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11. Розмір бюджетного призначення:</w:t>
      </w: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 </w:t>
      </w:r>
      <w:r w:rsidR="00D37535" w:rsidRPr="004355DD">
        <w:rPr>
          <w:rFonts w:ascii="Times New Roman" w:hAnsi="Times New Roman" w:cs="Times New Roman"/>
          <w:lang w:val="uk-UA"/>
        </w:rPr>
        <w:t>Розмір бюджетного призначення для закупівлі відповідає кошторису</w:t>
      </w:r>
      <w:r w:rsidR="00D37535" w:rsidRPr="004355DD">
        <w:rPr>
          <w:rFonts w:ascii="Times New Roman" w:hAnsi="Times New Roman" w:cs="Times New Roman"/>
          <w:lang w:val="uk-UA" w:eastAsia="ru-RU"/>
        </w:rPr>
        <w:t xml:space="preserve"> </w:t>
      </w:r>
      <w:proofErr w:type="spellStart"/>
      <w:r w:rsidR="00D37535" w:rsidRPr="004355DD">
        <w:rPr>
          <w:rFonts w:ascii="Times New Roman" w:hAnsi="Times New Roman" w:cs="Times New Roman"/>
          <w:lang w:val="uk-UA" w:eastAsia="ru-RU"/>
        </w:rPr>
        <w:t>Василівської</w:t>
      </w:r>
      <w:proofErr w:type="spellEnd"/>
      <w:r w:rsidR="00D37535" w:rsidRPr="004355DD">
        <w:rPr>
          <w:rFonts w:ascii="Times New Roman" w:hAnsi="Times New Roman" w:cs="Times New Roman"/>
          <w:lang w:val="uk-UA" w:eastAsia="ru-RU"/>
        </w:rPr>
        <w:t xml:space="preserve"> міської ради Запорізької області, яким передбачені видатки на закупівлю товару, що є предметом цієї закупівлі </w:t>
      </w:r>
      <w:r w:rsidR="003F677E" w:rsidRPr="003F677E">
        <w:rPr>
          <w:rStyle w:val="js-lot-title"/>
          <w:rFonts w:ascii="Times New Roman" w:hAnsi="Times New Roman" w:cs="Times New Roman"/>
          <w:b/>
          <w:bCs/>
          <w:color w:val="000000"/>
          <w:bdr w:val="none" w:sz="0" w:space="0" w:color="auto" w:frame="1"/>
          <w:lang w:val="uk-UA"/>
        </w:rPr>
        <w:t>Спеціалізована техніка для комунальних підприємств (міні-екскаватор гусеничний) за кодом ДК 021:2015: 43260000-3 — Механічні лопати, екскаватори та ковшові навантажувачі, гірнича техніка</w:t>
      </w:r>
      <w:r w:rsidR="003F677E" w:rsidRPr="004355DD">
        <w:rPr>
          <w:rFonts w:ascii="Times New Roman" w:hAnsi="Times New Roman" w:cs="Times New Roman"/>
          <w:lang w:val="uk-UA" w:eastAsia="ru-RU"/>
        </w:rPr>
        <w:t xml:space="preserve"> </w:t>
      </w:r>
      <w:r w:rsidR="00D37535" w:rsidRPr="004355DD">
        <w:rPr>
          <w:rFonts w:ascii="Times New Roman" w:hAnsi="Times New Roman" w:cs="Times New Roman"/>
          <w:lang w:val="uk-UA" w:eastAsia="ru-RU"/>
        </w:rPr>
        <w:t>за КЕКВ 3110.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iCs/>
          <w:spacing w:val="7"/>
          <w:lang w:val="uk-UA" w:eastAsia="ru-RU"/>
        </w:rPr>
        <w:t>12. Обґрунтування технічних та якісних характеристик предмета закупівлі:</w:t>
      </w:r>
    </w:p>
    <w:p w:rsidR="002811D7" w:rsidRPr="004355DD" w:rsidRDefault="00D37535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 w:eastAsia="ru-RU"/>
        </w:rPr>
      </w:pPr>
      <w:r w:rsidRPr="004355DD">
        <w:rPr>
          <w:rFonts w:ascii="Times New Roman" w:hAnsi="Times New Roman" w:cs="Times New Roman"/>
          <w:lang w:val="uk-UA" w:eastAsia="ru-RU"/>
        </w:rPr>
        <w:t>Інформація про технічні, якісні та кількісні характеристики предмета закупівлі наведена в Додатку 2 тендерної документації на закупівлю</w:t>
      </w:r>
      <w:r w:rsidR="00F81BEA" w:rsidRPr="004355DD">
        <w:rPr>
          <w:rFonts w:ascii="Times New Roman" w:hAnsi="Times New Roman" w:cs="Times New Roman"/>
          <w:lang w:val="uk-UA" w:eastAsia="ru-RU"/>
        </w:rPr>
        <w:t xml:space="preserve"> </w:t>
      </w:r>
      <w:r w:rsidR="003F677E" w:rsidRPr="003F677E">
        <w:rPr>
          <w:rStyle w:val="js-lot-title"/>
          <w:rFonts w:ascii="Times New Roman" w:hAnsi="Times New Roman" w:cs="Times New Roman"/>
          <w:b/>
          <w:bCs/>
          <w:color w:val="000000"/>
          <w:bdr w:val="none" w:sz="0" w:space="0" w:color="auto" w:frame="1"/>
          <w:lang w:val="uk-UA"/>
        </w:rPr>
        <w:t>Спеціалізована техніка для комунальних підприємств (міні-екскаватор гусеничний) за кодом ДК 021:2015: 43260000-3 — Механічні лопати, екскаватори та ковшові навантажувачі, гірнича техніка</w:t>
      </w:r>
      <w:r w:rsidR="003F677E">
        <w:rPr>
          <w:rFonts w:ascii="Times New Roman" w:hAnsi="Times New Roman" w:cs="Times New Roman"/>
          <w:lang w:val="uk-UA" w:eastAsia="ru-RU"/>
        </w:rPr>
        <w:t xml:space="preserve">. </w:t>
      </w:r>
      <w:r w:rsidRPr="004355DD">
        <w:rPr>
          <w:rFonts w:ascii="Times New Roman" w:hAnsi="Times New Roman" w:cs="Times New Roman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43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164A43"/>
    <w:rsid w:val="00251E67"/>
    <w:rsid w:val="002811D7"/>
    <w:rsid w:val="003F5F98"/>
    <w:rsid w:val="003F677E"/>
    <w:rsid w:val="004355DD"/>
    <w:rsid w:val="00750E7A"/>
    <w:rsid w:val="0099451C"/>
    <w:rsid w:val="00A975CD"/>
    <w:rsid w:val="00AA3571"/>
    <w:rsid w:val="00AF7752"/>
    <w:rsid w:val="00CB68A7"/>
    <w:rsid w:val="00CC1C17"/>
    <w:rsid w:val="00D37535"/>
    <w:rsid w:val="00E04E83"/>
    <w:rsid w:val="00F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2025-10-28T13:57:00Z</cp:lastPrinted>
  <dcterms:created xsi:type="dcterms:W3CDTF">2025-07-10T11:13:00Z</dcterms:created>
  <dcterms:modified xsi:type="dcterms:W3CDTF">2025-10-28T13:57:00Z</dcterms:modified>
</cp:coreProperties>
</file>