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Default="005C6928" w:rsidP="007A76CC">
      <w:pPr>
        <w:pStyle w:val="a3"/>
        <w:jc w:val="center"/>
        <w:rPr>
          <w:rStyle w:val="a4"/>
          <w:lang w:val="uk-UA"/>
        </w:rPr>
      </w:pPr>
      <w:r w:rsidRPr="005C6928">
        <w:rPr>
          <w:rStyle w:val="a4"/>
          <w:lang w:val="uk-UA"/>
        </w:rPr>
        <w:t>ІНФОРМАЦІЙНА ДОВІДКА</w:t>
      </w:r>
    </w:p>
    <w:p w:rsidR="005C6928" w:rsidRPr="005C6928" w:rsidRDefault="005C6928" w:rsidP="007A76CC">
      <w:pPr>
        <w:pStyle w:val="a3"/>
        <w:jc w:val="center"/>
        <w:rPr>
          <w:lang w:val="uk-UA"/>
        </w:rPr>
      </w:pPr>
      <w:r w:rsidRPr="005C6928">
        <w:rPr>
          <w:lang w:val="uk-UA"/>
        </w:rPr>
        <w:br/>
        <w:t xml:space="preserve">про проведення </w:t>
      </w:r>
      <w:r w:rsidR="00602EAC">
        <w:rPr>
          <w:lang w:val="uk-UA"/>
        </w:rPr>
        <w:t>чотир</w:t>
      </w:r>
      <w:r w:rsidR="00CD75D3">
        <w:rPr>
          <w:lang w:val="uk-UA"/>
        </w:rPr>
        <w:t>надцятого</w:t>
      </w:r>
      <w:r w:rsidRPr="005C6928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>
        <w:rPr>
          <w:lang w:val="uk-UA"/>
        </w:rPr>
        <w:t>р</w:t>
      </w:r>
      <w:r w:rsidRPr="005C6928">
        <w:rPr>
          <w:lang w:val="uk-UA"/>
        </w:rPr>
        <w:t xml:space="preserve">осійської </w:t>
      </w:r>
      <w:r w:rsidR="007A76CC">
        <w:rPr>
          <w:lang w:val="uk-UA"/>
        </w:rPr>
        <w:t>ф</w:t>
      </w:r>
      <w:r w:rsidRPr="005C6928">
        <w:rPr>
          <w:lang w:val="uk-UA"/>
        </w:rPr>
        <w:t xml:space="preserve">едерації на території </w:t>
      </w:r>
      <w:proofErr w:type="spellStart"/>
      <w:r w:rsidRPr="005C6928">
        <w:rPr>
          <w:lang w:val="uk-UA"/>
        </w:rPr>
        <w:t>Василівської</w:t>
      </w:r>
      <w:proofErr w:type="spellEnd"/>
      <w:r w:rsidRPr="005C6928">
        <w:rPr>
          <w:lang w:val="uk-UA"/>
        </w:rPr>
        <w:t xml:space="preserve"> міської територіальної громади</w:t>
      </w:r>
    </w:p>
    <w:p w:rsidR="005C6928" w:rsidRPr="005C6928" w:rsidRDefault="00602EAC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A62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жовтня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чотир</w:t>
      </w:r>
      <w:r w:rsidR="00CD75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надцяте</w:t>
      </w:r>
      <w:r w:rsidR="00AB32F6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Pr="009B79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0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9B79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13 її членів. Засідання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відкрив </w:t>
      </w:r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міської військової адміністрації, голова комісії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100A4B"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00A4B" w:rsidRP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Анатолійович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Ведення та протоколювання забезпечував </w:t>
      </w:r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відділу містобудування та архітектури </w:t>
      </w:r>
      <w:proofErr w:type="spellStart"/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секретар комісії </w:t>
      </w:r>
      <w:r w:rsidR="00100A4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Коновалов Володимир Олександрович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928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602EAC" w:rsidRPr="00602EAC" w:rsidRDefault="00602EAC" w:rsidP="0055547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602EAC">
        <w:rPr>
          <w:rFonts w:ascii="Times New Roman" w:hAnsi="Times New Roman"/>
          <w:sz w:val="24"/>
          <w:szCs w:val="24"/>
          <w:lang w:val="uk-UA"/>
        </w:rPr>
        <w:t>Про доведення Постанови Кабінету Міністрів України від 22 жовтня 2025 р. № 1347</w:t>
      </w:r>
      <w:r w:rsidRPr="00602EAC">
        <w:rPr>
          <w:rFonts w:ascii="Times New Roman" w:hAnsi="Times New Roman"/>
          <w:sz w:val="24"/>
          <w:szCs w:val="24"/>
          <w:lang w:val="uk-UA"/>
        </w:rPr>
        <w:br/>
        <w:t>«Про внесення змін до постанов Кабінету Міністрів України від 19 квітня 2022 р. № 473 і від 7 липня 2025 р. № 815».</w:t>
      </w:r>
    </w:p>
    <w:bookmarkEnd w:id="0"/>
    <w:p w:rsidR="009B799E" w:rsidRPr="00602EAC" w:rsidRDefault="008D35B1" w:rsidP="00602EAC">
      <w:pPr>
        <w:spacing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З п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итання </w:t>
      </w:r>
      <w:r w:rsidR="00602EAC" w:rsidRPr="009B799E">
        <w:rPr>
          <w:rFonts w:ascii="Times New Roman" w:hAnsi="Times New Roman"/>
          <w:sz w:val="24"/>
          <w:szCs w:val="24"/>
          <w:lang w:val="uk-UA" w:eastAsia="uk-UA"/>
        </w:rPr>
        <w:t>першого</w:t>
      </w:r>
      <w:r w:rsidR="00071C1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доповіда</w:t>
      </w:r>
      <w:r w:rsid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начальник відділу містобудування та архітектури </w:t>
      </w:r>
      <w:proofErr w:type="spellStart"/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Василівської</w:t>
      </w:r>
      <w:proofErr w:type="spellEnd"/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 , секре</w:t>
      </w:r>
      <w:r w:rsidR="00100A4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тар комісії Коновалов Володимир</w:t>
      </w:r>
      <w:r w:rsid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Олександрович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02EAC" w:rsidRPr="0060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доведення Постанови Кабінету Міністрів Украї</w:t>
      </w:r>
      <w:r w:rsidR="0060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ни від 22 жовтня 2025 р. № 1347 </w:t>
      </w:r>
      <w:r w:rsidR="00602EAC" w:rsidRPr="0060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 внесення змін до постанов Кабінету Міністрів України від 19 квітня 2022 р. № 473 і від 7 липня 2025 р. № 815».</w:t>
      </w:r>
      <w:r w:rsidR="00602EAC" w:rsidRPr="00602E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C6928" w:rsidRPr="00A34F86" w:rsidRDefault="00A34F86" w:rsidP="00A34F86">
      <w:pPr>
        <w:spacing w:before="240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4F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результатами розгляду питання члени комісії ознайомилися зі змінами,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визначеними Постановою № 1347,</w:t>
      </w:r>
      <w:r w:rsidRPr="00A34F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дійшли згоди щодо внесення змін до складу комісії з метою забезпечення максимально оперативного опрацювання та своєчасного реагування на інформаційні повідомлення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складання ак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тів</w:t>
      </w:r>
      <w:r w:rsidRPr="00A34F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5C6928" w:rsidRPr="00A3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55547E"/>
    <w:rsid w:val="00582B60"/>
    <w:rsid w:val="005C6928"/>
    <w:rsid w:val="00602EAC"/>
    <w:rsid w:val="006C79B8"/>
    <w:rsid w:val="007A76CC"/>
    <w:rsid w:val="008D35B1"/>
    <w:rsid w:val="008D6C4D"/>
    <w:rsid w:val="009B799E"/>
    <w:rsid w:val="009D5266"/>
    <w:rsid w:val="00A34F86"/>
    <w:rsid w:val="00AB32F6"/>
    <w:rsid w:val="00B07889"/>
    <w:rsid w:val="00C174C6"/>
    <w:rsid w:val="00CD75D3"/>
    <w:rsid w:val="00CE11B5"/>
    <w:rsid w:val="00CE2F90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EBEF-A013-4D31-9A8A-651103BC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2025-08-28T07:09:00Z</cp:lastPrinted>
  <dcterms:created xsi:type="dcterms:W3CDTF">2025-08-12T10:11:00Z</dcterms:created>
  <dcterms:modified xsi:type="dcterms:W3CDTF">2025-10-30T12:25:00Z</dcterms:modified>
</cp:coreProperties>
</file>