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E5" w:rsidRPr="00497005" w:rsidRDefault="005D7AE5" w:rsidP="005D7AE5">
      <w:pPr>
        <w:spacing w:after="0" w:line="240" w:lineRule="auto"/>
        <w:jc w:val="center"/>
        <w:rPr>
          <w:noProof/>
          <w:sz w:val="28"/>
          <w:szCs w:val="28"/>
          <w:lang w:val="uk-UA"/>
        </w:rPr>
      </w:pPr>
      <w:r w:rsidRPr="00497005">
        <w:rPr>
          <w:noProof/>
          <w:sz w:val="28"/>
          <w:szCs w:val="28"/>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5D7AE5" w:rsidRPr="00497005" w:rsidRDefault="005D7AE5" w:rsidP="005D7AE5">
      <w:pPr>
        <w:spacing w:after="0" w:line="240" w:lineRule="auto"/>
        <w:jc w:val="center"/>
        <w:rPr>
          <w:rFonts w:ascii="Times New Roman" w:hAnsi="Times New Roman" w:cs="Times New Roman"/>
          <w:sz w:val="28"/>
          <w:szCs w:val="28"/>
          <w:lang w:val="uk-UA"/>
        </w:rPr>
      </w:pPr>
    </w:p>
    <w:p w:rsidR="005D7AE5" w:rsidRPr="00497005" w:rsidRDefault="005D7AE5" w:rsidP="005D7AE5">
      <w:pPr>
        <w:spacing w:after="0" w:line="240" w:lineRule="auto"/>
        <w:jc w:val="center"/>
        <w:rPr>
          <w:rFonts w:ascii="Times New Roman" w:hAnsi="Times New Roman" w:cs="Times New Roman"/>
          <w:b/>
          <w:bCs/>
          <w:sz w:val="28"/>
          <w:szCs w:val="28"/>
          <w:lang w:val="uk-UA"/>
        </w:rPr>
      </w:pPr>
      <w:r w:rsidRPr="00497005">
        <w:rPr>
          <w:rFonts w:ascii="Times New Roman" w:hAnsi="Times New Roman" w:cs="Times New Roman"/>
          <w:b/>
          <w:bCs/>
          <w:sz w:val="28"/>
          <w:szCs w:val="28"/>
          <w:lang w:val="uk-UA"/>
        </w:rPr>
        <w:t>У К Р А Ї Н А</w:t>
      </w:r>
    </w:p>
    <w:p w:rsidR="005D7AE5" w:rsidRPr="00497005" w:rsidRDefault="005D7AE5" w:rsidP="005D7AE5">
      <w:pPr>
        <w:spacing w:after="0" w:line="240" w:lineRule="auto"/>
        <w:jc w:val="center"/>
        <w:rPr>
          <w:rFonts w:ascii="Times New Roman" w:hAnsi="Times New Roman" w:cs="Times New Roman"/>
          <w:b/>
          <w:bCs/>
          <w:sz w:val="28"/>
          <w:szCs w:val="28"/>
          <w:lang w:val="uk-UA"/>
        </w:rPr>
      </w:pPr>
    </w:p>
    <w:p w:rsidR="005D7AE5" w:rsidRPr="00497005" w:rsidRDefault="005D7AE5" w:rsidP="005D7AE5">
      <w:pPr>
        <w:spacing w:after="0" w:line="240" w:lineRule="auto"/>
        <w:jc w:val="center"/>
        <w:rPr>
          <w:rFonts w:ascii="Times New Roman" w:hAnsi="Times New Roman" w:cs="Times New Roman"/>
          <w:b/>
          <w:bCs/>
          <w:sz w:val="28"/>
          <w:szCs w:val="28"/>
          <w:lang w:val="uk-UA"/>
        </w:rPr>
      </w:pPr>
      <w:r w:rsidRPr="00497005">
        <w:rPr>
          <w:rFonts w:ascii="Times New Roman" w:hAnsi="Times New Roman" w:cs="Times New Roman"/>
          <w:b/>
          <w:bCs/>
          <w:sz w:val="28"/>
          <w:szCs w:val="28"/>
          <w:lang w:val="uk-UA"/>
        </w:rPr>
        <w:t>ВАСИЛІВСЬКА МІСЬКА РАДА</w:t>
      </w:r>
    </w:p>
    <w:p w:rsidR="005D7AE5" w:rsidRPr="00497005" w:rsidRDefault="005D7AE5" w:rsidP="005D7AE5">
      <w:pPr>
        <w:spacing w:after="0" w:line="240" w:lineRule="auto"/>
        <w:jc w:val="center"/>
        <w:rPr>
          <w:rFonts w:ascii="Times New Roman" w:hAnsi="Times New Roman" w:cs="Times New Roman"/>
          <w:b/>
          <w:bCs/>
          <w:sz w:val="28"/>
          <w:szCs w:val="28"/>
          <w:lang w:val="uk-UA"/>
        </w:rPr>
      </w:pPr>
      <w:r w:rsidRPr="00497005">
        <w:rPr>
          <w:rFonts w:ascii="Times New Roman" w:hAnsi="Times New Roman" w:cs="Times New Roman"/>
          <w:b/>
          <w:bCs/>
          <w:sz w:val="28"/>
          <w:szCs w:val="28"/>
          <w:lang w:val="uk-UA"/>
        </w:rPr>
        <w:t>ЗАПОРІЗЬКОЇ ОБЛАСТІ</w:t>
      </w:r>
    </w:p>
    <w:p w:rsidR="005D7AE5" w:rsidRPr="00497005" w:rsidRDefault="005D7AE5" w:rsidP="005D7AE5">
      <w:pPr>
        <w:spacing w:after="0" w:line="240" w:lineRule="auto"/>
        <w:jc w:val="center"/>
        <w:rPr>
          <w:rFonts w:ascii="Times New Roman" w:hAnsi="Times New Roman" w:cs="Times New Roman"/>
          <w:b/>
          <w:bCs/>
          <w:sz w:val="28"/>
          <w:szCs w:val="28"/>
          <w:lang w:val="uk-UA"/>
        </w:rPr>
      </w:pPr>
    </w:p>
    <w:p w:rsidR="005D7AE5" w:rsidRPr="00497005" w:rsidRDefault="005D7AE5" w:rsidP="005D7AE5">
      <w:pPr>
        <w:spacing w:after="0" w:line="240" w:lineRule="auto"/>
        <w:jc w:val="center"/>
        <w:rPr>
          <w:rFonts w:ascii="Times New Roman" w:hAnsi="Times New Roman" w:cs="Times New Roman"/>
          <w:b/>
          <w:bCs/>
          <w:sz w:val="28"/>
          <w:szCs w:val="28"/>
          <w:lang w:val="uk-UA"/>
        </w:rPr>
      </w:pPr>
      <w:r w:rsidRPr="00497005">
        <w:rPr>
          <w:rFonts w:ascii="Times New Roman" w:hAnsi="Times New Roman" w:cs="Times New Roman"/>
          <w:b/>
          <w:bCs/>
          <w:sz w:val="28"/>
          <w:szCs w:val="28"/>
          <w:lang w:val="uk-UA"/>
        </w:rPr>
        <w:t xml:space="preserve">ВИКОНАВЧИЙ КОМІТЕТ </w:t>
      </w:r>
    </w:p>
    <w:p w:rsidR="005D7AE5" w:rsidRPr="00497005" w:rsidRDefault="005D7AE5" w:rsidP="005D7AE5">
      <w:pPr>
        <w:spacing w:after="0" w:line="240" w:lineRule="auto"/>
        <w:jc w:val="center"/>
        <w:rPr>
          <w:rFonts w:ascii="Times New Roman" w:hAnsi="Times New Roman" w:cs="Times New Roman"/>
          <w:b/>
          <w:bCs/>
          <w:sz w:val="28"/>
          <w:szCs w:val="28"/>
          <w:lang w:val="uk-UA"/>
        </w:rPr>
      </w:pPr>
    </w:p>
    <w:p w:rsidR="005D7AE5" w:rsidRPr="00497005" w:rsidRDefault="005D7AE5" w:rsidP="005D7AE5">
      <w:pPr>
        <w:spacing w:after="0" w:line="240" w:lineRule="auto"/>
        <w:jc w:val="center"/>
        <w:rPr>
          <w:rFonts w:ascii="Times New Roman" w:hAnsi="Times New Roman" w:cs="Times New Roman"/>
          <w:b/>
          <w:bCs/>
          <w:sz w:val="28"/>
          <w:szCs w:val="28"/>
          <w:lang w:val="uk-UA"/>
        </w:rPr>
      </w:pPr>
      <w:r w:rsidRPr="00497005">
        <w:rPr>
          <w:rFonts w:ascii="Times New Roman" w:hAnsi="Times New Roman" w:cs="Times New Roman"/>
          <w:b/>
          <w:bCs/>
          <w:sz w:val="28"/>
          <w:szCs w:val="28"/>
          <w:lang w:val="uk-UA"/>
        </w:rPr>
        <w:t xml:space="preserve">Р І Ш Е Н </w:t>
      </w:r>
      <w:proofErr w:type="spellStart"/>
      <w:r w:rsidRPr="00497005">
        <w:rPr>
          <w:rFonts w:ascii="Times New Roman" w:hAnsi="Times New Roman" w:cs="Times New Roman"/>
          <w:b/>
          <w:bCs/>
          <w:sz w:val="28"/>
          <w:szCs w:val="28"/>
          <w:lang w:val="uk-UA"/>
        </w:rPr>
        <w:t>Н</w:t>
      </w:r>
      <w:proofErr w:type="spellEnd"/>
      <w:r w:rsidRPr="00497005">
        <w:rPr>
          <w:rFonts w:ascii="Times New Roman" w:hAnsi="Times New Roman" w:cs="Times New Roman"/>
          <w:b/>
          <w:bCs/>
          <w:sz w:val="28"/>
          <w:szCs w:val="28"/>
          <w:lang w:val="uk-UA"/>
        </w:rPr>
        <w:t xml:space="preserve"> Я </w:t>
      </w:r>
    </w:p>
    <w:p w:rsidR="00F27EAC" w:rsidRPr="00497005" w:rsidRDefault="00F27EAC" w:rsidP="005D7AE5">
      <w:pPr>
        <w:spacing w:after="0" w:line="240" w:lineRule="auto"/>
        <w:jc w:val="center"/>
        <w:rPr>
          <w:rFonts w:ascii="Times New Roman" w:hAnsi="Times New Roman" w:cs="Times New Roman"/>
          <w:b/>
          <w:bCs/>
          <w:sz w:val="28"/>
          <w:szCs w:val="28"/>
          <w:lang w:val="uk-UA"/>
        </w:rPr>
      </w:pPr>
    </w:p>
    <w:p w:rsidR="005D7AE5" w:rsidRPr="00497005" w:rsidRDefault="005D7AE5" w:rsidP="005D7AE5">
      <w:pPr>
        <w:spacing w:after="0" w:line="240" w:lineRule="auto"/>
        <w:jc w:val="right"/>
        <w:rPr>
          <w:rFonts w:ascii="Times New Roman" w:hAnsi="Times New Roman" w:cs="Times New Roman"/>
          <w:sz w:val="28"/>
          <w:szCs w:val="28"/>
          <w:lang w:val="uk-UA"/>
        </w:rPr>
      </w:pPr>
    </w:p>
    <w:p w:rsidR="005D7AE5" w:rsidRPr="00497005" w:rsidRDefault="00F22E04" w:rsidP="005D7AE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28 лютого </w:t>
      </w:r>
      <w:r w:rsidR="005D7AE5" w:rsidRPr="00497005">
        <w:rPr>
          <w:rFonts w:ascii="Times New Roman" w:hAnsi="Times New Roman" w:cs="Times New Roman"/>
          <w:sz w:val="24"/>
          <w:szCs w:val="24"/>
          <w:lang w:val="uk-UA"/>
        </w:rPr>
        <w:t xml:space="preserve">2017                                                                                                                № </w:t>
      </w:r>
      <w:r w:rsidR="00F1373B">
        <w:rPr>
          <w:rFonts w:ascii="Times New Roman" w:hAnsi="Times New Roman" w:cs="Times New Roman"/>
          <w:sz w:val="24"/>
          <w:szCs w:val="24"/>
          <w:lang w:val="uk-UA"/>
        </w:rPr>
        <w:t>20</w:t>
      </w:r>
    </w:p>
    <w:p w:rsidR="005D7AE5" w:rsidRPr="00497005" w:rsidRDefault="005D7AE5" w:rsidP="005D7AE5">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Про затвердження Правил розміщення </w:t>
      </w: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зовнішньої реклами</w:t>
      </w:r>
      <w:r w:rsidR="004F33AF">
        <w:rPr>
          <w:rFonts w:ascii="Times New Roman" w:hAnsi="Times New Roman" w:cs="Times New Roman"/>
          <w:sz w:val="24"/>
          <w:szCs w:val="24"/>
          <w:lang w:val="uk-UA"/>
        </w:rPr>
        <w:t xml:space="preserve"> на території </w:t>
      </w:r>
      <w:r w:rsidRPr="00497005">
        <w:rPr>
          <w:rFonts w:ascii="Times New Roman" w:hAnsi="Times New Roman" w:cs="Times New Roman"/>
          <w:sz w:val="24"/>
          <w:szCs w:val="24"/>
          <w:lang w:val="uk-UA"/>
        </w:rPr>
        <w:t xml:space="preserve"> м.</w:t>
      </w:r>
      <w:r w:rsidR="004F33AF">
        <w:rPr>
          <w:rFonts w:ascii="Times New Roman" w:hAnsi="Times New Roman" w:cs="Times New Roman"/>
          <w:sz w:val="24"/>
          <w:szCs w:val="24"/>
          <w:lang w:val="uk-UA"/>
        </w:rPr>
        <w:t xml:space="preserve"> </w:t>
      </w:r>
      <w:proofErr w:type="spellStart"/>
      <w:r w:rsidR="00907AE5">
        <w:rPr>
          <w:rFonts w:ascii="Times New Roman" w:hAnsi="Times New Roman" w:cs="Times New Roman"/>
          <w:sz w:val="24"/>
          <w:szCs w:val="24"/>
          <w:lang w:val="uk-UA"/>
        </w:rPr>
        <w:t>Василівки</w:t>
      </w:r>
      <w:proofErr w:type="spellEnd"/>
    </w:p>
    <w:p w:rsidR="005D7AE5" w:rsidRPr="00497005" w:rsidRDefault="005D7AE5" w:rsidP="005D7AE5">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p>
    <w:p w:rsidR="005D7AE5" w:rsidRPr="00497005" w:rsidRDefault="005D7AE5" w:rsidP="005D7AE5">
      <w:pPr>
        <w:spacing w:after="0" w:line="240" w:lineRule="auto"/>
        <w:jc w:val="both"/>
        <w:rPr>
          <w:rFonts w:ascii="Times New Roman" w:hAnsi="Times New Roman" w:cs="Times New Roman"/>
          <w:sz w:val="24"/>
          <w:szCs w:val="24"/>
          <w:lang w:val="uk-UA"/>
        </w:rPr>
      </w:pP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        </w:t>
      </w:r>
      <w:r w:rsidRPr="00497005">
        <w:rPr>
          <w:rFonts w:ascii="Times New Roman" w:hAnsi="Times New Roman" w:cs="Times New Roman"/>
          <w:b/>
          <w:sz w:val="24"/>
          <w:szCs w:val="24"/>
          <w:lang w:val="uk-UA"/>
        </w:rPr>
        <w:tab/>
      </w:r>
      <w:r w:rsidRPr="00497005">
        <w:rPr>
          <w:rFonts w:ascii="Times New Roman" w:hAnsi="Times New Roman" w:cs="Times New Roman"/>
          <w:sz w:val="24"/>
          <w:szCs w:val="24"/>
          <w:lang w:val="uk-UA"/>
        </w:rPr>
        <w:t>Керуючись ст.30 Закону  України   «Про місцеве самоврядування в Україні», Законом України «Про рекламу» п.п.13 п.</w:t>
      </w:r>
      <w:r w:rsidR="00497005">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»а», з метою впорядкування розміщення реклами у відповідності до Постанови Кабінету Міністрів України № 2067 від 29.12.2003 р. «Про затвердження типових правил розміщення зовнішньої реклами», рішенням сьомої (позачергової) сесії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від 24.03.2016 № 11 «Про затвердження Правил благоустрою, забезпечення чистоти, порядку та додержання тиші в громадських місцях міста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 xml:space="preserve">»,  виконавчий комітет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w:t>
      </w: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В И Р І Ш И В:</w:t>
      </w:r>
    </w:p>
    <w:p w:rsidR="005D7AE5" w:rsidRPr="00497005" w:rsidRDefault="005D7AE5" w:rsidP="005D7AE5">
      <w:pPr>
        <w:spacing w:after="0" w:line="240" w:lineRule="auto"/>
        <w:jc w:val="both"/>
        <w:rPr>
          <w:rFonts w:ascii="Times New Roman" w:hAnsi="Times New Roman" w:cs="Times New Roman"/>
          <w:sz w:val="24"/>
          <w:szCs w:val="24"/>
          <w:lang w:val="uk-UA"/>
        </w:rPr>
      </w:pP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1. Затвердити Правила</w:t>
      </w:r>
      <w:r w:rsidR="00CC64E0">
        <w:rPr>
          <w:rFonts w:ascii="Times New Roman" w:hAnsi="Times New Roman" w:cs="Times New Roman"/>
          <w:sz w:val="24"/>
          <w:szCs w:val="24"/>
          <w:lang w:val="uk-UA"/>
        </w:rPr>
        <w:t xml:space="preserve"> розміщення зовнішньої реклами на території</w:t>
      </w:r>
      <w:r w:rsidR="00907AE5">
        <w:rPr>
          <w:rFonts w:ascii="Times New Roman" w:hAnsi="Times New Roman" w:cs="Times New Roman"/>
          <w:sz w:val="24"/>
          <w:szCs w:val="24"/>
          <w:lang w:val="uk-UA"/>
        </w:rPr>
        <w:t xml:space="preserve"> м. </w:t>
      </w:r>
      <w:proofErr w:type="spellStart"/>
      <w:r w:rsidR="00907AE5">
        <w:rPr>
          <w:rFonts w:ascii="Times New Roman" w:hAnsi="Times New Roman" w:cs="Times New Roman"/>
          <w:sz w:val="24"/>
          <w:szCs w:val="24"/>
          <w:lang w:val="uk-UA"/>
        </w:rPr>
        <w:t>Василівки</w:t>
      </w:r>
      <w:proofErr w:type="spellEnd"/>
      <w:r w:rsidRPr="00497005">
        <w:rPr>
          <w:rFonts w:ascii="Times New Roman" w:hAnsi="Times New Roman" w:cs="Times New Roman"/>
          <w:sz w:val="24"/>
          <w:szCs w:val="24"/>
          <w:lang w:val="uk-UA"/>
        </w:rPr>
        <w:t xml:space="preserve">  (додаються).</w:t>
      </w: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2. Контроль за виконанням даного рішення покласти на заступника міського голови з питань діяльності виконавчих органів ради, начальника відділу економічного розвитку виконавчого апарату міської ради </w:t>
      </w:r>
      <w:proofErr w:type="spellStart"/>
      <w:r w:rsidRPr="00497005">
        <w:rPr>
          <w:rFonts w:ascii="Times New Roman" w:hAnsi="Times New Roman" w:cs="Times New Roman"/>
          <w:sz w:val="24"/>
          <w:szCs w:val="24"/>
          <w:lang w:val="uk-UA"/>
        </w:rPr>
        <w:t>Карєву</w:t>
      </w:r>
      <w:proofErr w:type="spellEnd"/>
      <w:r w:rsidRPr="00497005">
        <w:rPr>
          <w:rFonts w:ascii="Times New Roman" w:hAnsi="Times New Roman" w:cs="Times New Roman"/>
          <w:sz w:val="24"/>
          <w:szCs w:val="24"/>
          <w:lang w:val="uk-UA"/>
        </w:rPr>
        <w:t xml:space="preserve"> Т.О.</w:t>
      </w:r>
    </w:p>
    <w:p w:rsidR="005D7AE5" w:rsidRDefault="005D7AE5" w:rsidP="005D7AE5">
      <w:pPr>
        <w:spacing w:after="0" w:line="240" w:lineRule="auto"/>
        <w:jc w:val="both"/>
        <w:rPr>
          <w:rFonts w:ascii="Times New Roman" w:hAnsi="Times New Roman" w:cs="Times New Roman"/>
          <w:sz w:val="24"/>
          <w:szCs w:val="24"/>
          <w:lang w:val="uk-UA"/>
        </w:rPr>
      </w:pPr>
    </w:p>
    <w:p w:rsidR="00907AE5" w:rsidRDefault="00907AE5" w:rsidP="005D7AE5">
      <w:pPr>
        <w:spacing w:after="0" w:line="240" w:lineRule="auto"/>
        <w:jc w:val="both"/>
        <w:rPr>
          <w:rFonts w:ascii="Times New Roman" w:hAnsi="Times New Roman" w:cs="Times New Roman"/>
          <w:sz w:val="24"/>
          <w:szCs w:val="24"/>
          <w:lang w:val="uk-UA"/>
        </w:rPr>
      </w:pPr>
    </w:p>
    <w:p w:rsidR="00907AE5" w:rsidRPr="00497005" w:rsidRDefault="00907AE5" w:rsidP="005D7AE5">
      <w:pPr>
        <w:spacing w:after="0" w:line="240" w:lineRule="auto"/>
        <w:jc w:val="both"/>
        <w:rPr>
          <w:rFonts w:ascii="Times New Roman" w:hAnsi="Times New Roman" w:cs="Times New Roman"/>
          <w:sz w:val="24"/>
          <w:szCs w:val="24"/>
          <w:lang w:val="uk-UA"/>
        </w:rPr>
      </w:pPr>
    </w:p>
    <w:p w:rsidR="005D7AE5" w:rsidRPr="00497005" w:rsidRDefault="005D7AE5" w:rsidP="005D7AE5">
      <w:pPr>
        <w:spacing w:after="0" w:line="240" w:lineRule="auto"/>
        <w:jc w:val="both"/>
        <w:rPr>
          <w:rFonts w:ascii="Times New Roman" w:hAnsi="Times New Roman" w:cs="Times New Roman"/>
          <w:sz w:val="24"/>
          <w:szCs w:val="24"/>
          <w:lang w:val="uk-UA"/>
        </w:rPr>
      </w:pPr>
    </w:p>
    <w:p w:rsidR="005D7AE5" w:rsidRPr="00497005" w:rsidRDefault="005D7AE5" w:rsidP="005D7AE5">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Міський голова                                                                                                    Л.М.</w:t>
      </w:r>
      <w:proofErr w:type="spellStart"/>
      <w:r w:rsidRPr="00497005">
        <w:rPr>
          <w:rFonts w:ascii="Times New Roman" w:hAnsi="Times New Roman" w:cs="Times New Roman"/>
          <w:sz w:val="24"/>
          <w:szCs w:val="24"/>
          <w:lang w:val="uk-UA"/>
        </w:rPr>
        <w:t>Цибульняк</w:t>
      </w:r>
      <w:proofErr w:type="spellEnd"/>
    </w:p>
    <w:p w:rsidR="005D7AE5" w:rsidRPr="00497005" w:rsidRDefault="005D7AE5" w:rsidP="005D7AE5">
      <w:pPr>
        <w:spacing w:after="0" w:line="240" w:lineRule="auto"/>
        <w:jc w:val="both"/>
        <w:rPr>
          <w:rFonts w:ascii="Times New Roman" w:hAnsi="Times New Roman" w:cs="Times New Roman"/>
          <w:sz w:val="24"/>
          <w:szCs w:val="24"/>
          <w:lang w:val="uk-UA"/>
        </w:rPr>
      </w:pPr>
    </w:p>
    <w:p w:rsidR="005D7AE5" w:rsidRDefault="005D7AE5" w:rsidP="005D7AE5">
      <w:pPr>
        <w:spacing w:after="0" w:line="240" w:lineRule="auto"/>
        <w:jc w:val="both"/>
        <w:rPr>
          <w:rFonts w:ascii="Times New Roman" w:hAnsi="Times New Roman" w:cs="Times New Roman"/>
          <w:sz w:val="24"/>
          <w:szCs w:val="24"/>
          <w:lang w:val="uk-UA"/>
        </w:rPr>
      </w:pPr>
    </w:p>
    <w:p w:rsidR="00F22E04" w:rsidRDefault="00F22E04" w:rsidP="005D7AE5">
      <w:pPr>
        <w:spacing w:after="0" w:line="240" w:lineRule="auto"/>
        <w:jc w:val="both"/>
        <w:rPr>
          <w:rFonts w:ascii="Times New Roman" w:hAnsi="Times New Roman" w:cs="Times New Roman"/>
          <w:sz w:val="24"/>
          <w:szCs w:val="24"/>
          <w:lang w:val="uk-UA"/>
        </w:rPr>
      </w:pPr>
    </w:p>
    <w:p w:rsidR="003D49C1" w:rsidRDefault="003D49C1">
      <w:pPr>
        <w:rPr>
          <w:lang w:val="uk-UA"/>
        </w:rPr>
      </w:pPr>
    </w:p>
    <w:p w:rsidR="00647210" w:rsidRDefault="00647210">
      <w:pPr>
        <w:rPr>
          <w:lang w:val="uk-UA"/>
        </w:rPr>
      </w:pPr>
    </w:p>
    <w:p w:rsidR="00647210" w:rsidRDefault="00647210">
      <w:pPr>
        <w:rPr>
          <w:lang w:val="uk-UA"/>
        </w:rPr>
      </w:pPr>
    </w:p>
    <w:p w:rsidR="00647210" w:rsidRDefault="00647210">
      <w:pPr>
        <w:rPr>
          <w:lang w:val="uk-UA"/>
        </w:rPr>
      </w:pPr>
    </w:p>
    <w:p w:rsidR="00647210" w:rsidRDefault="00647210">
      <w:pPr>
        <w:rPr>
          <w:lang w:val="uk-UA"/>
        </w:rPr>
      </w:pPr>
    </w:p>
    <w:p w:rsidR="00F22E04" w:rsidRDefault="00F22E04">
      <w:pPr>
        <w:rPr>
          <w:lang w:val="uk-UA"/>
        </w:rPr>
      </w:pPr>
    </w:p>
    <w:p w:rsidR="00F22E04" w:rsidRPr="00497005" w:rsidRDefault="00F22E04">
      <w:pPr>
        <w:rPr>
          <w:lang w:val="uk-UA"/>
        </w:rPr>
      </w:pPr>
    </w:p>
    <w:p w:rsidR="003D49C1" w:rsidRPr="00497005" w:rsidRDefault="003D49C1" w:rsidP="00F1373B">
      <w:pPr>
        <w:tabs>
          <w:tab w:val="left" w:pos="5670"/>
          <w:tab w:val="left" w:pos="5954"/>
        </w:tabs>
        <w:spacing w:after="0" w:line="36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0030069C" w:rsidRPr="00497005">
        <w:rPr>
          <w:rFonts w:ascii="Times New Roman" w:hAnsi="Times New Roman" w:cs="Times New Roman"/>
          <w:sz w:val="24"/>
          <w:szCs w:val="24"/>
          <w:lang w:val="uk-UA"/>
        </w:rPr>
        <w:t xml:space="preserve">  </w:t>
      </w:r>
      <w:r w:rsidR="00F22E04">
        <w:rPr>
          <w:rFonts w:ascii="Times New Roman" w:hAnsi="Times New Roman" w:cs="Times New Roman"/>
          <w:sz w:val="24"/>
          <w:szCs w:val="24"/>
          <w:lang w:val="uk-UA"/>
        </w:rPr>
        <w:t>ЗАТВЕРДЖЕНО</w:t>
      </w:r>
    </w:p>
    <w:p w:rsidR="003D49C1" w:rsidRPr="00497005" w:rsidRDefault="00F22E04" w:rsidP="00F1373B">
      <w:pPr>
        <w:tabs>
          <w:tab w:val="left" w:pos="567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49C1" w:rsidRPr="00497005">
        <w:rPr>
          <w:rFonts w:ascii="Times New Roman" w:hAnsi="Times New Roman" w:cs="Times New Roman"/>
          <w:sz w:val="24"/>
          <w:szCs w:val="24"/>
          <w:lang w:val="uk-UA"/>
        </w:rPr>
        <w:t>рішення виконавчого комітету</w:t>
      </w:r>
    </w:p>
    <w:p w:rsidR="003D49C1" w:rsidRPr="00497005" w:rsidRDefault="003D49C1" w:rsidP="00F1373B">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00F22E04">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  </w:t>
      </w:r>
      <w:proofErr w:type="spellStart"/>
      <w:r w:rsidR="00F22E04">
        <w:rPr>
          <w:rFonts w:ascii="Times New Roman" w:hAnsi="Times New Roman" w:cs="Times New Roman"/>
          <w:sz w:val="24"/>
          <w:szCs w:val="24"/>
          <w:lang w:val="uk-UA"/>
        </w:rPr>
        <w:t>Василівської</w:t>
      </w:r>
      <w:proofErr w:type="spellEnd"/>
      <w:r w:rsidR="00F22E04">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  міської ради</w:t>
      </w:r>
    </w:p>
    <w:p w:rsidR="003D49C1" w:rsidRPr="00497005" w:rsidRDefault="003D49C1" w:rsidP="00F1373B">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00F22E04">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  28.02.2017  № </w:t>
      </w:r>
      <w:r w:rsidR="00F1373B">
        <w:rPr>
          <w:rFonts w:ascii="Times New Roman" w:hAnsi="Times New Roman" w:cs="Times New Roman"/>
          <w:sz w:val="24"/>
          <w:szCs w:val="24"/>
          <w:lang w:val="uk-UA"/>
        </w:rPr>
        <w:t>20</w:t>
      </w:r>
    </w:p>
    <w:p w:rsidR="003D49C1" w:rsidRPr="00497005" w:rsidRDefault="003D49C1">
      <w:pPr>
        <w:rPr>
          <w:lang w:val="uk-UA"/>
        </w:rPr>
      </w:pPr>
    </w:p>
    <w:p w:rsidR="008567C6" w:rsidRPr="00497005" w:rsidRDefault="008567C6" w:rsidP="008567C6">
      <w:pPr>
        <w:spacing w:line="240" w:lineRule="auto"/>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8"/>
          <w:szCs w:val="28"/>
          <w:lang w:val="uk-UA"/>
        </w:rPr>
      </w:pPr>
      <w:r w:rsidRPr="00497005">
        <w:rPr>
          <w:rFonts w:ascii="Times New Roman" w:hAnsi="Times New Roman" w:cs="Times New Roman"/>
          <w:b/>
          <w:sz w:val="28"/>
          <w:szCs w:val="28"/>
          <w:lang w:val="uk-UA"/>
        </w:rPr>
        <w:t>Правила</w:t>
      </w:r>
    </w:p>
    <w:p w:rsidR="00936296" w:rsidRPr="00497005" w:rsidRDefault="00936296" w:rsidP="00936296">
      <w:pPr>
        <w:spacing w:after="0" w:line="240" w:lineRule="auto"/>
        <w:jc w:val="center"/>
        <w:rPr>
          <w:rFonts w:ascii="Times New Roman" w:hAnsi="Times New Roman" w:cs="Times New Roman"/>
          <w:b/>
          <w:sz w:val="28"/>
          <w:szCs w:val="28"/>
          <w:lang w:val="uk-UA"/>
        </w:rPr>
      </w:pPr>
      <w:r w:rsidRPr="00497005">
        <w:rPr>
          <w:rFonts w:ascii="Times New Roman" w:hAnsi="Times New Roman" w:cs="Times New Roman"/>
          <w:b/>
          <w:sz w:val="28"/>
          <w:szCs w:val="28"/>
          <w:lang w:val="uk-UA"/>
        </w:rPr>
        <w:t>розміщення зовнішньої реклами</w:t>
      </w:r>
    </w:p>
    <w:p w:rsidR="00936296" w:rsidRPr="00497005" w:rsidRDefault="00907AE5" w:rsidP="0093629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 території міста </w:t>
      </w:r>
      <w:proofErr w:type="spellStart"/>
      <w:r>
        <w:rPr>
          <w:rFonts w:ascii="Times New Roman" w:hAnsi="Times New Roman" w:cs="Times New Roman"/>
          <w:b/>
          <w:sz w:val="28"/>
          <w:szCs w:val="28"/>
          <w:lang w:val="uk-UA"/>
        </w:rPr>
        <w:t>Василівки</w:t>
      </w:r>
      <w:proofErr w:type="spellEnd"/>
    </w:p>
    <w:p w:rsidR="00936296" w:rsidRPr="00497005" w:rsidRDefault="00936296" w:rsidP="00936296">
      <w:pPr>
        <w:spacing w:after="0" w:line="240" w:lineRule="auto"/>
        <w:jc w:val="center"/>
        <w:rPr>
          <w:rFonts w:ascii="Times New Roman" w:hAnsi="Times New Roman" w:cs="Times New Roman"/>
          <w:sz w:val="28"/>
          <w:szCs w:val="28"/>
          <w:lang w:val="uk-UA"/>
        </w:rPr>
      </w:pPr>
    </w:p>
    <w:p w:rsidR="00936296" w:rsidRPr="00497005" w:rsidRDefault="00936296" w:rsidP="00936296">
      <w:pPr>
        <w:spacing w:after="0" w:line="240" w:lineRule="auto"/>
        <w:jc w:val="center"/>
        <w:rPr>
          <w:rFonts w:ascii="Times New Roman" w:hAnsi="Times New Roman" w:cs="Times New Roman"/>
          <w:sz w:val="28"/>
          <w:szCs w:val="28"/>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І. Загальні положення</w:t>
      </w:r>
    </w:p>
    <w:p w:rsidR="00936296" w:rsidRPr="00497005" w:rsidRDefault="00936296" w:rsidP="00936296">
      <w:pPr>
        <w:spacing w:after="0" w:line="240" w:lineRule="auto"/>
        <w:ind w:firstLine="567"/>
        <w:jc w:val="both"/>
        <w:rPr>
          <w:rFonts w:ascii="Times New Roman" w:hAnsi="Times New Roman" w:cs="Times New Roman"/>
          <w:b/>
          <w:sz w:val="24"/>
          <w:szCs w:val="24"/>
          <w:lang w:val="uk-UA"/>
        </w:rPr>
      </w:pPr>
      <w:r w:rsidRPr="00497005">
        <w:rPr>
          <w:rFonts w:ascii="Times New Roman" w:hAnsi="Times New Roman" w:cs="Times New Roman"/>
          <w:sz w:val="24"/>
          <w:szCs w:val="24"/>
          <w:lang w:val="uk-UA"/>
        </w:rPr>
        <w:t xml:space="preserve">1.1.  Правила розміщення зовнішньої реклами на території міста </w:t>
      </w:r>
      <w:proofErr w:type="spellStart"/>
      <w:r w:rsidRPr="00497005">
        <w:rPr>
          <w:rFonts w:ascii="Times New Roman" w:hAnsi="Times New Roman" w:cs="Times New Roman"/>
          <w:sz w:val="24"/>
          <w:szCs w:val="24"/>
          <w:lang w:val="uk-UA"/>
        </w:rPr>
        <w:t>Василівки</w:t>
      </w:r>
      <w:proofErr w:type="spellEnd"/>
      <w:r w:rsidRPr="00497005">
        <w:rPr>
          <w:rFonts w:ascii="Times New Roman" w:hAnsi="Times New Roman" w:cs="Times New Roman"/>
          <w:sz w:val="24"/>
          <w:szCs w:val="24"/>
          <w:lang w:val="uk-UA"/>
        </w:rPr>
        <w:t xml:space="preserve">  розроблені на підставі Закону України «Про рекламу»,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29.12.2003р. № 2067 ,Постанови Кабінету Міністрів України від  10.10.2001 р. №1306 «Про правила дорожнього руху», рішенням сьомої (позачергової) сесії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від 24.03.2016 № 11 «Про затвердження Правил благоустрою, забезпечення чистоти, порядку та додержання тиші в громадських місцях міста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b/>
          <w:sz w:val="24"/>
          <w:szCs w:val="24"/>
          <w:lang w:val="uk-UA"/>
        </w:rPr>
      </w:pPr>
      <w:r w:rsidRPr="00497005">
        <w:rPr>
          <w:rFonts w:ascii="Times New Roman" w:hAnsi="Times New Roman" w:cs="Times New Roman"/>
          <w:sz w:val="24"/>
          <w:szCs w:val="24"/>
          <w:lang w:val="uk-UA"/>
        </w:rPr>
        <w:t xml:space="preserve">1.2. Дані Правила регулюють правові відносини між виконавчим комітетом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та фізичними або юридичними особами (незалежно від форм власності та підпорядкованості), що виникають в процесі розміщення  засобів зовнішньої реклами в м.</w:t>
      </w:r>
      <w:r w:rsidR="00DD0027">
        <w:rPr>
          <w:rFonts w:ascii="Times New Roman" w:hAnsi="Times New Roman" w:cs="Times New Roman"/>
          <w:sz w:val="24"/>
          <w:szCs w:val="24"/>
          <w:lang w:val="uk-UA"/>
        </w:rPr>
        <w:t xml:space="preserve">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 xml:space="preserve"> та визначають порядок видачі дозволів на розміщення такої реклами, їх переоформлення та скасування.</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2. Терміни та поняття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2.1. У цих Правилах  наведені  нижче терміни вживаються  в наступних значеннях:</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реклама</w:t>
      </w:r>
      <w:r w:rsidRPr="00497005">
        <w:rPr>
          <w:rFonts w:ascii="Times New Roman" w:hAnsi="Times New Roman" w:cs="Times New Roman"/>
          <w:sz w:val="24"/>
          <w:szCs w:val="24"/>
          <w:lang w:val="uk-UA"/>
        </w:rPr>
        <w:t xml:space="preserve"> – інформація про осіб чи  продукцію, яка розповсюджується у будь-якій формі і будь-який спосіб з метою прямого або опосередкованого одержання прибутку;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об'єкт зовнішньої реклами</w:t>
      </w:r>
      <w:r w:rsidRPr="00497005">
        <w:rPr>
          <w:rFonts w:ascii="Times New Roman" w:hAnsi="Times New Roman" w:cs="Times New Roman"/>
          <w:sz w:val="24"/>
          <w:szCs w:val="24"/>
          <w:lang w:val="uk-UA"/>
        </w:rPr>
        <w:t xml:space="preserve"> ( далі – ОЗР) – </w:t>
      </w:r>
      <w:proofErr w:type="spellStart"/>
      <w:r w:rsidRPr="00497005">
        <w:rPr>
          <w:rFonts w:ascii="Times New Roman" w:hAnsi="Times New Roman" w:cs="Times New Roman"/>
          <w:sz w:val="24"/>
          <w:szCs w:val="24"/>
          <w:lang w:val="uk-UA"/>
        </w:rPr>
        <w:t>рекламоносій</w:t>
      </w:r>
      <w:proofErr w:type="spellEnd"/>
      <w:r w:rsidRPr="00497005">
        <w:rPr>
          <w:rFonts w:ascii="Times New Roman" w:hAnsi="Times New Roman" w:cs="Times New Roman"/>
          <w:sz w:val="24"/>
          <w:szCs w:val="24"/>
          <w:lang w:val="uk-UA"/>
        </w:rPr>
        <w:t xml:space="preserve">  та ( або ) спеціальна рекламна конструкція для його розміщення, рекламні акції з використанням  зовнішнього міського середовища;</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робочий орган</w:t>
      </w:r>
      <w:r w:rsidRPr="00497005">
        <w:rPr>
          <w:rFonts w:ascii="Times New Roman" w:hAnsi="Times New Roman" w:cs="Times New Roman"/>
          <w:sz w:val="24"/>
          <w:szCs w:val="24"/>
          <w:lang w:val="uk-UA"/>
        </w:rPr>
        <w:t xml:space="preserve"> – уповноважена організація визначена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або виконком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на який  покладено виконання функцій щодо регулювання діяльності у  сфері  розміщення зовнішньої реклами на території м.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дозвіл на розміщення об’єкта зовнішньої реклами</w:t>
      </w:r>
      <w:r w:rsidRPr="00497005">
        <w:rPr>
          <w:rFonts w:ascii="Times New Roman" w:hAnsi="Times New Roman" w:cs="Times New Roman"/>
          <w:sz w:val="24"/>
          <w:szCs w:val="24"/>
          <w:lang w:val="uk-UA"/>
        </w:rPr>
        <w:t xml:space="preserve"> (далі-дозвіл) -  реєстраційний документ встановленої форми, що оформлюється  і  видається розповсюджувачу зовнішньої  реклами на підставі рішення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який дає право на розміщення зовнішньої реклами на певний строк та у певному місті;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договір  на право  тимчасового  користування місцями для розміщення зовнішньої реклами</w:t>
      </w:r>
      <w:r w:rsidRPr="00497005">
        <w:rPr>
          <w:rFonts w:ascii="Times New Roman" w:hAnsi="Times New Roman" w:cs="Times New Roman"/>
          <w:sz w:val="24"/>
          <w:szCs w:val="24"/>
          <w:lang w:val="uk-UA"/>
        </w:rPr>
        <w:t xml:space="preserve"> – двохстороння угода між  розповсюджувачем зовнішньої  реклами  та/або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уповноваженою організацією визначеною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розповсюджувач  зовнішньої реклами</w:t>
      </w:r>
      <w:r w:rsidRPr="00497005">
        <w:rPr>
          <w:rFonts w:ascii="Times New Roman" w:hAnsi="Times New Roman" w:cs="Times New Roman"/>
          <w:sz w:val="24"/>
          <w:szCs w:val="24"/>
          <w:lang w:val="uk-UA"/>
        </w:rPr>
        <w:t xml:space="preserve"> – фізична або юридична особа, яка здійснює розповсюдження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місце розташування рекламного засобу</w:t>
      </w:r>
      <w:r w:rsidRPr="00497005">
        <w:rPr>
          <w:rFonts w:ascii="Times New Roman" w:hAnsi="Times New Roman" w:cs="Times New Roman"/>
          <w:sz w:val="24"/>
          <w:szCs w:val="24"/>
          <w:lang w:val="uk-UA"/>
        </w:rPr>
        <w:t xml:space="preserve"> – площа зовнішньої поверхні будинку, споруди, елемента вуличного обладнання або відведеної території на відкритій місцевості у </w:t>
      </w:r>
      <w:r w:rsidRPr="00497005">
        <w:rPr>
          <w:rFonts w:ascii="Times New Roman" w:hAnsi="Times New Roman" w:cs="Times New Roman"/>
          <w:sz w:val="24"/>
          <w:szCs w:val="24"/>
          <w:lang w:val="uk-UA"/>
        </w:rPr>
        <w:lastRenderedPageBreak/>
        <w:t>межах міста, що надаються розповсюджувачу зовнішньої реклами в тимчасове користування власником або уповноваженим ним органом (особою);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спеціальні конструкції</w:t>
      </w:r>
      <w:r w:rsidRPr="00497005">
        <w:rPr>
          <w:rFonts w:ascii="Times New Roman" w:hAnsi="Times New Roman" w:cs="Times New Roman"/>
          <w:sz w:val="24"/>
          <w:szCs w:val="24"/>
          <w:lang w:val="uk-UA"/>
        </w:rPr>
        <w:t xml:space="preserve"> – тимчасові та стаціонарні рекламні засоби (світлові та несвітлові, наземні та не наземні, плоскі та об’ємні стенди, щити, таблички, електронні табло, панелі, тумби), які використовуються для розміщення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інформаційна вивіска </w:t>
      </w:r>
      <w:r w:rsidRPr="00497005">
        <w:rPr>
          <w:rFonts w:ascii="Times New Roman" w:hAnsi="Times New Roman" w:cs="Times New Roman"/>
          <w:sz w:val="24"/>
          <w:szCs w:val="24"/>
          <w:lang w:val="uk-UA"/>
        </w:rPr>
        <w:t>– інформація ( вивіска ) про особу на фасаді біля входу (в'їзду) або про її продукцію у вітрині споруди, де ця особа займає приміщення. При цьому під вивіскою розуміється елемент оформлення  фасаду, що містить інформацію про  зареєстроване найменування особи, включаючи герби, елементи, знаки для товарів послуг.</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До інформації  про особу належить також розміщена на спеціальних табличках  інформація про роботу підприємства, у тому числі час роботи, повне юридичне найменування підприємства, а також профіль діяльності, якщо це не  впливає з назви ( далі – інформаційна табличка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соціальна реклама – </w:t>
      </w:r>
      <w:r w:rsidRPr="00497005">
        <w:rPr>
          <w:rFonts w:ascii="Times New Roman" w:hAnsi="Times New Roman" w:cs="Times New Roman"/>
          <w:sz w:val="24"/>
          <w:szCs w:val="24"/>
          <w:lang w:val="uk-UA"/>
        </w:rPr>
        <w:t>інформація будь-якого виду, розповсюджена в будь-якій формі, яка спрямована на досягнення суспільне корисних цілей, популяризацію загальнолюдських цінностей і розповсюдження якої не має на меті отримання прибутку;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самовільно  встановлений  рекламний  засіб – </w:t>
      </w:r>
      <w:r w:rsidRPr="00497005">
        <w:rPr>
          <w:rFonts w:ascii="Times New Roman" w:hAnsi="Times New Roman" w:cs="Times New Roman"/>
          <w:sz w:val="24"/>
          <w:szCs w:val="24"/>
          <w:lang w:val="uk-UA"/>
        </w:rPr>
        <w:t xml:space="preserve">рекламний засіб, що розміщується без наявності виданого у встановленому порядку дозволу; після прийняття виконавчим комітетом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рішення про відмову у продовженні  дозволу або його скасування. Не вважається самовільно встановленим рекламний засіб протягом часу розгляду заяви розповсюджувача зовнішньої реклами про  продовження  дії дозволу до моменту прийняття  виконкомом відповідного рішення за такою заявою.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2.2. Терміни, що не визначені в цих Правилах, вживаються у значенні наведеному в Законі України  "Про рекламу " та Типових правилах розміщення зовнішньої реклами, затверджених постановою Кабінету Міністрів України.</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3.Типи  рекламних  засобів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3.1. До основних видів  зовнішньої реклами відносяться: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стаціонарні рекламні засоби</w:t>
      </w:r>
      <w:r w:rsidRPr="00497005">
        <w:rPr>
          <w:rFonts w:ascii="Times New Roman" w:hAnsi="Times New Roman" w:cs="Times New Roman"/>
          <w:sz w:val="24"/>
          <w:szCs w:val="24"/>
          <w:lang w:val="uk-UA"/>
        </w:rPr>
        <w:t xml:space="preserve"> – </w:t>
      </w:r>
      <w:proofErr w:type="spellStart"/>
      <w:r w:rsidRPr="00497005">
        <w:rPr>
          <w:rFonts w:ascii="Times New Roman" w:hAnsi="Times New Roman" w:cs="Times New Roman"/>
          <w:sz w:val="24"/>
          <w:szCs w:val="24"/>
          <w:lang w:val="uk-UA"/>
        </w:rPr>
        <w:t>рекламоносії</w:t>
      </w:r>
      <w:proofErr w:type="spellEnd"/>
      <w:r w:rsidRPr="00497005">
        <w:rPr>
          <w:rFonts w:ascii="Times New Roman" w:hAnsi="Times New Roman" w:cs="Times New Roman"/>
          <w:sz w:val="24"/>
          <w:szCs w:val="24"/>
          <w:lang w:val="uk-UA"/>
        </w:rPr>
        <w:t>, яки  характеризуються незмінним місцем розміщення і конструктивним рішенням  у типовому або індивідуальному виконанні. Підрозділяються на наземні, навісні та розташовані на будинках і спорудах;</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тимчасові рекламні засоби </w:t>
      </w:r>
      <w:r w:rsidRPr="00497005">
        <w:rPr>
          <w:rFonts w:ascii="Times New Roman" w:hAnsi="Times New Roman" w:cs="Times New Roman"/>
          <w:sz w:val="24"/>
          <w:szCs w:val="24"/>
          <w:lang w:val="uk-UA"/>
        </w:rPr>
        <w:t xml:space="preserve"> -  </w:t>
      </w:r>
      <w:proofErr w:type="spellStart"/>
      <w:r w:rsidRPr="00497005">
        <w:rPr>
          <w:rFonts w:ascii="Times New Roman" w:hAnsi="Times New Roman" w:cs="Times New Roman"/>
          <w:sz w:val="24"/>
          <w:szCs w:val="24"/>
          <w:lang w:val="uk-UA"/>
        </w:rPr>
        <w:t>рекламоносії</w:t>
      </w:r>
      <w:proofErr w:type="spellEnd"/>
      <w:r w:rsidRPr="00497005">
        <w:rPr>
          <w:rFonts w:ascii="Times New Roman" w:hAnsi="Times New Roman" w:cs="Times New Roman"/>
          <w:sz w:val="24"/>
          <w:szCs w:val="24"/>
          <w:lang w:val="uk-UA"/>
        </w:rPr>
        <w:t xml:space="preserve"> зі змінним місцем розміщення, до яких відносяться виносні конструкції або ті, що переміщуються фізичною особою в рекламних цілях чи використовуються при проведенні рекламних акцій.</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3.2. Типи рекламних засобів: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proofErr w:type="spellStart"/>
      <w:r w:rsidRPr="00497005">
        <w:rPr>
          <w:rFonts w:ascii="Times New Roman" w:hAnsi="Times New Roman" w:cs="Times New Roman"/>
          <w:b/>
          <w:sz w:val="24"/>
          <w:szCs w:val="24"/>
          <w:lang w:val="uk-UA"/>
        </w:rPr>
        <w:t>Бек-лайт</w:t>
      </w:r>
      <w:proofErr w:type="spellEnd"/>
      <w:r w:rsidRPr="00497005">
        <w:rPr>
          <w:rFonts w:ascii="Times New Roman" w:hAnsi="Times New Roman" w:cs="Times New Roman"/>
          <w:b/>
          <w:sz w:val="24"/>
          <w:szCs w:val="24"/>
          <w:lang w:val="uk-UA"/>
        </w:rPr>
        <w:t xml:space="preserve"> </w:t>
      </w:r>
      <w:r w:rsidRPr="00497005">
        <w:rPr>
          <w:rFonts w:ascii="Times New Roman" w:hAnsi="Times New Roman" w:cs="Times New Roman"/>
          <w:sz w:val="24"/>
          <w:szCs w:val="24"/>
          <w:lang w:val="uk-UA"/>
        </w:rPr>
        <w:t>-  стаціонарна наземна конструкція  формату 3х4м. Можуть бути як односторонні так і двохсторонні.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Брандмауери </w:t>
      </w:r>
      <w:r w:rsidRPr="00497005">
        <w:rPr>
          <w:rFonts w:ascii="Times New Roman" w:hAnsi="Times New Roman" w:cs="Times New Roman"/>
          <w:sz w:val="24"/>
          <w:szCs w:val="24"/>
          <w:lang w:val="uk-UA"/>
        </w:rPr>
        <w:t xml:space="preserve">– навісні </w:t>
      </w:r>
      <w:proofErr w:type="spellStart"/>
      <w:r w:rsidRPr="00497005">
        <w:rPr>
          <w:rFonts w:ascii="Times New Roman" w:hAnsi="Times New Roman" w:cs="Times New Roman"/>
          <w:sz w:val="24"/>
          <w:szCs w:val="24"/>
          <w:lang w:val="uk-UA"/>
        </w:rPr>
        <w:t>рекламоносії</w:t>
      </w:r>
      <w:proofErr w:type="spellEnd"/>
      <w:r w:rsidRPr="00497005">
        <w:rPr>
          <w:rFonts w:ascii="Times New Roman" w:hAnsi="Times New Roman" w:cs="Times New Roman"/>
          <w:sz w:val="24"/>
          <w:szCs w:val="24"/>
          <w:lang w:val="uk-UA"/>
        </w:rPr>
        <w:t xml:space="preserve">, які виконуються у вигляді банерів, панно, будівельних декоративно – сітчастих огороджень, плакатів, </w:t>
      </w:r>
      <w:proofErr w:type="spellStart"/>
      <w:r w:rsidRPr="00497005">
        <w:rPr>
          <w:rFonts w:ascii="Times New Roman" w:hAnsi="Times New Roman" w:cs="Times New Roman"/>
          <w:sz w:val="24"/>
          <w:szCs w:val="24"/>
          <w:lang w:val="uk-UA"/>
        </w:rPr>
        <w:t>гіперформату</w:t>
      </w:r>
      <w:proofErr w:type="spellEnd"/>
      <w:r w:rsidRPr="00497005">
        <w:rPr>
          <w:rFonts w:ascii="Times New Roman" w:hAnsi="Times New Roman" w:cs="Times New Roman"/>
          <w:sz w:val="24"/>
          <w:szCs w:val="24"/>
          <w:lang w:val="uk-UA"/>
        </w:rPr>
        <w:t xml:space="preserve"> в жорсткому каркасі, розташовуються на фасадах будинків, споруд або  закріплюються на будівельних конструкціях лісів та покривають будинки, споруди, які  ремонтуються, реконструюються, будуються чи демонтуються.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Виносні щитові конструкції (</w:t>
      </w:r>
      <w:proofErr w:type="spellStart"/>
      <w:r w:rsidRPr="00497005">
        <w:rPr>
          <w:rFonts w:ascii="Times New Roman" w:hAnsi="Times New Roman" w:cs="Times New Roman"/>
          <w:b/>
          <w:sz w:val="24"/>
          <w:szCs w:val="24"/>
          <w:lang w:val="uk-UA"/>
        </w:rPr>
        <w:t>мимоходи</w:t>
      </w:r>
      <w:proofErr w:type="spellEnd"/>
      <w:r w:rsidRPr="00497005">
        <w:rPr>
          <w:rFonts w:ascii="Times New Roman" w:hAnsi="Times New Roman" w:cs="Times New Roman"/>
          <w:b/>
          <w:sz w:val="24"/>
          <w:szCs w:val="24"/>
          <w:lang w:val="uk-UA"/>
        </w:rPr>
        <w:t xml:space="preserve">, </w:t>
      </w:r>
      <w:proofErr w:type="spellStart"/>
      <w:r w:rsidRPr="00497005">
        <w:rPr>
          <w:rFonts w:ascii="Times New Roman" w:hAnsi="Times New Roman" w:cs="Times New Roman"/>
          <w:b/>
          <w:sz w:val="24"/>
          <w:szCs w:val="24"/>
          <w:lang w:val="uk-UA"/>
        </w:rPr>
        <w:t>штендери</w:t>
      </w:r>
      <w:proofErr w:type="spellEnd"/>
      <w:r w:rsidRPr="00497005">
        <w:rPr>
          <w:rFonts w:ascii="Times New Roman" w:hAnsi="Times New Roman" w:cs="Times New Roman"/>
          <w:b/>
          <w:sz w:val="24"/>
          <w:szCs w:val="24"/>
          <w:lang w:val="uk-UA"/>
        </w:rPr>
        <w:t xml:space="preserve"> )</w:t>
      </w:r>
      <w:r w:rsidRPr="00497005">
        <w:rPr>
          <w:rFonts w:ascii="Times New Roman" w:hAnsi="Times New Roman" w:cs="Times New Roman"/>
          <w:sz w:val="24"/>
          <w:szCs w:val="24"/>
          <w:lang w:val="uk-UA"/>
        </w:rPr>
        <w:t xml:space="preserve"> – тимчасові рекламні засоби, які розташовуються  фізичними або юридичними особами, що рекламують свої товари, продукцію, послуги, виключно під час їх роботи  та встановлюються на тротуарах вздовж фасаду будинків, споруд або в одну лінію з деревами, « зеленою зоною».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Дахові конструкції </w:t>
      </w:r>
      <w:r w:rsidRPr="00497005">
        <w:rPr>
          <w:rFonts w:ascii="Times New Roman" w:hAnsi="Times New Roman" w:cs="Times New Roman"/>
          <w:sz w:val="24"/>
          <w:szCs w:val="24"/>
          <w:lang w:val="uk-UA"/>
        </w:rPr>
        <w:t>-  різноманітні об'ємні або плоскі установки, розташовані повністю або частково вище рівня карнизу споруди ( будинку ) або даху.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proofErr w:type="spellStart"/>
      <w:r w:rsidRPr="00497005">
        <w:rPr>
          <w:rFonts w:ascii="Times New Roman" w:hAnsi="Times New Roman" w:cs="Times New Roman"/>
          <w:b/>
          <w:sz w:val="24"/>
          <w:szCs w:val="24"/>
          <w:lang w:val="uk-UA"/>
        </w:rPr>
        <w:t>Пілар</w:t>
      </w:r>
      <w:proofErr w:type="spellEnd"/>
      <w:r w:rsidRPr="00497005">
        <w:rPr>
          <w:rFonts w:ascii="Times New Roman" w:hAnsi="Times New Roman" w:cs="Times New Roman"/>
          <w:b/>
          <w:sz w:val="24"/>
          <w:szCs w:val="24"/>
          <w:lang w:val="uk-UA"/>
        </w:rPr>
        <w:t xml:space="preserve">, тумба </w:t>
      </w:r>
      <w:r w:rsidRPr="00497005">
        <w:rPr>
          <w:rFonts w:ascii="Times New Roman" w:hAnsi="Times New Roman" w:cs="Times New Roman"/>
          <w:sz w:val="24"/>
          <w:szCs w:val="24"/>
          <w:lang w:val="uk-UA"/>
        </w:rPr>
        <w:t>– кругла чи багатогранна рекламна конструкція, що стоїть окремо, з плоскими, вигнутими або випуклими рекламними поверхнями.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Рекламна акція </w:t>
      </w:r>
      <w:r w:rsidRPr="00497005">
        <w:rPr>
          <w:rFonts w:ascii="Times New Roman" w:hAnsi="Times New Roman" w:cs="Times New Roman"/>
          <w:sz w:val="24"/>
          <w:szCs w:val="24"/>
          <w:lang w:val="uk-UA"/>
        </w:rPr>
        <w:t xml:space="preserve"> -  захід, направлений на збільшення об'ємів продаж та щоб притягнути увагу споживачів до продукції і зміцнити положення юридичної або фізичної особи-підприємця на ринку.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lastRenderedPageBreak/>
        <w:t xml:space="preserve">Реклама на елементах благоустрою </w:t>
      </w:r>
      <w:r w:rsidRPr="00497005">
        <w:rPr>
          <w:rFonts w:ascii="Times New Roman" w:hAnsi="Times New Roman" w:cs="Times New Roman"/>
          <w:sz w:val="24"/>
          <w:szCs w:val="24"/>
          <w:lang w:val="uk-UA"/>
        </w:rPr>
        <w:t xml:space="preserve">– рекламні засоби, розміщені на конструкціях інженерних споруд, інших елементах благоустрою, які використовуються як </w:t>
      </w:r>
      <w:proofErr w:type="spellStart"/>
      <w:r w:rsidRPr="00497005">
        <w:rPr>
          <w:rFonts w:ascii="Times New Roman" w:hAnsi="Times New Roman" w:cs="Times New Roman"/>
          <w:sz w:val="24"/>
          <w:szCs w:val="24"/>
          <w:lang w:val="uk-UA"/>
        </w:rPr>
        <w:t>рекламоносії</w:t>
      </w:r>
      <w:proofErr w:type="spellEnd"/>
      <w:r w:rsidRPr="00497005">
        <w:rPr>
          <w:rFonts w:ascii="Times New Roman" w:hAnsi="Times New Roman" w:cs="Times New Roman"/>
          <w:sz w:val="24"/>
          <w:szCs w:val="24"/>
          <w:lang w:val="uk-UA"/>
        </w:rPr>
        <w:t>, в тому числі  на малих архітектурних формах, нестаціонарних об'єктах торгівлі ( наметах ), телефонних кабінах тощо.</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Стаціонарний  щит </w:t>
      </w:r>
      <w:r w:rsidRPr="00497005">
        <w:rPr>
          <w:rFonts w:ascii="Times New Roman" w:hAnsi="Times New Roman" w:cs="Times New Roman"/>
          <w:sz w:val="24"/>
          <w:szCs w:val="24"/>
          <w:lang w:val="uk-UA"/>
        </w:rPr>
        <w:t xml:space="preserve">– наземна конструкція  формату 3х6м та більше. Технічно можуть бути з різними  кількостями сторін ( </w:t>
      </w:r>
      <w:proofErr w:type="spellStart"/>
      <w:r w:rsidRPr="00497005">
        <w:rPr>
          <w:rFonts w:ascii="Times New Roman" w:hAnsi="Times New Roman" w:cs="Times New Roman"/>
          <w:b/>
          <w:sz w:val="24"/>
          <w:szCs w:val="24"/>
          <w:lang w:val="uk-UA"/>
        </w:rPr>
        <w:t>білборд</w:t>
      </w:r>
      <w:proofErr w:type="spellEnd"/>
      <w:r w:rsidRPr="00497005">
        <w:rPr>
          <w:rFonts w:ascii="Times New Roman" w:hAnsi="Times New Roman" w:cs="Times New Roman"/>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
          <w:sz w:val="24"/>
          <w:szCs w:val="24"/>
          <w:lang w:val="uk-UA"/>
        </w:rPr>
        <w:t xml:space="preserve">Транспаранти </w:t>
      </w:r>
      <w:r w:rsidRPr="00497005">
        <w:rPr>
          <w:rFonts w:ascii="Times New Roman" w:hAnsi="Times New Roman" w:cs="Times New Roman"/>
          <w:sz w:val="24"/>
          <w:szCs w:val="24"/>
          <w:lang w:val="uk-UA"/>
        </w:rPr>
        <w:t xml:space="preserve">– перетяжки, </w:t>
      </w:r>
      <w:proofErr w:type="spellStart"/>
      <w:r w:rsidRPr="00497005">
        <w:rPr>
          <w:rFonts w:ascii="Times New Roman" w:hAnsi="Times New Roman" w:cs="Times New Roman"/>
          <w:sz w:val="24"/>
          <w:szCs w:val="24"/>
          <w:lang w:val="uk-UA"/>
        </w:rPr>
        <w:t>троли</w:t>
      </w:r>
      <w:proofErr w:type="spellEnd"/>
      <w:r w:rsidRPr="00497005">
        <w:rPr>
          <w:rFonts w:ascii="Times New Roman" w:hAnsi="Times New Roman" w:cs="Times New Roman"/>
          <w:sz w:val="24"/>
          <w:szCs w:val="24"/>
          <w:lang w:val="uk-UA"/>
        </w:rPr>
        <w:t xml:space="preserve">, розміщуються над проїжджою частиною дороги за умови, що нижній край </w:t>
      </w:r>
      <w:proofErr w:type="spellStart"/>
      <w:r w:rsidRPr="00497005">
        <w:rPr>
          <w:rFonts w:ascii="Times New Roman" w:hAnsi="Times New Roman" w:cs="Times New Roman"/>
          <w:sz w:val="24"/>
          <w:szCs w:val="24"/>
          <w:lang w:val="uk-UA"/>
        </w:rPr>
        <w:t>рекламоносіїв</w:t>
      </w:r>
      <w:proofErr w:type="spellEnd"/>
      <w:r w:rsidRPr="00497005">
        <w:rPr>
          <w:rFonts w:ascii="Times New Roman" w:hAnsi="Times New Roman" w:cs="Times New Roman"/>
          <w:sz w:val="24"/>
          <w:szCs w:val="24"/>
          <w:lang w:val="uk-UA"/>
        </w:rPr>
        <w:t xml:space="preserve"> повинен знаходиться на висоті не менше 5м від поверхні  проїжджої  частини  дороги.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proofErr w:type="spellStart"/>
      <w:r w:rsidRPr="00497005">
        <w:rPr>
          <w:rFonts w:ascii="Times New Roman" w:hAnsi="Times New Roman" w:cs="Times New Roman"/>
          <w:b/>
          <w:sz w:val="24"/>
          <w:szCs w:val="24"/>
          <w:lang w:val="uk-UA"/>
        </w:rPr>
        <w:t>Трол</w:t>
      </w:r>
      <w:proofErr w:type="spellEnd"/>
      <w:r w:rsidRPr="00497005">
        <w:rPr>
          <w:rFonts w:ascii="Times New Roman" w:hAnsi="Times New Roman" w:cs="Times New Roman"/>
          <w:sz w:val="24"/>
          <w:szCs w:val="24"/>
          <w:lang w:val="uk-UA"/>
        </w:rPr>
        <w:t xml:space="preserve"> – навісна конструкція розміром 4х0,8м. Розміщується на опорах контактних мереж і опор зовнішнього освітлення поперек.</w:t>
      </w:r>
    </w:p>
    <w:p w:rsidR="00936296" w:rsidRPr="00497005" w:rsidRDefault="00936296" w:rsidP="00936296">
      <w:pPr>
        <w:spacing w:after="0" w:line="240" w:lineRule="auto"/>
        <w:jc w:val="both"/>
        <w:rPr>
          <w:rFonts w:ascii="Times New Roman" w:hAnsi="Times New Roman" w:cs="Times New Roman"/>
          <w:b/>
          <w:sz w:val="24"/>
          <w:szCs w:val="24"/>
          <w:lang w:val="uk-UA"/>
        </w:rPr>
      </w:pPr>
    </w:p>
    <w:p w:rsidR="00936296" w:rsidRPr="00497005" w:rsidRDefault="00936296" w:rsidP="00936296">
      <w:pPr>
        <w:spacing w:after="0" w:line="240" w:lineRule="auto"/>
        <w:jc w:val="both"/>
        <w:rPr>
          <w:rFonts w:ascii="Times New Roman" w:hAnsi="Times New Roman" w:cs="Times New Roman"/>
          <w:b/>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4.Повноваження робочого органу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4.1. З метою регулювання  діяльності у сфері  розміщення  реклами на території м.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 xml:space="preserve">  функції  робочого органу покладені на уповноважену організацію визначену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або на виконком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4.2. До повноважень  робочого органу належить:</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впровадження Правил розміщення зовнішньої реклами на території міста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розгляд  заяв  юридичних та фізичних осіб – підприємців  на отримання  дозволу, внесення змін , переоформлення  та продовження  строку  його дії;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підготовка і подання  в установленому порядку  проекту рішення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щодо надання  дозволу, відмові в наданні, або  скасуванні його дії;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підписання, реєстрація  та видача  дозволу  на підставі  рішення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підготовка  та реєстрація проектів  договорів на  право тимчасового  користування  місцями для розміщення  зовнішньої реклами  з розповсюджувачами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проведення інвентаризації та обстеження  рекламних засобів; здійснення  перевірок дотримання  Правил розміщення  зовнішньої реклами  згідно  з вимогами  Закону  України    </w:t>
      </w:r>
      <w:proofErr w:type="spellStart"/>
      <w:r w:rsidRPr="00497005">
        <w:rPr>
          <w:rFonts w:ascii="Times New Roman" w:hAnsi="Times New Roman" w:cs="Times New Roman"/>
          <w:sz w:val="24"/>
          <w:szCs w:val="24"/>
          <w:lang w:val="uk-UA"/>
        </w:rPr>
        <w:t>″Про</w:t>
      </w:r>
      <w:proofErr w:type="spellEnd"/>
      <w:r w:rsidRPr="00497005">
        <w:rPr>
          <w:rFonts w:ascii="Times New Roman" w:hAnsi="Times New Roman" w:cs="Times New Roman"/>
          <w:sz w:val="24"/>
          <w:szCs w:val="24"/>
          <w:lang w:val="uk-UA"/>
        </w:rPr>
        <w:t xml:space="preserve"> </w:t>
      </w:r>
      <w:proofErr w:type="spellStart"/>
      <w:r w:rsidRPr="00497005">
        <w:rPr>
          <w:rFonts w:ascii="Times New Roman" w:hAnsi="Times New Roman" w:cs="Times New Roman"/>
          <w:sz w:val="24"/>
          <w:szCs w:val="24"/>
          <w:lang w:val="uk-UA"/>
        </w:rPr>
        <w:t>рекламу″</w:t>
      </w:r>
      <w:proofErr w:type="spellEnd"/>
      <w:r w:rsidRPr="00497005">
        <w:rPr>
          <w:rFonts w:ascii="Times New Roman" w:hAnsi="Times New Roman" w:cs="Times New Roman"/>
          <w:sz w:val="24"/>
          <w:szCs w:val="24"/>
          <w:lang w:val="uk-UA"/>
        </w:rPr>
        <w:t xml:space="preserve"> та складання актів  про  порушення  розповсюджувачем  реклами, надання письмових приписів про усунення  порушень при розміщенні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5. Порядок розміщення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5.1. Зовнішня реклама розміщується згідно з дозволами, які видаються на підставі рішень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w:t>
      </w:r>
    </w:p>
    <w:p w:rsidR="00936296" w:rsidRPr="003560C7"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5.2. Для одержання дозволу заявник (юридична або фізична особа – підприємець) подає на ім’я міського голови заяву за формою згідно з </w:t>
      </w:r>
      <w:r w:rsidRPr="003560C7">
        <w:rPr>
          <w:rFonts w:ascii="Times New Roman" w:hAnsi="Times New Roman" w:cs="Times New Roman"/>
          <w:sz w:val="24"/>
          <w:szCs w:val="24"/>
          <w:lang w:val="uk-UA"/>
        </w:rPr>
        <w:t>додатком 3, до якої додаються: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3560C7">
        <w:rPr>
          <w:rFonts w:ascii="Times New Roman" w:hAnsi="Times New Roman" w:cs="Times New Roman"/>
          <w:sz w:val="24"/>
          <w:szCs w:val="24"/>
          <w:lang w:val="uk-UA"/>
        </w:rPr>
        <w:t>5.2.1.Фотографічний знімок або комп’ютерний макет фрагменту</w:t>
      </w:r>
      <w:r w:rsidRPr="00497005">
        <w:rPr>
          <w:rFonts w:ascii="Times New Roman" w:hAnsi="Times New Roman" w:cs="Times New Roman"/>
          <w:sz w:val="24"/>
          <w:szCs w:val="24"/>
          <w:lang w:val="uk-UA"/>
        </w:rPr>
        <w:t xml:space="preserve"> місцевості, на якому планується розташування ОЗР.</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5.2.2. Кольоровий ескіз рекламного засобу з конструктивним рішенням (розроблений в будь-якій організації, що має відповідну ліцензію).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5.2.3.Копія свідоцтва про державну реєстрацію розповсюджувача зовнішньої реклами як суб'єкта підприємницької діяльності в Україні. Для юридичних осіб подається копія свідоцтва про державну реєстрацію юридичної особи. Зазначені копія свідоцтва і документ подаються одноразово.</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Заява приймається після перевірки спеціалістом робочого органу у присутності заявника  комплектності документів  та додержання вимог до їх оформлення.</w:t>
      </w:r>
    </w:p>
    <w:p w:rsidR="00936296" w:rsidRPr="00FF1ECB"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5.3. За наявності всіх документів передбачених п. 5.2. цього Порядку, заяву протягом одного робочого дня проходить реєстрацію в відділі апарату </w:t>
      </w:r>
      <w:r w:rsidRPr="00FF1ECB">
        <w:rPr>
          <w:rFonts w:ascii="Times New Roman" w:hAnsi="Times New Roman" w:cs="Times New Roman"/>
          <w:sz w:val="24"/>
          <w:szCs w:val="24"/>
          <w:lang w:val="uk-UA"/>
        </w:rPr>
        <w:t>виконкому і, після розгляду його міським головою, направляється спеціалісту робочого органу  для опрацювання.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5.4  Заява реєструється  спеціалістом робочого органу в журналі реєстрації заяв та дозволів на розміщення зовнішньої реклами (далі – журнал реєстрації), який ведеться за </w:t>
      </w:r>
      <w:r w:rsidRPr="0052056C">
        <w:rPr>
          <w:rFonts w:ascii="Times New Roman" w:hAnsi="Times New Roman" w:cs="Times New Roman"/>
          <w:sz w:val="24"/>
          <w:szCs w:val="24"/>
          <w:lang w:val="uk-UA"/>
        </w:rPr>
        <w:t>формою згідно з додатком 1.</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5.5. Спеціаліст робочого органу протягом двох робочих днів перевіряє місце розташування рекламного засобу, зазначеному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936296" w:rsidRPr="003947B3"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5.6. </w:t>
      </w:r>
      <w:r w:rsidRPr="003947B3">
        <w:rPr>
          <w:rFonts w:ascii="Times New Roman" w:hAnsi="Times New Roman" w:cs="Times New Roman"/>
          <w:sz w:val="24"/>
          <w:szCs w:val="24"/>
          <w:lang w:val="uk-UA"/>
        </w:rPr>
        <w:t xml:space="preserve">Після перевірки  заявленого місця спеціалістом робочого органу приймається  рішення про встановлення за заявником пріоритету на заявлене місце або про відмову  у встановленні пріоритету. У разі прийняття рішення про встановлення пріоритету спеціаліст робочого органу видає заявнику для оформлення два примірники дозволу за формою згідно з </w:t>
      </w:r>
      <w:r w:rsidRPr="003947B3">
        <w:rPr>
          <w:rFonts w:ascii="Times New Roman" w:hAnsi="Times New Roman" w:cs="Times New Roman"/>
          <w:sz w:val="24"/>
          <w:szCs w:val="24"/>
          <w:highlight w:val="lightGray"/>
          <w:lang w:val="uk-UA"/>
        </w:rPr>
        <w:t>додатком № 2,</w:t>
      </w:r>
      <w:r w:rsidRPr="003947B3">
        <w:rPr>
          <w:rFonts w:ascii="Times New Roman" w:hAnsi="Times New Roman" w:cs="Times New Roman"/>
          <w:sz w:val="24"/>
          <w:szCs w:val="24"/>
          <w:lang w:val="uk-UA"/>
        </w:rPr>
        <w:t xml:space="preserve"> визначає заінтересовані  органи(особи), з якими необхідно їх погодити.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У разі відмови у встановленні пріоритету спеціаліст робочого органу  протягом трьох днів надсилає заявникові вмотивовану відповідь із зазначенням дати встановлення пріоритету іншого заявника на заявлене місце розташування рекламного засобу або дати і номера рішення виконкому про надання дозволу на заявлене місце іншій особі та повертає всі подані  заявником документи.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5.7. З метою надання часу для оформлення дозволу пріоритет заявника на місце розташування  рекламного засобу встановлюється </w:t>
      </w:r>
      <w:r w:rsidRPr="003947B3">
        <w:rPr>
          <w:rFonts w:ascii="Times New Roman" w:hAnsi="Times New Roman" w:cs="Times New Roman"/>
          <w:sz w:val="24"/>
          <w:szCs w:val="24"/>
          <w:lang w:val="uk-UA"/>
        </w:rPr>
        <w:t>строком до 1 місяця з дати</w:t>
      </w:r>
      <w:r w:rsidRPr="00497005">
        <w:rPr>
          <w:rFonts w:ascii="Times New Roman" w:hAnsi="Times New Roman" w:cs="Times New Roman"/>
          <w:sz w:val="24"/>
          <w:szCs w:val="24"/>
          <w:lang w:val="uk-UA"/>
        </w:rPr>
        <w:t xml:space="preserve"> прийняття відповідного рішення, щодо укладення договору між виконавчим комітетом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в особі міського голови та заявником.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Строк встановлення пріоритету на місце розташування рекламного засобу за письмовим зверненням заявника може бути продовжений  робочим органом </w:t>
      </w:r>
      <w:r w:rsidRPr="003947B3">
        <w:rPr>
          <w:rFonts w:ascii="Times New Roman" w:hAnsi="Times New Roman" w:cs="Times New Roman"/>
          <w:sz w:val="24"/>
          <w:szCs w:val="24"/>
          <w:lang w:val="uk-UA"/>
        </w:rPr>
        <w:t>не більш як на 1 місяць у разі: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продовження строку оформлення дозволу у зв’язку з розробленням проектно-технічної документації;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У разі продовження строку оформлення дозволу </w:t>
      </w:r>
      <w:r w:rsidRPr="002758B3">
        <w:rPr>
          <w:rFonts w:ascii="Times New Roman" w:hAnsi="Times New Roman" w:cs="Times New Roman"/>
          <w:sz w:val="24"/>
          <w:szCs w:val="24"/>
          <w:lang w:val="uk-UA"/>
        </w:rPr>
        <w:t>спеціаліст робочого органу</w:t>
      </w:r>
      <w:r w:rsidRPr="003B18DB">
        <w:rPr>
          <w:rFonts w:ascii="Times New Roman" w:hAnsi="Times New Roman" w:cs="Times New Roman"/>
          <w:sz w:val="24"/>
          <w:szCs w:val="24"/>
          <w:lang w:val="uk-UA"/>
        </w:rPr>
        <w:t xml:space="preserve">  письмово повідомляє про це заявника.</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5.8. Дата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936296" w:rsidRPr="00A33DF7"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5.9. Протягом строку, зазначеному у пункті 5.7. цих Правил, спеціаліст робочого органу перевіряє документи, які подані заявником згідно п.5.2, а заявник оформлює погоджувальну частину обох примірників дозволу </w:t>
      </w:r>
      <w:r w:rsidRPr="00A33DF7">
        <w:rPr>
          <w:rFonts w:ascii="Times New Roman" w:hAnsi="Times New Roman" w:cs="Times New Roman"/>
          <w:sz w:val="24"/>
          <w:szCs w:val="24"/>
          <w:lang w:val="uk-UA"/>
        </w:rPr>
        <w:t>та подає їх спеціалісту робочого органу разом із супровідним листом, в якому зазначається реєстраційний номер заяви.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5.10. При розміщенні рекламного засобу на місцях, що належать до державної або приватної власності, заявник у місячний термін з моменту встановлення пріоритету подає </w:t>
      </w:r>
      <w:r w:rsidRPr="00A33DF7">
        <w:rPr>
          <w:rFonts w:ascii="Times New Roman" w:hAnsi="Times New Roman" w:cs="Times New Roman"/>
          <w:sz w:val="24"/>
          <w:szCs w:val="24"/>
          <w:lang w:val="uk-UA"/>
        </w:rPr>
        <w:t>спеціалісту робочого органу лист</w:t>
      </w:r>
      <w:r w:rsidRPr="00497005">
        <w:rPr>
          <w:rFonts w:ascii="Times New Roman" w:hAnsi="Times New Roman" w:cs="Times New Roman"/>
          <w:sz w:val="24"/>
          <w:szCs w:val="24"/>
          <w:lang w:val="uk-UA"/>
        </w:rPr>
        <w:t xml:space="preserve"> від власника місця або уповноваженої ним особи, який надає згоду  на розміщення зовнішньої реклами на  об’єкті державної або приватної власності або копію договору на  тимчасове користування цим місцем  для розміщення  </w:t>
      </w:r>
      <w:proofErr w:type="spellStart"/>
      <w:r w:rsidRPr="00497005">
        <w:rPr>
          <w:rFonts w:ascii="Times New Roman" w:hAnsi="Times New Roman" w:cs="Times New Roman"/>
          <w:sz w:val="24"/>
          <w:szCs w:val="24"/>
          <w:lang w:val="uk-UA"/>
        </w:rPr>
        <w:t>рекламоносія</w:t>
      </w:r>
      <w:proofErr w:type="spellEnd"/>
      <w:r w:rsidRPr="00497005">
        <w:rPr>
          <w:rFonts w:ascii="Times New Roman" w:hAnsi="Times New Roman" w:cs="Times New Roman"/>
          <w:sz w:val="24"/>
          <w:szCs w:val="24"/>
          <w:lang w:val="uk-UA"/>
        </w:rPr>
        <w:t>, укладеного з власником або уповноваженим органом(особою).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5.11. У разі недодержання заявником строку, зазначеного в  п.5.7 цих Правил заява не підлягає подальшого розгляду, пріоритет на місце розташування рекламного засобу втрачається, документи повертаються заявнику, про що  робиться відповідний запис в журналі реєстрації, плата, внесена за час пріоритету, не повертається.</w:t>
      </w:r>
      <w:r w:rsidRPr="00497005">
        <w:rPr>
          <w:rFonts w:ascii="Times New Roman" w:hAnsi="Times New Roman" w:cs="Times New Roman"/>
          <w:sz w:val="24"/>
          <w:szCs w:val="24"/>
          <w:lang w:val="uk-UA"/>
        </w:rPr>
        <w:tab/>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5.12. Спеціаліст робочого органу, після повернення  заявником погоджувальної частини дозволу, за умови оплати за тимчасове  користування місцем за час пріоритету,протягом не більше </w:t>
      </w:r>
      <w:r w:rsidRPr="00A33DF7">
        <w:rPr>
          <w:rFonts w:ascii="Times New Roman" w:hAnsi="Times New Roman" w:cs="Times New Roman"/>
          <w:sz w:val="24"/>
          <w:szCs w:val="24"/>
          <w:lang w:val="uk-UA"/>
        </w:rPr>
        <w:t>як двох робочих днів готу</w:t>
      </w:r>
      <w:r w:rsidRPr="00497005">
        <w:rPr>
          <w:rFonts w:ascii="Times New Roman" w:hAnsi="Times New Roman" w:cs="Times New Roman"/>
          <w:sz w:val="24"/>
          <w:szCs w:val="24"/>
          <w:lang w:val="uk-UA"/>
        </w:rPr>
        <w:t xml:space="preserve">є  і подає  виконавчому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пропозиції та проект рішення про надання або відмову у наданні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5.13. Виконавчий комітет міської ради на поточному засіданні приймає рішення про надання дозволу або відмову у його наданні.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5.14.У разі прийняття відповідного рішення про надання  дозволу, не пізніше ніж протягом наступного  робочого дня дозвіл підписується у двох  примірниках міським  головою.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Перший примірник дозволу видається  заявникові, а другий – залишається  у спеціаліста робочого органу для обліку та контролю. Видача дозволу реєструється  у журналі реєстрації.</w:t>
      </w:r>
    </w:p>
    <w:p w:rsidR="00936296" w:rsidRPr="00A33DF7"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Одночасно укладається договір</w:t>
      </w:r>
      <w:r w:rsidRPr="00A33DF7">
        <w:rPr>
          <w:rFonts w:ascii="Times New Roman" w:hAnsi="Times New Roman" w:cs="Times New Roman"/>
          <w:sz w:val="24"/>
          <w:szCs w:val="24"/>
          <w:lang w:val="uk-UA"/>
        </w:rPr>
        <w:t xml:space="preserve"> між уповноваженою організацією та/або комунальним підприємством визначеними  виконавчим комітетом </w:t>
      </w:r>
      <w:proofErr w:type="spellStart"/>
      <w:r w:rsidRPr="00A33DF7">
        <w:rPr>
          <w:rFonts w:ascii="Times New Roman" w:hAnsi="Times New Roman" w:cs="Times New Roman"/>
          <w:sz w:val="24"/>
          <w:szCs w:val="24"/>
          <w:lang w:val="uk-UA"/>
        </w:rPr>
        <w:t>Василівської</w:t>
      </w:r>
      <w:proofErr w:type="spellEnd"/>
      <w:r w:rsidRPr="00A33DF7">
        <w:rPr>
          <w:rFonts w:ascii="Times New Roman" w:hAnsi="Times New Roman" w:cs="Times New Roman"/>
          <w:sz w:val="24"/>
          <w:szCs w:val="24"/>
          <w:lang w:val="uk-UA"/>
        </w:rPr>
        <w:t xml:space="preserve"> міської ради та заявником на  право тимчасового користування місцем розташування зовнішньої реклами на  строк дії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5.15. При відмові у наданні дозволу спеціаліст робочого органу письмово інформує заявника протягом наступного робочого дня з дати прийняття відповідного рішення виконавчим комітетом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із зазначенням номеру і дати вказаного рішення.</w:t>
      </w:r>
    </w:p>
    <w:p w:rsidR="00936296" w:rsidRPr="00D96383" w:rsidRDefault="00936296" w:rsidP="00936296">
      <w:pPr>
        <w:spacing w:after="0" w:line="240" w:lineRule="auto"/>
        <w:ind w:firstLine="567"/>
        <w:jc w:val="both"/>
        <w:rPr>
          <w:rFonts w:ascii="Times New Roman" w:hAnsi="Times New Roman" w:cs="Times New Roman"/>
          <w:sz w:val="24"/>
          <w:szCs w:val="24"/>
          <w:lang w:val="uk-UA"/>
        </w:rPr>
      </w:pPr>
      <w:r w:rsidRPr="00D96383">
        <w:rPr>
          <w:rFonts w:ascii="Times New Roman" w:hAnsi="Times New Roman" w:cs="Times New Roman"/>
          <w:sz w:val="24"/>
          <w:szCs w:val="24"/>
          <w:lang w:val="uk-UA"/>
        </w:rPr>
        <w:t xml:space="preserve">5.16. Спеціаліст робочого органу протягом 10-ти днів з дати реєстрації дозволу надає уповноваженій організації та/або комунальному підприємству  визначеними виконкомом </w:t>
      </w:r>
      <w:proofErr w:type="spellStart"/>
      <w:r w:rsidRPr="00D96383">
        <w:rPr>
          <w:rFonts w:ascii="Times New Roman" w:hAnsi="Times New Roman" w:cs="Times New Roman"/>
          <w:sz w:val="24"/>
          <w:szCs w:val="24"/>
          <w:lang w:val="uk-UA"/>
        </w:rPr>
        <w:t>Василівської</w:t>
      </w:r>
      <w:proofErr w:type="spellEnd"/>
      <w:r w:rsidRPr="00D96383">
        <w:rPr>
          <w:rFonts w:ascii="Times New Roman" w:hAnsi="Times New Roman" w:cs="Times New Roman"/>
          <w:sz w:val="24"/>
          <w:szCs w:val="24"/>
          <w:lang w:val="uk-UA"/>
        </w:rPr>
        <w:t xml:space="preserve"> міської ради інформацію про розповсюджувачів зовнішньої реклами, яким надано дозвіл, та копію договору для нарахування плати за тимчасове користування  місцем і здійснення  контролю  за надходженням  коштів за розміщення рекламного засобу.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5.17. У наданні дозволу може бути відмовлено у разі, коли: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оформлення наданих документів не відповідає встановленим вимогам;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у наданих документах виявлені завідомо неправдиві відомості;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відсутня оплата на рахунки уповноваженої організації та/або комунального підприємства визначених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за період надання пріоритету згідно з договором на користування місцем розміщення рекламного засобу.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5.18. Перелік підстав для відмови у наданні дозволу є вичерпним.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5.19. Дозвіл дається строком на 5 років, якщо менший строк не зазначено у заяві. Дозвіл на  розміщення афішної реклами  - на строк до 1 року.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5.20. Виданий у встановленому порядку дозвіл є підставою для розміщення зовнішньої реклами в м.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 xml:space="preserve"> та виконання робіт, пов’язаних з розташуванням рекламного засобу.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5.21. Після розташування рекламного засобу розповсюджувач зовнішньої реклами у п’ятиденний строк зобов’язаний подати спеціалісту робочого органу фотокартку місця розташування рекламного засобу (розміром не менше, як 6 х </w:t>
      </w:r>
      <w:smartTag w:uri="urn:schemas-microsoft-com:office:smarttags" w:element="metricconverter">
        <w:smartTagPr>
          <w:attr w:name="ProductID" w:val="9 см"/>
        </w:smartTagPr>
        <w:r w:rsidRPr="00497005">
          <w:rPr>
            <w:rFonts w:ascii="Times New Roman" w:hAnsi="Times New Roman" w:cs="Times New Roman"/>
            <w:sz w:val="24"/>
            <w:szCs w:val="24"/>
            <w:lang w:val="uk-UA"/>
          </w:rPr>
          <w:t>9 см</w:t>
        </w:r>
      </w:smartTag>
      <w:r w:rsidRPr="00497005">
        <w:rPr>
          <w:rFonts w:ascii="Times New Roman" w:hAnsi="Times New Roman" w:cs="Times New Roman"/>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5.22. У разі необхідності встановлення термінової, короткострокової, гастрольної, </w:t>
      </w:r>
      <w:r w:rsidRPr="00640478">
        <w:rPr>
          <w:rFonts w:ascii="Times New Roman" w:hAnsi="Times New Roman" w:cs="Times New Roman"/>
          <w:sz w:val="24"/>
          <w:szCs w:val="24"/>
          <w:lang w:val="uk-UA"/>
        </w:rPr>
        <w:t>святкової  зовнішньої реклами товарів і послуг терміном до 10 днів, після сплати всіх платежів та при наявності погоджень усіх зацікавлених служб, дозвіл  надається спеціалістом  робочого органу за розпорядженням міського голови.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5.23. Розміщення рекламного засобу  здійснюється  згідно з розділом 9 цих Правил.</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b/>
          <w:sz w:val="24"/>
          <w:szCs w:val="24"/>
          <w:lang w:val="uk-UA"/>
        </w:rPr>
        <w:t>6. Погодження дозволу на розміщення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6.1. Дозвіл погоджується з:</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власником місця або уповноваженим ним органом (особами), де планується розташувати  рекламний засіб (відповідальність за наслідки розміщення </w:t>
      </w:r>
      <w:proofErr w:type="spellStart"/>
      <w:r w:rsidRPr="00497005">
        <w:rPr>
          <w:rFonts w:ascii="Times New Roman" w:hAnsi="Times New Roman" w:cs="Times New Roman"/>
          <w:sz w:val="24"/>
          <w:szCs w:val="24"/>
          <w:lang w:val="uk-UA"/>
        </w:rPr>
        <w:t>рекламоносія</w:t>
      </w:r>
      <w:proofErr w:type="spellEnd"/>
      <w:r w:rsidRPr="00497005">
        <w:rPr>
          <w:rFonts w:ascii="Times New Roman" w:hAnsi="Times New Roman" w:cs="Times New Roman"/>
          <w:sz w:val="24"/>
          <w:szCs w:val="24"/>
          <w:lang w:val="uk-UA"/>
        </w:rPr>
        <w:t xml:space="preserve"> на будинках та спорудах несе суб'єкт  господарювання, організація або </w:t>
      </w:r>
      <w:proofErr w:type="spellStart"/>
      <w:r w:rsidRPr="00497005">
        <w:rPr>
          <w:rFonts w:ascii="Times New Roman" w:hAnsi="Times New Roman" w:cs="Times New Roman"/>
          <w:sz w:val="24"/>
          <w:szCs w:val="24"/>
          <w:lang w:val="uk-UA"/>
        </w:rPr>
        <w:t>балансоутримувач</w:t>
      </w:r>
      <w:proofErr w:type="spellEnd"/>
      <w:r w:rsidRPr="00497005">
        <w:rPr>
          <w:rFonts w:ascii="Times New Roman" w:hAnsi="Times New Roman" w:cs="Times New Roman"/>
          <w:sz w:val="24"/>
          <w:szCs w:val="24"/>
          <w:lang w:val="uk-UA"/>
        </w:rPr>
        <w:t>, що погодили місце розташування);</w:t>
      </w:r>
    </w:p>
    <w:p w:rsidR="00936296" w:rsidRPr="00640478"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640478">
        <w:rPr>
          <w:rFonts w:ascii="Times New Roman" w:hAnsi="Times New Roman" w:cs="Times New Roman"/>
          <w:sz w:val="24"/>
          <w:szCs w:val="24"/>
          <w:lang w:val="uk-UA"/>
        </w:rPr>
        <w:t>- спеціалістом робочого органу;</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Державтоінспекцією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комунальним підприємством – </w:t>
      </w:r>
      <w:proofErr w:type="spellStart"/>
      <w:r w:rsidRPr="00497005">
        <w:rPr>
          <w:rFonts w:ascii="Times New Roman" w:hAnsi="Times New Roman" w:cs="Times New Roman"/>
          <w:sz w:val="24"/>
          <w:szCs w:val="24"/>
          <w:lang w:val="uk-UA"/>
        </w:rPr>
        <w:t>балансоутримувачем</w:t>
      </w:r>
      <w:proofErr w:type="spellEnd"/>
      <w:r w:rsidRPr="00497005">
        <w:rPr>
          <w:rFonts w:ascii="Times New Roman" w:hAnsi="Times New Roman" w:cs="Times New Roman"/>
          <w:sz w:val="24"/>
          <w:szCs w:val="24"/>
          <w:lang w:val="uk-UA"/>
        </w:rPr>
        <w:t xml:space="preserve"> - у разі розміщення рекламного засобу на  об'єктах благоустрою або житловому фонді комунальної власності;</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відповідним органом  у сфері охорони об’єктів природно-заповідного фонду  - у разі розміщення зовнішньої реклами у межах об’єктів природно-заповідного фонду;</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утримувачем інженерних комунікацій – у разі розміщення зовнішньої реклами в межах охоронних зон цих комунікацій.</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6.2. Зазначені вище органи та особи погоджують дозвіл протягом </w:t>
      </w:r>
      <w:r w:rsidRPr="005A7E84">
        <w:rPr>
          <w:rFonts w:ascii="Times New Roman" w:hAnsi="Times New Roman" w:cs="Times New Roman"/>
          <w:sz w:val="24"/>
          <w:szCs w:val="24"/>
          <w:lang w:val="uk-UA"/>
        </w:rPr>
        <w:t>5 р</w:t>
      </w:r>
      <w:r w:rsidRPr="00497005">
        <w:rPr>
          <w:rFonts w:ascii="Times New Roman" w:hAnsi="Times New Roman" w:cs="Times New Roman"/>
          <w:sz w:val="24"/>
          <w:szCs w:val="24"/>
          <w:lang w:val="uk-UA"/>
        </w:rPr>
        <w:t>обочих днів з дати звернення заявника.</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6.3. Перелік органів та осіб з якими погоджується дозвіл, є вичерпним. Погодження дійсне протягом строку дії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6.4. У разі відмови у погодженні дозволу вище визначеними органами, заявникові надсилається цими органами мотивоване повідомлення за підписом уповноваженої особи підприємства, установи та організації.</w:t>
      </w:r>
    </w:p>
    <w:p w:rsidR="00936296" w:rsidRPr="00497005" w:rsidRDefault="00936296" w:rsidP="00936296">
      <w:pPr>
        <w:spacing w:after="0" w:line="240" w:lineRule="auto"/>
        <w:jc w:val="center"/>
        <w:rPr>
          <w:rFonts w:ascii="Times New Roman" w:hAnsi="Times New Roman" w:cs="Times New Roman"/>
          <w:b/>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7. Порядок  внесення змін у дозвіл  на розміщення</w:t>
      </w: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 xml:space="preserve">зовнішньої реклами та його переоформлення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7.1. Якщо протягом строку дії дозволу виникла потреба у зміні технологічної або  конструктивної схеми  рекламного засобу, розповсюджувач звертається до спеціалісту робочого органу з письмовою заявою у довільній формі  про внесення у дозвіл відповідних змін.</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7.2.  До заяви додається:</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оригінал  зареєстрованого дозволу;</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копія свідоцтва про державну реєстрацію заявника як суб’єкту підприємницької діяльності в Україні.</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письмове погодження  місця розташування  рекламного засобу;</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технічна характеристика змін у технологічній  схемі рекламного засобу, фотокартка рекламного засобу та ескіз з конструктивним рішенням;</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довідка, яка підтверджує відсутність заборгованості за розміщення  рекламного засобу згідно укладеного договору.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7.3. Ці документи проходять реєстрацію та після розгляду міським головою, направляються спеціалісту  робочого органу  для опрацювання.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7.4. Спеціаліст робочого органу визначає заінтересовані органи з якими розповсюджувачу необхідно узгодити зміни рекламного засобу. Після узгодження даної схеми  робочий орган  приймає рішення про внесення відповідних змін  у дозвіл рекламного засобу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7.5. Зміна типу  рекламного засобу здійснюється  через прийняття  рішення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міській ради.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7.6.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спеціаліст </w:t>
      </w:r>
      <w:r w:rsidR="005A7E84">
        <w:rPr>
          <w:rFonts w:ascii="Times New Roman" w:hAnsi="Times New Roman" w:cs="Times New Roman"/>
          <w:sz w:val="24"/>
          <w:szCs w:val="24"/>
          <w:lang w:val="uk-UA"/>
        </w:rPr>
        <w:t>робочого органу</w:t>
      </w:r>
      <w:r w:rsidRPr="00497005">
        <w:rPr>
          <w:rFonts w:ascii="Times New Roman" w:hAnsi="Times New Roman" w:cs="Times New Roman"/>
          <w:sz w:val="24"/>
          <w:szCs w:val="24"/>
          <w:lang w:val="uk-UA"/>
        </w:rPr>
        <w:t xml:space="preserve"> письмово повідомляє про це розповсюджувача реклами, надає інформацію про інше рівноцінне місце. У разі досягнення згоди щодо нового місця розташування реклами вносяться зміни у дозвіл та в журналі реєстрації після прийняття рішення виконавчого комітету міської ради.</w:t>
      </w:r>
    </w:p>
    <w:p w:rsidR="00936296" w:rsidRPr="00497005" w:rsidRDefault="005A7E84" w:rsidP="0093629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7.7</w:t>
      </w:r>
      <w:r w:rsidR="00936296" w:rsidRPr="00497005">
        <w:rPr>
          <w:rFonts w:ascii="Times New Roman" w:hAnsi="Times New Roman" w:cs="Times New Roman"/>
          <w:sz w:val="24"/>
          <w:szCs w:val="24"/>
          <w:lang w:val="uk-UA"/>
        </w:rPr>
        <w:t xml:space="preserve">. У разі відсутності зауважень до поданих заявником документів спеціалістом  робочого органу готується проект рішення виконавчого комітету </w:t>
      </w:r>
      <w:proofErr w:type="spellStart"/>
      <w:r w:rsidR="00936296" w:rsidRPr="00497005">
        <w:rPr>
          <w:rFonts w:ascii="Times New Roman" w:hAnsi="Times New Roman" w:cs="Times New Roman"/>
          <w:sz w:val="24"/>
          <w:szCs w:val="24"/>
          <w:lang w:val="uk-UA"/>
        </w:rPr>
        <w:t>Василівської</w:t>
      </w:r>
      <w:proofErr w:type="spellEnd"/>
      <w:r w:rsidR="00936296" w:rsidRPr="00497005">
        <w:rPr>
          <w:rFonts w:ascii="Times New Roman" w:hAnsi="Times New Roman" w:cs="Times New Roman"/>
          <w:sz w:val="24"/>
          <w:szCs w:val="24"/>
          <w:lang w:val="uk-UA"/>
        </w:rPr>
        <w:t xml:space="preserve"> міської ради про зміну в дозволі на розміщення рекламного засобу. Після прийняття  даного рішення спеціаліст  робочого органу вносить  відповідні зміни в дозвіл та фіксує в журналі реєстрації.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7.</w:t>
      </w:r>
      <w:r w:rsidR="005A7E84">
        <w:rPr>
          <w:rFonts w:ascii="Times New Roman" w:hAnsi="Times New Roman" w:cs="Times New Roman"/>
          <w:sz w:val="24"/>
          <w:szCs w:val="24"/>
          <w:lang w:val="uk-UA"/>
        </w:rPr>
        <w:t>8</w:t>
      </w:r>
      <w:r w:rsidRPr="00497005">
        <w:rPr>
          <w:rFonts w:ascii="Times New Roman" w:hAnsi="Times New Roman" w:cs="Times New Roman"/>
          <w:sz w:val="24"/>
          <w:szCs w:val="24"/>
          <w:lang w:val="uk-UA"/>
        </w:rPr>
        <w:t>. Відмова у переоформленні дозволу може бути оскаржена у порядку, встановленому законодавством.</w:t>
      </w:r>
    </w:p>
    <w:p w:rsidR="00936296" w:rsidRPr="00497005" w:rsidRDefault="00936296" w:rsidP="00936296">
      <w:pPr>
        <w:spacing w:after="0" w:line="240" w:lineRule="auto"/>
        <w:jc w:val="center"/>
        <w:rPr>
          <w:rFonts w:ascii="Times New Roman" w:hAnsi="Times New Roman" w:cs="Times New Roman"/>
          <w:b/>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8. Порядок продовження строку дії дозволу на розміщення  зовнішньої реклами. Скасування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8.1. Строк дії дозволу продовжується на підставі заяви за формою згідно з </w:t>
      </w:r>
      <w:r w:rsidRPr="00374F84">
        <w:rPr>
          <w:rFonts w:ascii="Times New Roman" w:hAnsi="Times New Roman" w:cs="Times New Roman"/>
          <w:sz w:val="24"/>
          <w:szCs w:val="24"/>
          <w:lang w:val="uk-UA"/>
        </w:rPr>
        <w:t>додатком 4, яка подається  до міської ради розповсюджувачем зовнішньої реклами не пізніше ніж за один місяць до закінчення строку дії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C91009">
        <w:rPr>
          <w:rFonts w:ascii="Times New Roman" w:hAnsi="Times New Roman" w:cs="Times New Roman"/>
          <w:sz w:val="24"/>
          <w:szCs w:val="24"/>
          <w:lang w:val="uk-UA"/>
        </w:rPr>
        <w:t xml:space="preserve">Рішення про продовження строку дії дозволу приймається виконавчим комітетом </w:t>
      </w:r>
      <w:proofErr w:type="spellStart"/>
      <w:r w:rsidRPr="00C91009">
        <w:rPr>
          <w:rFonts w:ascii="Times New Roman" w:hAnsi="Times New Roman" w:cs="Times New Roman"/>
          <w:sz w:val="24"/>
          <w:szCs w:val="24"/>
          <w:lang w:val="uk-UA"/>
        </w:rPr>
        <w:t>Василівської</w:t>
      </w:r>
      <w:proofErr w:type="spellEnd"/>
      <w:r w:rsidRPr="00C91009">
        <w:rPr>
          <w:rFonts w:ascii="Times New Roman" w:hAnsi="Times New Roman" w:cs="Times New Roman"/>
          <w:sz w:val="24"/>
          <w:szCs w:val="24"/>
          <w:lang w:val="uk-UA"/>
        </w:rPr>
        <w:t xml:space="preserve"> міської ради з оформленням додаткової угоди до відповідного договору на право тимчасового користування</w:t>
      </w:r>
      <w:r w:rsidRPr="00497005">
        <w:rPr>
          <w:rFonts w:ascii="Times New Roman" w:hAnsi="Times New Roman" w:cs="Times New Roman"/>
          <w:sz w:val="24"/>
          <w:szCs w:val="24"/>
          <w:lang w:val="uk-UA"/>
        </w:rPr>
        <w:t xml:space="preserve"> місцями для розміщення даного рекламного засобу.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8.2. Спеціаліст робочого органу  інформує заявника про продовження строку дії дозволу або його відмову.</w:t>
      </w:r>
    </w:p>
    <w:p w:rsidR="00936296" w:rsidRPr="00497005" w:rsidRDefault="00936296" w:rsidP="00936296">
      <w:pPr>
        <w:tabs>
          <w:tab w:val="left" w:pos="851"/>
        </w:tabs>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 xml:space="preserve">8.3. Дозвіл на розміщення  зовнішньої реклами скасовується на підставі відповідного рішення виконавчого комітету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до закінчення строку дії розміщення рекламного засобу :</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за письмовою заявою розповсюджувача  зовнішньої реклами; </w:t>
      </w:r>
    </w:p>
    <w:p w:rsidR="00936296" w:rsidRPr="00497005" w:rsidRDefault="00936296" w:rsidP="00936296">
      <w:pPr>
        <w:spacing w:after="0" w:line="240" w:lineRule="auto"/>
        <w:ind w:firstLine="709"/>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у разі невикористання місця розташування рекламного засобу безперервно протягом 6 місяців;</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у разі не переоформлення дозволу в установленому порядку;</w:t>
      </w:r>
    </w:p>
    <w:p w:rsidR="00936296" w:rsidRPr="00497005" w:rsidRDefault="00936296" w:rsidP="00936296">
      <w:pPr>
        <w:spacing w:after="0" w:line="240" w:lineRule="auto"/>
        <w:ind w:firstLine="709"/>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у разі  систематичного не внесення плати більш ніж за 2 місяця поспіль, або при наявності заборгованості  на рахунки уповноваженої організації та/або комунальних підприємств визначених виконкомом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плати за тимчасове користування місцем під рекламний засіб на підставі договорів в  сумі, що дорівнює платі за 2 місяці та більше;</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у разі невідповідності  конструкції  встановленого рекламного засобу згідно з узгодженим;</w:t>
      </w:r>
    </w:p>
    <w:p w:rsidR="00936296" w:rsidRPr="00497005" w:rsidRDefault="00936296" w:rsidP="00936296">
      <w:pPr>
        <w:spacing w:after="0" w:line="240" w:lineRule="auto"/>
        <w:ind w:firstLine="709"/>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 у разі незадовільного технічного стану рекламних засобів, порушень вимог техніки безпеки при розміщення та експлуатації рекламних засобів.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8.4. Перелік підстав для скасування дозволу є вичерпним.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8.5. Рішення  про скасування дозволу фіксується в журналі реєстрації та надсилається спеціалістом робочого органу  розповсюджувачу зовнішньої реклами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8.6. Рішення про скасування дозволу може бути оскаржено у порядку, встановленому законодавством.</w:t>
      </w: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9. Загальні вимоги щодо розміщення</w:t>
      </w: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об’єктів зовнішньої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Об’єкти зовнішньої реклами повинні  розміщуватися з дотриманням Законів України «Про рекламу», «Про дорожній рух», «Про місцеве самоврядування в Україні»,   «Типових правил розміщення  зовнішньої реклами», затверджених Постановою Кабінету Міністрів України від 29.12.2003 року № 2067, Постанови Кабінету Міністрів України від  10.10.2001 р. №1306 «Про правила дорожнього руху», рішенням сьомої (позачергової) сесії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від 24.03.2016 № 11 «Про затвердження Правил благоустрою, забезпечення чистоти, порядку та додержання тиші в громадських місцях міста </w:t>
      </w:r>
      <w:proofErr w:type="spellStart"/>
      <w:r w:rsidRPr="00497005">
        <w:rPr>
          <w:rFonts w:ascii="Times New Roman" w:hAnsi="Times New Roman" w:cs="Times New Roman"/>
          <w:sz w:val="24"/>
          <w:szCs w:val="24"/>
          <w:lang w:val="uk-UA"/>
        </w:rPr>
        <w:t>Василівка</w:t>
      </w:r>
      <w:proofErr w:type="spellEnd"/>
      <w:r w:rsidRPr="00497005">
        <w:rPr>
          <w:rFonts w:ascii="Times New Roman" w:hAnsi="Times New Roman" w:cs="Times New Roman"/>
          <w:sz w:val="24"/>
          <w:szCs w:val="24"/>
          <w:lang w:val="uk-UA"/>
        </w:rPr>
        <w:t>»,  а також цього Порядку.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9.1.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правил благоустрою територій міста.</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9.2 Розроблення необхідної технічної документації, монтаж (демонтаж) рекламного засобу здійснюється комунальними підприємствами, установами та організаціями, що мають відповідні повноваження.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9.3.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9.4. Підключення рекламних засобів до існуючих мереж зовнішнього освітлення здійснюється відповідно до вимог, передбачених законодавством з обов’язковим відшкодуванням власнику (</w:t>
      </w:r>
      <w:proofErr w:type="spellStart"/>
      <w:r w:rsidRPr="00497005">
        <w:rPr>
          <w:rFonts w:ascii="Times New Roman" w:hAnsi="Times New Roman" w:cs="Times New Roman"/>
          <w:sz w:val="24"/>
          <w:szCs w:val="24"/>
          <w:lang w:val="uk-UA"/>
        </w:rPr>
        <w:t>балансоутримувачу</w:t>
      </w:r>
      <w:proofErr w:type="spellEnd"/>
      <w:r w:rsidRPr="00497005">
        <w:rPr>
          <w:rFonts w:ascii="Times New Roman" w:hAnsi="Times New Roman" w:cs="Times New Roman"/>
          <w:sz w:val="24"/>
          <w:szCs w:val="24"/>
          <w:lang w:val="uk-UA"/>
        </w:rPr>
        <w:t>) мереж витрат за спожиту електроенергію (за окремим договором).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9.5.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9.6.  Фундамент </w:t>
      </w:r>
      <w:proofErr w:type="spellStart"/>
      <w:r w:rsidRPr="00497005">
        <w:rPr>
          <w:rFonts w:ascii="Times New Roman" w:hAnsi="Times New Roman" w:cs="Times New Roman"/>
          <w:sz w:val="24"/>
          <w:szCs w:val="24"/>
          <w:lang w:val="uk-UA"/>
        </w:rPr>
        <w:t>рекламоносія</w:t>
      </w:r>
      <w:proofErr w:type="spellEnd"/>
      <w:r w:rsidRPr="00497005">
        <w:rPr>
          <w:rFonts w:ascii="Times New Roman" w:hAnsi="Times New Roman" w:cs="Times New Roman"/>
          <w:sz w:val="24"/>
          <w:szCs w:val="24"/>
          <w:lang w:val="uk-UA"/>
        </w:rPr>
        <w:t xml:space="preserve"> повинен бути на одному рівні з поверхнею землі. В окремих випадках коли фундамент зовнішньої реклами виступає над поверхнею землі, він повинен бути декоративно оформлений.</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9.7.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Державтоінспекцією, при умові забезпечення видимості дорожніх знаків, світлофорів, перехресть, пішохідних переходів, зупинок транспорту загального користування та відтворювати зображення дорожніх знаків.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9.8. Освітлення зовнішньої реклами не повинно засліплювати учасників дорожнього руху, а також не повинно освітлювати квартири житлових будинків.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 xml:space="preserve">9.9. 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w:t>
      </w:r>
      <w:proofErr w:type="spellStart"/>
      <w:r w:rsidRPr="00497005">
        <w:rPr>
          <w:rFonts w:ascii="Times New Roman" w:hAnsi="Times New Roman" w:cs="Times New Roman"/>
          <w:sz w:val="24"/>
          <w:szCs w:val="24"/>
          <w:lang w:val="uk-UA"/>
        </w:rPr>
        <w:t>світлоповертаючих</w:t>
      </w:r>
      <w:proofErr w:type="spellEnd"/>
      <w:r w:rsidRPr="00497005">
        <w:rPr>
          <w:rFonts w:ascii="Times New Roman" w:hAnsi="Times New Roman" w:cs="Times New Roman"/>
          <w:sz w:val="24"/>
          <w:szCs w:val="24"/>
          <w:lang w:val="uk-UA"/>
        </w:rPr>
        <w:t xml:space="preserve"> матеріалів заввишки до 2 метрів від поверхні землі.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9.10. Нижній край зовнішньої реклами, що розміщується над проїжджою частиною вулиць і доріг, у тому числі на мостах, естакад тощо, повинен розташовуватись на висоті не менш як </w:t>
      </w:r>
      <w:smartTag w:uri="urn:schemas-microsoft-com:office:smarttags" w:element="metricconverter">
        <w:smartTagPr>
          <w:attr w:name="ProductID" w:val="5 м"/>
        </w:smartTagPr>
        <w:r w:rsidRPr="00497005">
          <w:rPr>
            <w:rFonts w:ascii="Times New Roman" w:hAnsi="Times New Roman" w:cs="Times New Roman"/>
            <w:sz w:val="24"/>
            <w:szCs w:val="24"/>
            <w:lang w:val="uk-UA"/>
          </w:rPr>
          <w:t>5 м</w:t>
        </w:r>
      </w:smartTag>
      <w:r w:rsidRPr="00497005">
        <w:rPr>
          <w:rFonts w:ascii="Times New Roman" w:hAnsi="Times New Roman" w:cs="Times New Roman"/>
          <w:sz w:val="24"/>
          <w:szCs w:val="24"/>
          <w:lang w:val="uk-UA"/>
        </w:rPr>
        <w:t xml:space="preserve"> від поверхні дорожнього покриття.</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9.11.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 лінією. Розміщення  </w:t>
      </w:r>
      <w:proofErr w:type="spellStart"/>
      <w:r w:rsidRPr="00497005">
        <w:rPr>
          <w:rFonts w:ascii="Times New Roman" w:hAnsi="Times New Roman" w:cs="Times New Roman"/>
          <w:sz w:val="24"/>
          <w:szCs w:val="24"/>
          <w:lang w:val="uk-UA"/>
        </w:rPr>
        <w:t>рекламоносіїв</w:t>
      </w:r>
      <w:proofErr w:type="spellEnd"/>
      <w:r w:rsidRPr="00497005">
        <w:rPr>
          <w:rFonts w:ascii="Times New Roman" w:hAnsi="Times New Roman" w:cs="Times New Roman"/>
          <w:sz w:val="24"/>
          <w:szCs w:val="24"/>
          <w:lang w:val="uk-UA"/>
        </w:rPr>
        <w:t xml:space="preserve"> дозволяється за межами тротуарів або узбіч на відстані не менше 2 метрів від них, але не  ближче ніж  5 метрів від краю проїжджої частини  вулиць і доріг.</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9.12. При розміщенні  декількох  двосторонніх  рекламних конструкцій типу         «Ситі – </w:t>
      </w:r>
      <w:proofErr w:type="spellStart"/>
      <w:r w:rsidRPr="00497005">
        <w:rPr>
          <w:rFonts w:ascii="Times New Roman" w:hAnsi="Times New Roman" w:cs="Times New Roman"/>
          <w:sz w:val="24"/>
          <w:szCs w:val="24"/>
          <w:lang w:val="uk-UA"/>
        </w:rPr>
        <w:t>лайт</w:t>
      </w:r>
      <w:proofErr w:type="spellEnd"/>
      <w:r w:rsidRPr="00497005">
        <w:rPr>
          <w:rFonts w:ascii="Times New Roman" w:hAnsi="Times New Roman" w:cs="Times New Roman"/>
          <w:sz w:val="24"/>
          <w:szCs w:val="24"/>
          <w:lang w:val="uk-UA"/>
        </w:rPr>
        <w:t>» в одному напрямі інтервали між ними повинні бути не менше 30 метрів.</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9.13. Рекламні конструкції  на опорах  зовнішнього освітлення  повинні розміщуватись на висоті не менш ніж 5,0 метрів від поверхні землі та  не більше одного  на одній опорі.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9.14.Рекламні конструкції  (панно) на фасадах будинків і споруд розміщуються згідно з узгодженими індивідуальними проектами, розробленими  спеціалізованою організацією.</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9.15. Тимчасові  виносні рекламні конструкції типу «тендер» можуть мати горизонтальну проекцію не більш ніж 2 </w:t>
      </w:r>
      <w:proofErr w:type="spellStart"/>
      <w:r w:rsidRPr="00497005">
        <w:rPr>
          <w:rFonts w:ascii="Times New Roman" w:hAnsi="Times New Roman" w:cs="Times New Roman"/>
          <w:sz w:val="24"/>
          <w:szCs w:val="24"/>
          <w:lang w:val="uk-UA"/>
        </w:rPr>
        <w:t>кв.м</w:t>
      </w:r>
      <w:proofErr w:type="spellEnd"/>
      <w:r w:rsidRPr="00497005">
        <w:rPr>
          <w:rFonts w:ascii="Times New Roman" w:hAnsi="Times New Roman" w:cs="Times New Roman"/>
          <w:sz w:val="24"/>
          <w:szCs w:val="24"/>
          <w:lang w:val="uk-UA"/>
        </w:rPr>
        <w:t xml:space="preserve">. та  площу кожної сторони зображення, що значно  не перевищує 2 </w:t>
      </w:r>
      <w:proofErr w:type="spellStart"/>
      <w:r w:rsidRPr="00497005">
        <w:rPr>
          <w:rFonts w:ascii="Times New Roman" w:hAnsi="Times New Roman" w:cs="Times New Roman"/>
          <w:sz w:val="24"/>
          <w:szCs w:val="24"/>
          <w:lang w:val="uk-UA"/>
        </w:rPr>
        <w:t>кв.м</w:t>
      </w:r>
      <w:proofErr w:type="spellEnd"/>
      <w:r w:rsidRPr="00497005">
        <w:rPr>
          <w:rFonts w:ascii="Times New Roman" w:hAnsi="Times New Roman" w:cs="Times New Roman"/>
          <w:sz w:val="24"/>
          <w:szCs w:val="24"/>
          <w:lang w:val="uk-UA"/>
        </w:rPr>
        <w:t>., виноситись тільки в години роботи підприємства, розміщуватися безпосередньо поруч із входом до підприємства в межах відведення земельної ділянки даного підприємства. Забороняється розміщення тимчасових виносних рекламних конструкцій в пішохідній зоні.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9.16. Рекламно – інформаційна вивіска про особу або про її продукцію  розміщується на фасаді будинку ( споруди), де ця особа займає приміщення, і  містить інформацію про </w:t>
      </w:r>
      <w:r w:rsidRPr="00A02CB0">
        <w:rPr>
          <w:rFonts w:ascii="Times New Roman" w:hAnsi="Times New Roman" w:cs="Times New Roman"/>
          <w:sz w:val="24"/>
          <w:szCs w:val="24"/>
          <w:lang w:val="uk-UA"/>
        </w:rPr>
        <w:t>зареєстроване найменування даної особи, включаючи герби, емблеми, логотипи, товарні знаки не є рекламним засобом.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9.17.Афішна реклама розміщується тільки на щитах, або інших конструкціях міського значення спеціально передбачених для розміщення афішної реклами.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9.18. Об'єкт зовнішньої реклами та інформаційні  вивіски не повинні створювати перешкод для експлуатації  та ремонту будівель  і споруд, на яких вони розташовуються, а  також не перекривати існуючих проходів та переходів.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9.19.Рекламні засоби  забезпечуються маркуванням із зазначенням на каркасі рекламного засобу найменування розповсюджувача зовнішньої реклами, номеру його телефону, дати видачі дозволу та строку його дії.</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9.20.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з законодавством.</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9.21. У випадку проведення  земельних робіт для встановлення рекламного засобу, що пов’язано з розкопуванням ґрунту, порушенням цілісності асфальтного покриття, власник конструкції отримує дозвіл (ордер) на проведення  таких робіт у виконкомі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9.22. Забороняється розташовувати рекламні засоби:</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на пішохідних доріжках та алеях, якщо це перешкоджає вільному руху пішоходів;</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xml:space="preserve">- на висоті менш як </w:t>
      </w:r>
      <w:smartTag w:uri="urn:schemas-microsoft-com:office:smarttags" w:element="metricconverter">
        <w:smartTagPr>
          <w:attr w:name="ProductID" w:val="5 м"/>
        </w:smartTagPr>
        <w:r w:rsidRPr="00497005">
          <w:rPr>
            <w:rFonts w:ascii="Times New Roman" w:hAnsi="Times New Roman" w:cs="Times New Roman"/>
            <w:sz w:val="24"/>
            <w:szCs w:val="24"/>
            <w:lang w:val="uk-UA"/>
          </w:rPr>
          <w:t>5 м</w:t>
        </w:r>
      </w:smartTag>
      <w:r w:rsidRPr="00497005">
        <w:rPr>
          <w:rFonts w:ascii="Times New Roman" w:hAnsi="Times New Roman" w:cs="Times New Roman"/>
          <w:sz w:val="24"/>
          <w:szCs w:val="24"/>
          <w:lang w:val="uk-UA"/>
        </w:rPr>
        <w:t xml:space="preserve"> від поверхні дорожнього покриття, якщо їх реклама поверхньо виступає за межі краю проїжджої частини.</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ближче ніж за 20 метрів до перехресть вулиць та пішохідних переходів.</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на зупинках  громадського транспорту ближче ніж  за 20 метрів у межах  видимості в обидва боки по тротуару від  установлених дорожніх знаків, що їх позначають.</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типу «</w:t>
      </w:r>
      <w:proofErr w:type="spellStart"/>
      <w:r w:rsidRPr="00497005">
        <w:rPr>
          <w:rFonts w:ascii="Times New Roman" w:hAnsi="Times New Roman" w:cs="Times New Roman"/>
          <w:sz w:val="24"/>
          <w:szCs w:val="24"/>
          <w:lang w:val="uk-UA"/>
        </w:rPr>
        <w:t>биллборд</w:t>
      </w:r>
      <w:proofErr w:type="spellEnd"/>
      <w:r w:rsidRPr="00497005">
        <w:rPr>
          <w:rFonts w:ascii="Times New Roman" w:hAnsi="Times New Roman" w:cs="Times New Roman"/>
          <w:sz w:val="24"/>
          <w:szCs w:val="24"/>
          <w:lang w:val="uk-UA"/>
        </w:rPr>
        <w:t>» на опорі, висота  якої менша ніж 5  метра від  поверхні землі.</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t>- листівки, плакати, об'яви, які   рекламують товар або послуги,не повинні  розміщуватись на фасадах  жилих будинків, будівель, споруд, опорах зовнішнього освітлення, урнах, лавах, телефонних кабінах, вуличних меблях та інших елементах зовнішнього благоустрою міста. У випадку необхідності  їх розміщення  на короткий термін, дозвіл надається відповідно п.5.24. даних Правил на спеціальних  дошках об'яв.</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CA618C" w:rsidRDefault="00936296" w:rsidP="00936296">
      <w:pPr>
        <w:spacing w:after="0" w:line="240" w:lineRule="auto"/>
        <w:jc w:val="center"/>
        <w:rPr>
          <w:rFonts w:ascii="Times New Roman" w:hAnsi="Times New Roman" w:cs="Times New Roman"/>
          <w:b/>
          <w:sz w:val="24"/>
          <w:szCs w:val="24"/>
          <w:lang w:val="uk-UA"/>
        </w:rPr>
      </w:pPr>
      <w:r w:rsidRPr="00CA618C">
        <w:rPr>
          <w:rFonts w:ascii="Times New Roman" w:hAnsi="Times New Roman" w:cs="Times New Roman"/>
          <w:b/>
          <w:sz w:val="24"/>
          <w:szCs w:val="24"/>
          <w:lang w:val="uk-UA"/>
        </w:rPr>
        <w:t>10. Плата за користування місцем розташування рекламних засобів</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CA618C">
        <w:rPr>
          <w:rFonts w:ascii="Times New Roman" w:hAnsi="Times New Roman" w:cs="Times New Roman"/>
          <w:color w:val="000000"/>
          <w:sz w:val="24"/>
          <w:szCs w:val="24"/>
          <w:lang w:val="uk-UA"/>
        </w:rPr>
        <w:t>10</w:t>
      </w:r>
      <w:r w:rsidRPr="00CA618C">
        <w:rPr>
          <w:rStyle w:val="a5"/>
          <w:rFonts w:ascii="Times New Roman" w:hAnsi="Times New Roman"/>
          <w:color w:val="000000"/>
          <w:sz w:val="24"/>
          <w:szCs w:val="24"/>
          <w:lang w:val="uk-UA"/>
        </w:rPr>
        <w:t>.</w:t>
      </w:r>
      <w:r w:rsidRPr="00CA618C">
        <w:rPr>
          <w:rFonts w:ascii="Times New Roman" w:hAnsi="Times New Roman" w:cs="Times New Roman"/>
          <w:bCs/>
          <w:sz w:val="24"/>
          <w:szCs w:val="24"/>
          <w:lang w:val="uk-UA"/>
        </w:rPr>
        <w:t>1</w:t>
      </w:r>
      <w:r w:rsidRPr="00CA618C">
        <w:rPr>
          <w:rStyle w:val="a5"/>
          <w:rFonts w:ascii="Times New Roman" w:hAnsi="Times New Roman"/>
          <w:color w:val="000000"/>
          <w:sz w:val="24"/>
          <w:szCs w:val="24"/>
          <w:lang w:val="uk-UA"/>
        </w:rPr>
        <w:t>.</w:t>
      </w:r>
      <w:r w:rsidRPr="00CA618C">
        <w:rPr>
          <w:rFonts w:ascii="Times New Roman" w:hAnsi="Times New Roman" w:cs="Times New Roman"/>
          <w:color w:val="000000"/>
          <w:sz w:val="24"/>
          <w:szCs w:val="24"/>
          <w:lang w:val="uk-UA"/>
        </w:rPr>
        <w:t xml:space="preserve"> Порядок визначення розміру плати за тимчасове користування місцем, яке перебуває у комун</w:t>
      </w:r>
      <w:r w:rsidRPr="00CA618C">
        <w:rPr>
          <w:rFonts w:ascii="Times New Roman" w:hAnsi="Times New Roman" w:cs="Times New Roman"/>
          <w:szCs w:val="24"/>
          <w:lang w:val="uk-UA"/>
        </w:rPr>
        <w:t xml:space="preserve">альній власності міста та/або приватній власності, для розташування рекламних засобів, встановлюється </w:t>
      </w:r>
      <w:r w:rsidRPr="00497005">
        <w:rPr>
          <w:rFonts w:ascii="Times New Roman" w:hAnsi="Times New Roman" w:cs="Times New Roman"/>
          <w:sz w:val="24"/>
          <w:szCs w:val="24"/>
          <w:lang w:val="uk-UA"/>
        </w:rPr>
        <w:t xml:space="preserve">«Типовими правилами розміщення  зовнішньої реклами», затверджених Постановою КМУ від 29.12.2003 року № 2067 п.32 </w:t>
      </w:r>
      <w:r w:rsidRPr="00FC28BE">
        <w:rPr>
          <w:rFonts w:ascii="Times New Roman" w:hAnsi="Times New Roman" w:cs="Times New Roman"/>
          <w:sz w:val="24"/>
          <w:szCs w:val="24"/>
          <w:lang w:val="uk-UA"/>
        </w:rPr>
        <w:t>та  цими Правилами, а</w:t>
      </w:r>
      <w:r w:rsidRPr="00497005">
        <w:rPr>
          <w:rFonts w:ascii="Times New Roman" w:hAnsi="Times New Roman" w:cs="Times New Roman"/>
          <w:color w:val="000000"/>
          <w:sz w:val="24"/>
          <w:szCs w:val="24"/>
          <w:lang w:val="uk-UA"/>
        </w:rPr>
        <w:t xml:space="preserve"> місцями, що перебувають у державній або приватній власності, - на договірних засадах з його власником або уповноваженим ним органом (особою). </w:t>
      </w:r>
    </w:p>
    <w:p w:rsidR="00936296" w:rsidRPr="00FC28BE" w:rsidRDefault="00936296" w:rsidP="00936296">
      <w:pPr>
        <w:pStyle w:val="Just"/>
        <w:spacing w:before="0" w:after="0"/>
        <w:ind w:firstLine="567"/>
        <w:rPr>
          <w:lang w:val="uk-UA"/>
        </w:rPr>
      </w:pPr>
      <w:r w:rsidRPr="00497005">
        <w:rPr>
          <w:color w:val="000000"/>
          <w:lang w:val="uk-UA"/>
        </w:rPr>
        <w:t>10</w:t>
      </w:r>
      <w:r w:rsidRPr="00497005">
        <w:rPr>
          <w:lang w:val="uk-UA"/>
        </w:rPr>
        <w:t xml:space="preserve">.2. Плата за тимчасове користування місцем розташування рекламних засобів перераховується на рахунки </w:t>
      </w:r>
      <w:r w:rsidRPr="00FC28BE">
        <w:rPr>
          <w:lang w:val="uk-UA"/>
        </w:rPr>
        <w:t xml:space="preserve">уповноважених організацій та/або комунальних підприємств  визначених виконавчим комітетом </w:t>
      </w:r>
      <w:proofErr w:type="spellStart"/>
      <w:r w:rsidRPr="00FC28BE">
        <w:rPr>
          <w:lang w:val="uk-UA"/>
        </w:rPr>
        <w:t>Василівської</w:t>
      </w:r>
      <w:proofErr w:type="spellEnd"/>
      <w:r w:rsidRPr="00FC28BE">
        <w:rPr>
          <w:lang w:val="uk-UA"/>
        </w:rPr>
        <w:t xml:space="preserve"> міської ради.</w:t>
      </w:r>
    </w:p>
    <w:p w:rsidR="00936296" w:rsidRPr="00497005" w:rsidRDefault="00936296" w:rsidP="00936296">
      <w:pPr>
        <w:pStyle w:val="Just"/>
        <w:spacing w:before="0" w:after="0"/>
        <w:ind w:firstLine="567"/>
        <w:rPr>
          <w:color w:val="000000"/>
          <w:lang w:val="uk-UA"/>
        </w:rPr>
      </w:pPr>
      <w:r w:rsidRPr="00497005">
        <w:rPr>
          <w:lang w:val="uk-UA"/>
        </w:rPr>
        <w:t xml:space="preserve">10.3. </w:t>
      </w:r>
      <w:r w:rsidRPr="00497005">
        <w:rPr>
          <w:color w:val="000000"/>
          <w:lang w:val="uk-UA"/>
        </w:rPr>
        <w:t xml:space="preserve">З дати прийняття виконавчим комітетом  рішення про надання дозволу на розміщення зовнішньої реклами, розмір плати за тимчасове користування місця, становить 100 відсотків згідно </w:t>
      </w:r>
      <w:r w:rsidRPr="00497005">
        <w:rPr>
          <w:lang w:val="uk-UA"/>
        </w:rPr>
        <w:t>із затвердженими тарифами</w:t>
      </w:r>
      <w:r w:rsidRPr="00497005">
        <w:rPr>
          <w:color w:val="000000"/>
          <w:lang w:val="uk-UA"/>
        </w:rPr>
        <w:t xml:space="preserve"> з урахуванням коефіцієнтів та індексу інфляції та справляється розповсюджувачем зовнішньої реклами у встановленому порядку. </w:t>
      </w:r>
    </w:p>
    <w:p w:rsidR="00936296" w:rsidRPr="00497005" w:rsidRDefault="00936296" w:rsidP="00936296">
      <w:pPr>
        <w:pStyle w:val="Just"/>
        <w:spacing w:before="0" w:after="0"/>
        <w:ind w:firstLine="567"/>
        <w:rPr>
          <w:color w:val="000000"/>
          <w:lang w:val="uk-UA"/>
        </w:rPr>
      </w:pPr>
      <w:r w:rsidRPr="00497005">
        <w:rPr>
          <w:color w:val="000000"/>
          <w:lang w:val="uk-UA"/>
        </w:rPr>
        <w:t>Протягом строку, на який встановлений пріоритет, передбачений абз.1 пункту 5.8 цих Правил, щомісяця справляється плата за тимчасове користування місцем  в розмірі 25 відсотків встановленої плати. При продовжені строку згідно абз.2 п.5.8 плата здійснюється в 100% обсязі.</w:t>
      </w:r>
    </w:p>
    <w:p w:rsidR="00936296" w:rsidRPr="00497005" w:rsidRDefault="00936296" w:rsidP="00936296">
      <w:pPr>
        <w:pStyle w:val="Just"/>
        <w:spacing w:before="0" w:after="0"/>
        <w:ind w:firstLine="567"/>
        <w:rPr>
          <w:color w:val="000000"/>
          <w:lang w:val="uk-UA"/>
        </w:rPr>
      </w:pPr>
      <w:r w:rsidRPr="00497005">
        <w:rPr>
          <w:color w:val="000000"/>
          <w:lang w:val="uk-UA"/>
        </w:rPr>
        <w:t>Підставою для нарахування та внесення розповсюджувачем реклами відповідної плати є укладений договір на право тимчасового користування місцями для розміщення зовнішньої реклами на   виставлений рахунок (за вимогою).</w:t>
      </w:r>
    </w:p>
    <w:p w:rsidR="00936296" w:rsidRPr="00497005" w:rsidRDefault="00936296" w:rsidP="00936296">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Розмір платежів за тимчасове користування місцями розташування рекламних засобів визначається за формулою: </w:t>
      </w:r>
    </w:p>
    <w:p w:rsidR="00936296" w:rsidRPr="00497005" w:rsidRDefault="00936296" w:rsidP="00936296">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С (плата за користування) = К</w:t>
      </w:r>
      <w:r w:rsidRPr="00497005">
        <w:rPr>
          <w:rFonts w:ascii="Times New Roman" w:hAnsi="Times New Roman" w:cs="Times New Roman"/>
          <w:sz w:val="24"/>
          <w:szCs w:val="24"/>
          <w:vertAlign w:val="subscript"/>
          <w:lang w:val="uk-UA"/>
        </w:rPr>
        <w:t>1</w:t>
      </w:r>
      <w:r w:rsidRPr="00497005">
        <w:rPr>
          <w:rFonts w:ascii="Times New Roman" w:hAnsi="Times New Roman" w:cs="Times New Roman"/>
          <w:sz w:val="24"/>
          <w:szCs w:val="24"/>
          <w:lang w:val="uk-UA"/>
        </w:rPr>
        <w:t>(тариф базовий за м2) х S (площа) х К</w:t>
      </w:r>
      <w:r w:rsidRPr="00497005">
        <w:rPr>
          <w:rFonts w:ascii="Times New Roman" w:hAnsi="Times New Roman" w:cs="Times New Roman"/>
          <w:sz w:val="24"/>
          <w:szCs w:val="24"/>
          <w:vertAlign w:val="subscript"/>
          <w:lang w:val="uk-UA"/>
        </w:rPr>
        <w:t>2</w:t>
      </w:r>
      <w:r w:rsidRPr="00497005">
        <w:rPr>
          <w:rFonts w:ascii="Times New Roman" w:hAnsi="Times New Roman" w:cs="Times New Roman"/>
          <w:sz w:val="24"/>
          <w:szCs w:val="24"/>
          <w:lang w:val="uk-UA"/>
        </w:rPr>
        <w:t>(зональний коефіцієнт) х індекс інфляції .</w:t>
      </w:r>
    </w:p>
    <w:p w:rsidR="00936296" w:rsidRPr="00497005" w:rsidRDefault="00936296" w:rsidP="00936296">
      <w:pPr>
        <w:pStyle w:val="Just"/>
        <w:spacing w:before="0" w:after="0"/>
        <w:ind w:firstLine="567"/>
        <w:rPr>
          <w:bCs/>
          <w:lang w:val="uk-UA"/>
        </w:rPr>
      </w:pPr>
      <w:r w:rsidRPr="00497005">
        <w:rPr>
          <w:lang w:val="uk-UA"/>
        </w:rPr>
        <w:t>10.</w:t>
      </w:r>
      <w:r w:rsidRPr="00497005">
        <w:rPr>
          <w:color w:val="000000"/>
          <w:lang w:val="uk-UA"/>
        </w:rPr>
        <w:t xml:space="preserve">4. </w:t>
      </w:r>
      <w:r w:rsidRPr="00497005">
        <w:rPr>
          <w:bCs/>
          <w:color w:val="000000"/>
          <w:lang w:val="uk-UA"/>
        </w:rPr>
        <w:t xml:space="preserve">Плата за тимчасове користування місцем розташування рекламних засобів територіальної громади м. </w:t>
      </w:r>
      <w:proofErr w:type="spellStart"/>
      <w:r w:rsidRPr="00497005">
        <w:rPr>
          <w:bCs/>
          <w:color w:val="000000"/>
          <w:lang w:val="uk-UA"/>
        </w:rPr>
        <w:t>Василівка</w:t>
      </w:r>
      <w:proofErr w:type="spellEnd"/>
      <w:r w:rsidRPr="00497005">
        <w:rPr>
          <w:bCs/>
          <w:color w:val="000000"/>
          <w:lang w:val="uk-UA"/>
        </w:rPr>
        <w:t xml:space="preserve">, при розміщенні рекламного засобу на встановлений строк </w:t>
      </w:r>
      <w:r w:rsidRPr="00497005">
        <w:rPr>
          <w:bCs/>
          <w:lang w:val="uk-UA"/>
        </w:rPr>
        <w:t xml:space="preserve">перераховується розповсюджувачем на рахунки </w:t>
      </w:r>
      <w:r w:rsidRPr="00497005">
        <w:rPr>
          <w:lang w:val="uk-UA"/>
        </w:rPr>
        <w:t xml:space="preserve">уповноважених організацій та/або комунальним підприємствам визначених виконкомом </w:t>
      </w:r>
      <w:proofErr w:type="spellStart"/>
      <w:r w:rsidRPr="00497005">
        <w:rPr>
          <w:lang w:val="uk-UA"/>
        </w:rPr>
        <w:t>Василівської</w:t>
      </w:r>
      <w:proofErr w:type="spellEnd"/>
      <w:r w:rsidRPr="00497005">
        <w:rPr>
          <w:lang w:val="uk-UA"/>
        </w:rPr>
        <w:t xml:space="preserve"> міської ради</w:t>
      </w:r>
      <w:r w:rsidRPr="00497005">
        <w:rPr>
          <w:bCs/>
          <w:lang w:val="uk-UA"/>
        </w:rPr>
        <w:t xml:space="preserve"> щомісячно, рівними частками з урахуванням індексу інфляції, протягом 30 календарних днів, наступних за останнім календарним днем звітного (податкового) місяця. </w:t>
      </w:r>
    </w:p>
    <w:p w:rsidR="00936296" w:rsidRPr="00497005" w:rsidRDefault="00936296" w:rsidP="00936296">
      <w:pPr>
        <w:pStyle w:val="Just"/>
        <w:spacing w:before="0" w:after="0"/>
        <w:ind w:firstLine="567"/>
        <w:rPr>
          <w:bCs/>
          <w:color w:val="000000"/>
          <w:lang w:val="uk-UA"/>
        </w:rPr>
      </w:pPr>
      <w:r w:rsidRPr="00497005">
        <w:rPr>
          <w:bCs/>
          <w:lang w:val="uk-UA"/>
        </w:rPr>
        <w:t>П</w:t>
      </w:r>
      <w:r w:rsidRPr="00497005">
        <w:rPr>
          <w:bCs/>
          <w:color w:val="000000"/>
          <w:lang w:val="uk-UA"/>
        </w:rPr>
        <w:t xml:space="preserve">орядок формування та використання коштів, які надійшли на рахунки  </w:t>
      </w:r>
      <w:r w:rsidRPr="00497005">
        <w:rPr>
          <w:lang w:val="uk-UA"/>
        </w:rPr>
        <w:t xml:space="preserve">уповноважених організацій та/або комунальних підприємств визначених виконкомом </w:t>
      </w:r>
      <w:proofErr w:type="spellStart"/>
      <w:r w:rsidRPr="00497005">
        <w:rPr>
          <w:lang w:val="uk-UA"/>
        </w:rPr>
        <w:t>Василівської</w:t>
      </w:r>
      <w:proofErr w:type="spellEnd"/>
      <w:r w:rsidRPr="00497005">
        <w:rPr>
          <w:lang w:val="uk-UA"/>
        </w:rPr>
        <w:t xml:space="preserve"> міської ради</w:t>
      </w:r>
      <w:r w:rsidRPr="00497005">
        <w:rPr>
          <w:bCs/>
          <w:lang w:val="uk-UA"/>
        </w:rPr>
        <w:t xml:space="preserve"> </w:t>
      </w:r>
      <w:r w:rsidRPr="00497005">
        <w:rPr>
          <w:bCs/>
          <w:color w:val="000000"/>
          <w:lang w:val="uk-UA"/>
        </w:rPr>
        <w:t>встановлюється міською радою (розпорядженням міського голови).</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sz w:val="24"/>
          <w:szCs w:val="24"/>
          <w:lang w:val="uk-UA"/>
        </w:rPr>
        <w:t>10</w:t>
      </w:r>
      <w:r w:rsidRPr="00497005">
        <w:rPr>
          <w:rStyle w:val="a5"/>
          <w:rFonts w:ascii="Times New Roman" w:hAnsi="Times New Roman"/>
          <w:sz w:val="24"/>
          <w:szCs w:val="24"/>
          <w:lang w:val="uk-UA"/>
        </w:rPr>
        <w:t>.</w:t>
      </w:r>
      <w:r w:rsidRPr="00497005">
        <w:rPr>
          <w:rFonts w:ascii="Times New Roman" w:hAnsi="Times New Roman" w:cs="Times New Roman"/>
          <w:bCs/>
          <w:color w:val="000000"/>
          <w:sz w:val="24"/>
          <w:szCs w:val="24"/>
          <w:lang w:val="uk-UA"/>
        </w:rPr>
        <w:t>5</w:t>
      </w:r>
      <w:r w:rsidRPr="00497005">
        <w:rPr>
          <w:rStyle w:val="a5"/>
          <w:rFonts w:ascii="Times New Roman" w:hAnsi="Times New Roman"/>
          <w:sz w:val="24"/>
          <w:szCs w:val="24"/>
          <w:lang w:val="uk-UA"/>
        </w:rPr>
        <w:t>.</w:t>
      </w:r>
      <w:r w:rsidRPr="00497005">
        <w:rPr>
          <w:rFonts w:ascii="Times New Roman" w:hAnsi="Times New Roman" w:cs="Times New Roman"/>
          <w:sz w:val="24"/>
          <w:szCs w:val="24"/>
          <w:lang w:val="uk-UA"/>
        </w:rPr>
        <w:t xml:space="preserve"> За наявності дозволу та при не встановленні рекламного засобу розповсюджувач</w:t>
      </w:r>
      <w:r w:rsidRPr="00497005">
        <w:rPr>
          <w:rFonts w:ascii="Times New Roman" w:hAnsi="Times New Roman" w:cs="Times New Roman"/>
          <w:color w:val="000000"/>
          <w:sz w:val="24"/>
          <w:szCs w:val="24"/>
          <w:lang w:val="uk-UA"/>
        </w:rPr>
        <w:t xml:space="preserve"> зовнішньої реклами не звільняється від плати за право тимчасового користування місцем розміщення </w:t>
      </w:r>
      <w:proofErr w:type="spellStart"/>
      <w:r w:rsidRPr="00497005">
        <w:rPr>
          <w:rFonts w:ascii="Times New Roman" w:hAnsi="Times New Roman" w:cs="Times New Roman"/>
          <w:color w:val="000000"/>
          <w:sz w:val="24"/>
          <w:szCs w:val="24"/>
          <w:lang w:val="uk-UA"/>
        </w:rPr>
        <w:t>рекламоносія</w:t>
      </w:r>
      <w:proofErr w:type="spellEnd"/>
      <w:r w:rsidRPr="00497005">
        <w:rPr>
          <w:rFonts w:ascii="Times New Roman" w:hAnsi="Times New Roman" w:cs="Times New Roman"/>
          <w:color w:val="000000"/>
          <w:sz w:val="24"/>
          <w:szCs w:val="24"/>
          <w:lang w:val="uk-UA"/>
        </w:rPr>
        <w:t>.</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10.6. 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w:t>
      </w:r>
    </w:p>
    <w:p w:rsidR="00936296" w:rsidRPr="00497005" w:rsidRDefault="00936296" w:rsidP="00936296">
      <w:pPr>
        <w:spacing w:after="0" w:line="240" w:lineRule="auto"/>
        <w:ind w:firstLine="567"/>
        <w:jc w:val="both"/>
        <w:rPr>
          <w:rFonts w:ascii="Times New Roman" w:hAnsi="Times New Roman" w:cs="Times New Roman"/>
          <w:color w:val="FF0000"/>
          <w:sz w:val="24"/>
          <w:szCs w:val="24"/>
          <w:lang w:val="uk-UA"/>
        </w:rPr>
      </w:pPr>
      <w:r w:rsidRPr="00497005">
        <w:rPr>
          <w:rFonts w:ascii="Times New Roman" w:hAnsi="Times New Roman" w:cs="Times New Roman"/>
          <w:color w:val="000000"/>
          <w:sz w:val="24"/>
          <w:szCs w:val="24"/>
          <w:lang w:val="uk-UA"/>
        </w:rPr>
        <w:t>10.7. Плата  за тимчасове користування місцем на час розміщення соціаль</w:t>
      </w:r>
      <w:r w:rsidRPr="00497005">
        <w:rPr>
          <w:rFonts w:ascii="Times New Roman" w:hAnsi="Times New Roman" w:cs="Times New Roman"/>
          <w:sz w:val="24"/>
          <w:szCs w:val="24"/>
          <w:lang w:val="uk-UA"/>
        </w:rPr>
        <w:t>ної реклами  не справляється,</w:t>
      </w:r>
      <w:r w:rsidRPr="00497005">
        <w:rPr>
          <w:rFonts w:ascii="Times New Roman" w:hAnsi="Times New Roman" w:cs="Times New Roman"/>
          <w:color w:val="000000"/>
          <w:sz w:val="24"/>
          <w:szCs w:val="24"/>
          <w:lang w:val="uk-UA"/>
        </w:rPr>
        <w:t xml:space="preserve"> якщо вона розміщена на замовлення  або за погодженням </w:t>
      </w:r>
      <w:proofErr w:type="spellStart"/>
      <w:r w:rsidRPr="00497005">
        <w:rPr>
          <w:rFonts w:ascii="Times New Roman" w:hAnsi="Times New Roman" w:cs="Times New Roman"/>
          <w:color w:val="000000"/>
          <w:sz w:val="24"/>
          <w:szCs w:val="24"/>
          <w:lang w:val="uk-UA"/>
        </w:rPr>
        <w:t>Василівської</w:t>
      </w:r>
      <w:proofErr w:type="spellEnd"/>
      <w:r w:rsidRPr="00497005">
        <w:rPr>
          <w:rFonts w:ascii="Times New Roman" w:hAnsi="Times New Roman" w:cs="Times New Roman"/>
          <w:color w:val="000000"/>
          <w:sz w:val="24"/>
          <w:szCs w:val="24"/>
          <w:lang w:val="uk-UA"/>
        </w:rPr>
        <w:t xml:space="preserve"> міської ради або її виконавчого комітету</w:t>
      </w:r>
      <w:r w:rsidRPr="00497005">
        <w:rPr>
          <w:rFonts w:ascii="Times New Roman" w:hAnsi="Times New Roman" w:cs="Times New Roman"/>
          <w:sz w:val="24"/>
          <w:szCs w:val="24"/>
          <w:lang w:val="uk-UA"/>
        </w:rPr>
        <w:t>. Замовлення підписується міським головою, чи його заступником за поданням посадових осіб апарату міської ради.</w:t>
      </w:r>
    </w:p>
    <w:p w:rsidR="00936296" w:rsidRPr="00497005" w:rsidRDefault="00936296" w:rsidP="00936296">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Обсяг соціальної реклами, що розміщена на </w:t>
      </w:r>
      <w:proofErr w:type="spellStart"/>
      <w:r w:rsidRPr="00497005">
        <w:rPr>
          <w:rFonts w:ascii="Times New Roman" w:hAnsi="Times New Roman" w:cs="Times New Roman"/>
          <w:sz w:val="24"/>
          <w:szCs w:val="24"/>
          <w:lang w:val="uk-UA"/>
        </w:rPr>
        <w:t>рекламоносіях</w:t>
      </w:r>
      <w:proofErr w:type="spellEnd"/>
      <w:r w:rsidRPr="00497005">
        <w:rPr>
          <w:rFonts w:ascii="Times New Roman" w:hAnsi="Times New Roman" w:cs="Times New Roman"/>
          <w:sz w:val="24"/>
          <w:szCs w:val="24"/>
          <w:lang w:val="uk-UA"/>
        </w:rPr>
        <w:t xml:space="preserve"> інших рекламодавців, на час розміщення якої плата за тимчасове користування місцем не справляється, не може перевищувати</w:t>
      </w:r>
      <w:r w:rsidRPr="00497005">
        <w:rPr>
          <w:rFonts w:ascii="Times New Roman" w:hAnsi="Times New Roman" w:cs="Times New Roman"/>
          <w:color w:val="000000"/>
          <w:sz w:val="24"/>
          <w:szCs w:val="24"/>
          <w:lang w:val="uk-UA"/>
        </w:rPr>
        <w:t xml:space="preserve"> 5 % рекламних площин, на які в установленому порядку видано дозволи. Контроль за дотриманням цієї норми покладається на робочий орган.</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 xml:space="preserve">10.8. Площа місця розташування рекламного засобу визначається як сума площі -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497005">
          <w:rPr>
            <w:rFonts w:ascii="Times New Roman" w:hAnsi="Times New Roman" w:cs="Times New Roman"/>
            <w:color w:val="000000"/>
            <w:sz w:val="24"/>
            <w:szCs w:val="24"/>
            <w:lang w:val="uk-UA"/>
          </w:rPr>
          <w:t>0,5 метра</w:t>
        </w:r>
      </w:smartTag>
      <w:r w:rsidRPr="00497005">
        <w:rPr>
          <w:rFonts w:ascii="Times New Roman" w:hAnsi="Times New Roman" w:cs="Times New Roman"/>
          <w:color w:val="000000"/>
          <w:sz w:val="24"/>
          <w:szCs w:val="24"/>
          <w:lang w:val="uk-UA"/>
        </w:rPr>
        <w:t xml:space="preserve"> за периметром горизонтальної проекції цього засобу. Для не наземного та не дахового рекламного засобу площа місця дорівнює площі вертикальної проекції цього рекламного засобу на уявну паралельну їй площину.</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lastRenderedPageBreak/>
        <w:t xml:space="preserve">При підрахунку площі </w:t>
      </w:r>
      <w:proofErr w:type="spellStart"/>
      <w:r w:rsidRPr="00497005">
        <w:rPr>
          <w:rFonts w:ascii="Times New Roman" w:hAnsi="Times New Roman" w:cs="Times New Roman"/>
          <w:color w:val="000000"/>
          <w:sz w:val="24"/>
          <w:szCs w:val="24"/>
          <w:lang w:val="uk-UA"/>
        </w:rPr>
        <w:t>рекламоносія</w:t>
      </w:r>
      <w:proofErr w:type="spellEnd"/>
      <w:r w:rsidRPr="00497005">
        <w:rPr>
          <w:rFonts w:ascii="Times New Roman" w:hAnsi="Times New Roman" w:cs="Times New Roman"/>
          <w:color w:val="000000"/>
          <w:sz w:val="24"/>
          <w:szCs w:val="24"/>
          <w:lang w:val="uk-UA"/>
        </w:rPr>
        <w:t xml:space="preserve"> плата за неповний квадратний метр береться за фактичну площу.</w:t>
      </w:r>
    </w:p>
    <w:p w:rsidR="00936296" w:rsidRPr="00497005" w:rsidRDefault="00936296" w:rsidP="00936296">
      <w:pPr>
        <w:spacing w:after="0" w:line="240" w:lineRule="auto"/>
        <w:ind w:firstLine="567"/>
        <w:jc w:val="both"/>
        <w:rPr>
          <w:rFonts w:ascii="Times New Roman" w:hAnsi="Times New Roman" w:cs="Times New Roman"/>
          <w:i/>
          <w:sz w:val="24"/>
          <w:szCs w:val="24"/>
          <w:lang w:val="uk-UA"/>
        </w:rPr>
      </w:pPr>
      <w:r w:rsidRPr="00497005">
        <w:rPr>
          <w:rFonts w:ascii="Times New Roman" w:hAnsi="Times New Roman" w:cs="Times New Roman"/>
          <w:sz w:val="24"/>
          <w:szCs w:val="24"/>
          <w:lang w:val="uk-UA"/>
        </w:rPr>
        <w:t>10</w:t>
      </w:r>
      <w:r w:rsidRPr="00497005">
        <w:rPr>
          <w:rStyle w:val="a5"/>
          <w:rFonts w:ascii="Times New Roman" w:hAnsi="Times New Roman"/>
          <w:sz w:val="24"/>
          <w:szCs w:val="24"/>
          <w:lang w:val="uk-UA"/>
        </w:rPr>
        <w:t>.</w:t>
      </w:r>
      <w:r w:rsidRPr="00497005">
        <w:rPr>
          <w:rFonts w:ascii="Times New Roman" w:hAnsi="Times New Roman" w:cs="Times New Roman"/>
          <w:bCs/>
          <w:color w:val="000000"/>
          <w:sz w:val="24"/>
          <w:szCs w:val="24"/>
          <w:lang w:val="uk-UA"/>
        </w:rPr>
        <w:t>9.</w:t>
      </w:r>
      <w:r w:rsidRPr="00497005">
        <w:rPr>
          <w:rFonts w:ascii="Times New Roman" w:hAnsi="Times New Roman" w:cs="Times New Roman"/>
          <w:sz w:val="24"/>
          <w:szCs w:val="24"/>
          <w:lang w:val="uk-UA"/>
        </w:rPr>
        <w:t xml:space="preserve"> Не наземні та не дахові рекламні засоби з трьома та більше сторонами розглядаються як окремі односторонні конструкції такого типу.</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10</w:t>
      </w:r>
      <w:r w:rsidRPr="00497005">
        <w:rPr>
          <w:rFonts w:ascii="Times New Roman" w:hAnsi="Times New Roman" w:cs="Times New Roman"/>
          <w:sz w:val="24"/>
          <w:szCs w:val="24"/>
          <w:lang w:val="uk-UA"/>
        </w:rPr>
        <w:t>.10</w:t>
      </w:r>
      <w:r w:rsidRPr="00497005">
        <w:rPr>
          <w:rStyle w:val="a5"/>
          <w:rFonts w:ascii="Times New Roman" w:hAnsi="Times New Roman"/>
          <w:color w:val="000000"/>
          <w:sz w:val="24"/>
          <w:szCs w:val="24"/>
          <w:lang w:val="uk-UA"/>
        </w:rPr>
        <w:t>.</w:t>
      </w:r>
      <w:r w:rsidRPr="00497005">
        <w:rPr>
          <w:rFonts w:ascii="Times New Roman" w:hAnsi="Times New Roman" w:cs="Times New Roman"/>
          <w:color w:val="000000"/>
          <w:sz w:val="24"/>
          <w:szCs w:val="24"/>
          <w:lang w:val="uk-UA"/>
        </w:rPr>
        <w:t>У випадку розміщення рекламного засобу складної конфігурації розрахунок площі, за яку стягується плата, здійснюється у межах описаного прямокутника (зовнішні габарити).</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10</w:t>
      </w:r>
      <w:r w:rsidRPr="00497005">
        <w:rPr>
          <w:rStyle w:val="a5"/>
          <w:rFonts w:ascii="Times New Roman" w:hAnsi="Times New Roman"/>
          <w:color w:val="000000"/>
          <w:sz w:val="24"/>
          <w:szCs w:val="24"/>
          <w:lang w:val="uk-UA"/>
        </w:rPr>
        <w:t>.</w:t>
      </w:r>
      <w:r w:rsidRPr="00497005">
        <w:rPr>
          <w:rFonts w:ascii="Times New Roman" w:hAnsi="Times New Roman" w:cs="Times New Roman"/>
          <w:bCs/>
          <w:sz w:val="24"/>
          <w:szCs w:val="24"/>
          <w:lang w:val="uk-UA"/>
        </w:rPr>
        <w:t>11</w:t>
      </w:r>
      <w:r w:rsidRPr="00497005">
        <w:rPr>
          <w:rStyle w:val="a5"/>
          <w:rFonts w:ascii="Times New Roman" w:hAnsi="Times New Roman"/>
          <w:color w:val="000000"/>
          <w:sz w:val="24"/>
          <w:szCs w:val="24"/>
          <w:lang w:val="uk-UA"/>
        </w:rPr>
        <w:t>.</w:t>
      </w:r>
      <w:r w:rsidRPr="00497005">
        <w:rPr>
          <w:rFonts w:ascii="Times New Roman" w:hAnsi="Times New Roman" w:cs="Times New Roman"/>
          <w:color w:val="000000"/>
          <w:sz w:val="24"/>
          <w:szCs w:val="24"/>
          <w:lang w:val="uk-UA"/>
        </w:rPr>
        <w:t xml:space="preserve"> Плата при проведенні короткотермінових рекламних заходів встановлюється від мінімальної заробітної плати, діючої на день проведення рекламного заходу, в розмірі:</w:t>
      </w:r>
    </w:p>
    <w:p w:rsidR="00936296" w:rsidRPr="00497005" w:rsidRDefault="00936296" w:rsidP="00936296">
      <w:pPr>
        <w:spacing w:after="0" w:line="240" w:lineRule="auto"/>
        <w:ind w:firstLine="709"/>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 звукова реклама - 10 % за кожен день проведення заходу;</w:t>
      </w:r>
    </w:p>
    <w:p w:rsidR="00936296" w:rsidRPr="00497005" w:rsidRDefault="00936296" w:rsidP="00936296">
      <w:pPr>
        <w:spacing w:after="0" w:line="240" w:lineRule="auto"/>
        <w:ind w:firstLine="709"/>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 xml:space="preserve"> - прапори, парасолі, намети, </w:t>
      </w:r>
      <w:proofErr w:type="spellStart"/>
      <w:r w:rsidRPr="00497005">
        <w:rPr>
          <w:rFonts w:ascii="Times New Roman" w:hAnsi="Times New Roman" w:cs="Times New Roman"/>
          <w:color w:val="000000"/>
          <w:sz w:val="24"/>
          <w:szCs w:val="24"/>
          <w:lang w:val="uk-UA"/>
        </w:rPr>
        <w:t>пневмостенди</w:t>
      </w:r>
      <w:proofErr w:type="spellEnd"/>
      <w:r w:rsidRPr="00497005">
        <w:rPr>
          <w:rFonts w:ascii="Times New Roman" w:hAnsi="Times New Roman" w:cs="Times New Roman"/>
          <w:color w:val="000000"/>
          <w:sz w:val="24"/>
          <w:szCs w:val="24"/>
          <w:lang w:val="uk-UA"/>
        </w:rPr>
        <w:t xml:space="preserve">, повітряні кулі тощо, які використовуються як </w:t>
      </w:r>
      <w:proofErr w:type="spellStart"/>
      <w:r w:rsidRPr="00497005">
        <w:rPr>
          <w:rFonts w:ascii="Times New Roman" w:hAnsi="Times New Roman" w:cs="Times New Roman"/>
          <w:color w:val="000000"/>
          <w:sz w:val="24"/>
          <w:szCs w:val="24"/>
          <w:lang w:val="uk-UA"/>
        </w:rPr>
        <w:t>рекламоносії</w:t>
      </w:r>
      <w:proofErr w:type="spellEnd"/>
      <w:r w:rsidRPr="00497005">
        <w:rPr>
          <w:rFonts w:ascii="Times New Roman" w:hAnsi="Times New Roman" w:cs="Times New Roman"/>
          <w:color w:val="000000"/>
          <w:sz w:val="24"/>
          <w:szCs w:val="24"/>
          <w:lang w:val="uk-UA"/>
        </w:rPr>
        <w:t xml:space="preserve"> – 3% за одну одиницю за кожен день проведення заходу;</w:t>
      </w:r>
    </w:p>
    <w:p w:rsidR="00936296" w:rsidRPr="00497005" w:rsidRDefault="00936296" w:rsidP="00936296">
      <w:pPr>
        <w:spacing w:after="0" w:line="240" w:lineRule="auto"/>
        <w:ind w:firstLine="709"/>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 афішна реклама на проведення одноразового заходу – 20%;</w:t>
      </w:r>
    </w:p>
    <w:p w:rsidR="00936296" w:rsidRPr="00497005" w:rsidRDefault="00936296" w:rsidP="00936296">
      <w:pPr>
        <w:spacing w:after="0" w:line="240" w:lineRule="auto"/>
        <w:ind w:firstLine="709"/>
        <w:jc w:val="both"/>
        <w:rPr>
          <w:rFonts w:ascii="Times New Roman" w:hAnsi="Times New Roman" w:cs="Times New Roman"/>
          <w:color w:val="000000"/>
          <w:sz w:val="24"/>
          <w:szCs w:val="24"/>
          <w:lang w:val="uk-UA"/>
        </w:rPr>
      </w:pPr>
      <w:r w:rsidRPr="00497005">
        <w:rPr>
          <w:rFonts w:ascii="Times New Roman" w:hAnsi="Times New Roman" w:cs="Times New Roman"/>
          <w:color w:val="000000"/>
          <w:sz w:val="24"/>
          <w:szCs w:val="24"/>
          <w:lang w:val="uk-UA"/>
        </w:rPr>
        <w:t xml:space="preserve">- виставки, шоу тощо на відкритих майданчиках - 10% за кожен день проведення рекламної акції та вноситься до проведення цього заходу.  </w:t>
      </w:r>
    </w:p>
    <w:p w:rsidR="00936296" w:rsidRPr="00497005" w:rsidRDefault="00936296" w:rsidP="00936296">
      <w:pPr>
        <w:spacing w:after="0" w:line="240" w:lineRule="auto"/>
        <w:ind w:firstLine="567"/>
        <w:jc w:val="both"/>
        <w:rPr>
          <w:rFonts w:ascii="Times New Roman" w:hAnsi="Times New Roman" w:cs="Times New Roman"/>
          <w:color w:val="000000"/>
          <w:sz w:val="24"/>
          <w:szCs w:val="24"/>
          <w:lang w:val="uk-UA"/>
        </w:rPr>
      </w:pPr>
      <w:r w:rsidRPr="00497005">
        <w:rPr>
          <w:rFonts w:ascii="Times New Roman" w:hAnsi="Times New Roman" w:cs="Times New Roman"/>
          <w:sz w:val="24"/>
          <w:szCs w:val="24"/>
          <w:lang w:val="uk-UA"/>
        </w:rPr>
        <w:t xml:space="preserve">Розмір плати </w:t>
      </w:r>
      <w:r w:rsidRPr="00497005">
        <w:rPr>
          <w:rFonts w:ascii="Times New Roman" w:hAnsi="Times New Roman" w:cs="Times New Roman"/>
          <w:bCs/>
          <w:sz w:val="24"/>
          <w:szCs w:val="24"/>
          <w:lang w:val="uk-UA"/>
        </w:rPr>
        <w:t>за тимчасове користування місцем</w:t>
      </w:r>
      <w:r w:rsidRPr="00497005">
        <w:rPr>
          <w:rFonts w:ascii="Times New Roman" w:hAnsi="Times New Roman" w:cs="Times New Roman"/>
          <w:color w:val="000000"/>
          <w:sz w:val="24"/>
          <w:szCs w:val="24"/>
          <w:lang w:val="uk-UA"/>
        </w:rPr>
        <w:t xml:space="preserve"> для розміщення афішної реклами визначається  з розрахунку за рік у розмірі  мінімальної заробітної плати, діючої на день отримання дозволу.</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color w:val="000000"/>
          <w:sz w:val="24"/>
          <w:szCs w:val="24"/>
          <w:lang w:val="uk-UA"/>
        </w:rPr>
        <w:t xml:space="preserve">10.12. Базовий тариф на рік встановлюється в розмірі 3% від мінімальної заробітної плати, яка встановлена законодавством України.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bCs/>
          <w:color w:val="000000"/>
          <w:sz w:val="24"/>
          <w:szCs w:val="24"/>
          <w:lang w:val="uk-UA"/>
        </w:rPr>
        <w:t>10.13</w:t>
      </w:r>
      <w:r w:rsidRPr="00497005">
        <w:rPr>
          <w:rStyle w:val="a5"/>
          <w:rFonts w:ascii="Times New Roman" w:hAnsi="Times New Roman"/>
          <w:sz w:val="24"/>
          <w:szCs w:val="24"/>
          <w:lang w:val="uk-UA"/>
        </w:rPr>
        <w:t>.</w:t>
      </w:r>
      <w:r w:rsidRPr="00497005">
        <w:rPr>
          <w:rFonts w:ascii="Times New Roman" w:hAnsi="Times New Roman" w:cs="Times New Roman"/>
          <w:sz w:val="24"/>
          <w:szCs w:val="24"/>
          <w:lang w:val="uk-UA"/>
        </w:rPr>
        <w:t xml:space="preserve"> Коригуючи коефіцієнти встановлюються в залежності від зони розміщення зовнішньої реклами, яки застосовуються по ступеню містобудівної та візуальної значимості.</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А саме: Зона А включає центральну частину міста  в межах </w:t>
      </w:r>
      <w:proofErr w:type="spellStart"/>
      <w:r w:rsidRPr="00497005">
        <w:rPr>
          <w:rFonts w:ascii="Times New Roman" w:hAnsi="Times New Roman" w:cs="Times New Roman"/>
          <w:sz w:val="24"/>
          <w:szCs w:val="24"/>
          <w:lang w:val="uk-UA"/>
        </w:rPr>
        <w:t>бул</w:t>
      </w:r>
      <w:proofErr w:type="spellEnd"/>
      <w:r w:rsidRPr="00497005">
        <w:rPr>
          <w:rFonts w:ascii="Times New Roman" w:hAnsi="Times New Roman" w:cs="Times New Roman"/>
          <w:sz w:val="24"/>
          <w:szCs w:val="24"/>
          <w:lang w:val="uk-UA"/>
        </w:rPr>
        <w:t>. Центральний, вул.. Соборна (від автовокзалу до залізничного вокзалу), вздовж автомагістралі (Харків - Сімферополь, Харків - К.</w:t>
      </w:r>
      <w:proofErr w:type="spellStart"/>
      <w:r w:rsidRPr="00497005">
        <w:rPr>
          <w:rFonts w:ascii="Times New Roman" w:hAnsi="Times New Roman" w:cs="Times New Roman"/>
          <w:sz w:val="24"/>
          <w:szCs w:val="24"/>
          <w:lang w:val="uk-UA"/>
        </w:rPr>
        <w:t>Дніпровка</w:t>
      </w:r>
      <w:proofErr w:type="spellEnd"/>
      <w:r w:rsidRPr="00497005">
        <w:rPr>
          <w:rFonts w:ascii="Times New Roman" w:hAnsi="Times New Roman" w:cs="Times New Roman"/>
          <w:sz w:val="24"/>
          <w:szCs w:val="24"/>
          <w:lang w:val="uk-UA"/>
        </w:rPr>
        <w:t>); зона Б  включає решту територію міста.</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Для об’єктів зовнішньої реклами, розташованих у зоні А міста застосовується </w:t>
      </w:r>
      <w:proofErr w:type="spellStart"/>
      <w:r w:rsidRPr="00497005">
        <w:rPr>
          <w:rFonts w:ascii="Times New Roman" w:hAnsi="Times New Roman" w:cs="Times New Roman"/>
          <w:sz w:val="24"/>
          <w:szCs w:val="24"/>
          <w:lang w:val="uk-UA"/>
        </w:rPr>
        <w:t>коригуючий</w:t>
      </w:r>
      <w:proofErr w:type="spellEnd"/>
      <w:r w:rsidRPr="00497005">
        <w:rPr>
          <w:rFonts w:ascii="Times New Roman" w:hAnsi="Times New Roman" w:cs="Times New Roman"/>
          <w:sz w:val="24"/>
          <w:szCs w:val="24"/>
          <w:lang w:val="uk-UA"/>
        </w:rPr>
        <w:t xml:space="preserve"> коефіцієнт 2;</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Для об’єктів зовнішньої реклами, розташованих у зоні Б міста застосовується </w:t>
      </w:r>
      <w:proofErr w:type="spellStart"/>
      <w:r w:rsidRPr="00497005">
        <w:rPr>
          <w:rFonts w:ascii="Times New Roman" w:hAnsi="Times New Roman" w:cs="Times New Roman"/>
          <w:sz w:val="24"/>
          <w:szCs w:val="24"/>
          <w:lang w:val="uk-UA"/>
        </w:rPr>
        <w:t>коригуючий</w:t>
      </w:r>
      <w:proofErr w:type="spellEnd"/>
      <w:r w:rsidRPr="00497005">
        <w:rPr>
          <w:rFonts w:ascii="Times New Roman" w:hAnsi="Times New Roman" w:cs="Times New Roman"/>
          <w:sz w:val="24"/>
          <w:szCs w:val="24"/>
          <w:lang w:val="uk-UA"/>
        </w:rPr>
        <w:t xml:space="preserve"> коефіцієнт  1,5;</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10.14</w:t>
      </w:r>
      <w:r w:rsidRPr="00497005">
        <w:rPr>
          <w:rFonts w:ascii="Times New Roman" w:hAnsi="Times New Roman" w:cs="Times New Roman"/>
          <w:b/>
          <w:sz w:val="24"/>
          <w:szCs w:val="24"/>
          <w:lang w:val="uk-UA"/>
        </w:rPr>
        <w:t>.</w:t>
      </w:r>
      <w:r w:rsidRPr="00497005">
        <w:rPr>
          <w:rFonts w:ascii="Times New Roman" w:hAnsi="Times New Roman" w:cs="Times New Roman"/>
          <w:bCs/>
          <w:sz w:val="24"/>
          <w:szCs w:val="24"/>
          <w:lang w:val="uk-UA"/>
        </w:rPr>
        <w:t xml:space="preserve"> У разі використання місця під установку рекламного засобу на визначений</w:t>
      </w:r>
      <w:r w:rsidRPr="00497005">
        <w:rPr>
          <w:rFonts w:ascii="Times New Roman" w:hAnsi="Times New Roman" w:cs="Times New Roman"/>
          <w:sz w:val="24"/>
          <w:szCs w:val="24"/>
          <w:lang w:val="uk-UA"/>
        </w:rPr>
        <w:t xml:space="preserve"> період року, у дозволі та договорі на тимчасове користування місцями для розташування спеціальних конструкцій вказується конкретний термін розміщення </w:t>
      </w:r>
      <w:proofErr w:type="spellStart"/>
      <w:r w:rsidRPr="00497005">
        <w:rPr>
          <w:rFonts w:ascii="Times New Roman" w:hAnsi="Times New Roman" w:cs="Times New Roman"/>
          <w:sz w:val="24"/>
          <w:szCs w:val="24"/>
          <w:lang w:val="uk-UA"/>
        </w:rPr>
        <w:t>рекламоносія</w:t>
      </w:r>
      <w:proofErr w:type="spellEnd"/>
      <w:r w:rsidRPr="00497005">
        <w:rPr>
          <w:rFonts w:ascii="Times New Roman" w:hAnsi="Times New Roman" w:cs="Times New Roman"/>
          <w:sz w:val="24"/>
          <w:szCs w:val="24"/>
          <w:lang w:val="uk-UA"/>
        </w:rPr>
        <w:t xml:space="preserve">, плата справляється за вищезазначений період розташування рекламної конструкції.  Після закінчення терміну дії договору розповсюджувач зовнішньої реклами повинен у триденний термін демонтувати </w:t>
      </w:r>
      <w:proofErr w:type="spellStart"/>
      <w:r w:rsidRPr="00497005">
        <w:rPr>
          <w:rFonts w:ascii="Times New Roman" w:hAnsi="Times New Roman" w:cs="Times New Roman"/>
          <w:sz w:val="24"/>
          <w:szCs w:val="24"/>
          <w:lang w:val="uk-UA"/>
        </w:rPr>
        <w:t>рекламоносій</w:t>
      </w:r>
      <w:proofErr w:type="spellEnd"/>
      <w:r w:rsidRPr="00497005">
        <w:rPr>
          <w:rFonts w:ascii="Times New Roman" w:hAnsi="Times New Roman" w:cs="Times New Roman"/>
          <w:sz w:val="24"/>
          <w:szCs w:val="24"/>
          <w:lang w:val="uk-UA"/>
        </w:rPr>
        <w:t xml:space="preserve">. </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10.15. При встановленні рекламного засобу типу виносних щитових конструкцій на визначений час протягом доби у дозволі та договорі на тимчасове користування місцями для розташування спеціальних конструкцій вказується конкретний час розміщення рекламного засобу, а плата визначається відповідно до абз.1 п.10.11 цього розділу пропорційно часу користування місцем протягом доби.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10</w:t>
      </w:r>
      <w:r w:rsidRPr="00497005">
        <w:rPr>
          <w:rStyle w:val="a5"/>
          <w:rFonts w:ascii="Times New Roman" w:hAnsi="Times New Roman"/>
          <w:sz w:val="24"/>
          <w:szCs w:val="24"/>
          <w:lang w:val="uk-UA"/>
        </w:rPr>
        <w:t>.</w:t>
      </w:r>
      <w:r w:rsidRPr="00497005">
        <w:rPr>
          <w:rFonts w:ascii="Times New Roman" w:hAnsi="Times New Roman" w:cs="Times New Roman"/>
          <w:bCs/>
          <w:sz w:val="24"/>
          <w:szCs w:val="24"/>
          <w:lang w:val="uk-UA"/>
        </w:rPr>
        <w:t>16</w:t>
      </w:r>
      <w:r w:rsidRPr="00497005">
        <w:rPr>
          <w:rStyle w:val="a5"/>
          <w:rFonts w:ascii="Times New Roman" w:hAnsi="Times New Roman"/>
          <w:sz w:val="24"/>
          <w:szCs w:val="24"/>
          <w:lang w:val="uk-UA"/>
        </w:rPr>
        <w:t>.</w:t>
      </w:r>
      <w:r w:rsidRPr="00497005">
        <w:rPr>
          <w:rFonts w:ascii="Times New Roman" w:hAnsi="Times New Roman" w:cs="Times New Roman"/>
          <w:sz w:val="24"/>
          <w:szCs w:val="24"/>
          <w:lang w:val="uk-UA"/>
        </w:rPr>
        <w:t xml:space="preserve"> За систематичне не внесення плати більш  ніж за 2 місяці, або при наявності заборгованості в сумі, що дорівнює платі за 2 місяці та більше, розповсюджувач реклами може бути позбавлений дозволу, при цьому він не звільняється від обов'язків щодо сплати недоїмки.  </w:t>
      </w:r>
    </w:p>
    <w:p w:rsidR="00936296" w:rsidRPr="00497005" w:rsidRDefault="00936296" w:rsidP="00936296">
      <w:pPr>
        <w:pStyle w:val="Just"/>
        <w:spacing w:before="0" w:after="0"/>
        <w:ind w:firstLine="567"/>
        <w:rPr>
          <w:lang w:val="uk-UA"/>
        </w:rPr>
      </w:pPr>
      <w:r w:rsidRPr="00497005">
        <w:rPr>
          <w:lang w:val="uk-UA"/>
        </w:rPr>
        <w:t xml:space="preserve">10.16. В разі несвоєчасного демонтажу, самовільного встановлення та розміщення рекламного засобу  плата за тимчасове користування місцем розташування рекламних засобів за весь період незаконного розміщення справляється в встановленому розмірі, </w:t>
      </w:r>
      <w:r w:rsidRPr="00140829">
        <w:rPr>
          <w:lang w:val="uk-UA"/>
        </w:rPr>
        <w:t>підвищеному у п’ять разів.</w:t>
      </w:r>
      <w:r w:rsidRPr="00497005">
        <w:rPr>
          <w:lang w:val="uk-UA"/>
        </w:rPr>
        <w:t xml:space="preserve"> </w:t>
      </w:r>
    </w:p>
    <w:p w:rsidR="00936296" w:rsidRPr="00497005" w:rsidRDefault="00936296" w:rsidP="00936296">
      <w:pPr>
        <w:pStyle w:val="Just"/>
        <w:spacing w:before="0" w:after="0"/>
        <w:ind w:firstLine="567"/>
        <w:rPr>
          <w:lang w:val="uk-UA"/>
        </w:rPr>
      </w:pPr>
      <w:r w:rsidRPr="00497005">
        <w:rPr>
          <w:lang w:val="uk-UA"/>
        </w:rPr>
        <w:t>10</w:t>
      </w:r>
      <w:r w:rsidRPr="00497005">
        <w:rPr>
          <w:rStyle w:val="a5"/>
          <w:lang w:val="uk-UA"/>
        </w:rPr>
        <w:t>.17.</w:t>
      </w:r>
      <w:r w:rsidRPr="00497005">
        <w:rPr>
          <w:lang w:val="uk-UA"/>
        </w:rPr>
        <w:t xml:space="preserve"> Розмір плати за право тимчасового користування місцем для розміщення зовнішньої реклами не може встановлюватися залежно від змісту комерційної  реклами. </w:t>
      </w:r>
    </w:p>
    <w:p w:rsidR="00936296" w:rsidRPr="00497005" w:rsidRDefault="00936296" w:rsidP="00936296">
      <w:pPr>
        <w:pStyle w:val="Just"/>
        <w:spacing w:before="0" w:after="0"/>
        <w:jc w:val="center"/>
        <w:rPr>
          <w:b/>
          <w:lang w:val="uk-UA"/>
        </w:rPr>
      </w:pPr>
    </w:p>
    <w:p w:rsidR="00936296" w:rsidRPr="00497005" w:rsidRDefault="00936296" w:rsidP="00936296">
      <w:pPr>
        <w:pStyle w:val="Just"/>
        <w:spacing w:before="0" w:after="0"/>
        <w:jc w:val="center"/>
        <w:rPr>
          <w:b/>
          <w:lang w:val="uk-UA"/>
        </w:rPr>
      </w:pPr>
      <w:r w:rsidRPr="00497005">
        <w:rPr>
          <w:b/>
          <w:lang w:val="uk-UA"/>
        </w:rPr>
        <w:t>11. Демонтаж рекламного засобу</w:t>
      </w:r>
    </w:p>
    <w:p w:rsidR="00936296" w:rsidRPr="00497005" w:rsidRDefault="00936296" w:rsidP="00936296">
      <w:pPr>
        <w:pStyle w:val="Just"/>
        <w:spacing w:before="0" w:after="0"/>
        <w:rPr>
          <w:noProof/>
          <w:lang w:val="uk-UA"/>
        </w:rPr>
      </w:pPr>
      <w:r w:rsidRPr="00497005">
        <w:rPr>
          <w:noProof/>
          <w:lang w:val="uk-UA"/>
        </w:rPr>
        <w:t xml:space="preserve">11.1. Демонтаж у цих Правилах означає комплекс заходів, які передбачають відокремлення рекламного засобу разом з основою від місця її розташування та транспортування на спеціально відведеній території для подальшого зберігання. Демонтаж </w:t>
      </w:r>
      <w:r w:rsidRPr="00497005">
        <w:rPr>
          <w:noProof/>
          <w:lang w:val="uk-UA"/>
        </w:rPr>
        <w:lastRenderedPageBreak/>
        <w:t>рекламного носія є засобом протидії порушенню прав територіальної громади міста щодо надання місць у тимчасове користування (для розміщення рекламного засобу), або усунення порушень договірних зобов’язань розповсюджувачами зовнішньої реклами за договорами про надання у тимчасове користування місць для розміщення рекламного засобу територіальної громади міста (власниками та/або законними користувачами рекламного засобу), а також засобом усунення порушень в інших випадках.</w:t>
      </w:r>
    </w:p>
    <w:p w:rsidR="00936296" w:rsidRPr="00497005" w:rsidRDefault="00936296" w:rsidP="00936296">
      <w:pPr>
        <w:pStyle w:val="Just"/>
        <w:spacing w:before="0" w:after="0"/>
        <w:rPr>
          <w:noProof/>
          <w:lang w:val="uk-UA"/>
        </w:rPr>
      </w:pPr>
      <w:r w:rsidRPr="00497005">
        <w:rPr>
          <w:noProof/>
          <w:lang w:val="uk-UA"/>
        </w:rPr>
        <w:t>11.2. Демонтаж рекламного засобу здійснюється відповідно  до цих Правил у наступних випадках:</w:t>
      </w:r>
    </w:p>
    <w:p w:rsidR="00936296" w:rsidRPr="00497005" w:rsidRDefault="00936296" w:rsidP="00936296">
      <w:pPr>
        <w:pStyle w:val="Just"/>
        <w:spacing w:before="0" w:after="0"/>
        <w:rPr>
          <w:noProof/>
          <w:lang w:val="uk-UA"/>
        </w:rPr>
      </w:pPr>
      <w:r w:rsidRPr="00497005">
        <w:rPr>
          <w:noProof/>
          <w:lang w:val="uk-UA"/>
        </w:rPr>
        <w:t>а) неможливості встановлення власника рекламоносія, який  монтував рекламний засіб без відповідного дозволу;</w:t>
      </w:r>
    </w:p>
    <w:p w:rsidR="00936296" w:rsidRPr="00497005" w:rsidRDefault="00936296" w:rsidP="00936296">
      <w:pPr>
        <w:pStyle w:val="Just"/>
        <w:spacing w:before="0" w:after="0"/>
        <w:rPr>
          <w:noProof/>
          <w:lang w:val="uk-UA"/>
        </w:rPr>
      </w:pPr>
      <w:r w:rsidRPr="00497005">
        <w:rPr>
          <w:noProof/>
          <w:lang w:val="uk-UA"/>
        </w:rPr>
        <w:t xml:space="preserve">б) технічний стан рекламоносіїв створює загрозу життю, здоров′ю людей, чи заподіяння шкоди третим особам, що підтверджується актом обстеження технічного стану рекламоносія, складеного спеціалістом робочого органу; </w:t>
      </w:r>
    </w:p>
    <w:p w:rsidR="00936296" w:rsidRPr="00497005" w:rsidRDefault="00936296" w:rsidP="00936296">
      <w:pPr>
        <w:pStyle w:val="Just"/>
        <w:spacing w:before="0" w:after="0"/>
        <w:rPr>
          <w:noProof/>
          <w:lang w:val="uk-UA"/>
        </w:rPr>
      </w:pPr>
      <w:r w:rsidRPr="00497005">
        <w:rPr>
          <w:noProof/>
          <w:lang w:val="uk-UA"/>
        </w:rPr>
        <w:t>в) невідповідність виданому дозволу та технічної документації на рекламоносій, що засвідчено актом обстеження, складеного спеціалістом  робочого органу відповідно до ціх Правил;</w:t>
      </w:r>
    </w:p>
    <w:p w:rsidR="00936296" w:rsidRPr="00497005" w:rsidRDefault="00936296" w:rsidP="00936296">
      <w:pPr>
        <w:pStyle w:val="Just"/>
        <w:spacing w:before="0" w:after="0"/>
        <w:rPr>
          <w:noProof/>
          <w:lang w:val="uk-UA"/>
        </w:rPr>
      </w:pPr>
      <w:r w:rsidRPr="00497005">
        <w:rPr>
          <w:noProof/>
          <w:lang w:val="uk-UA"/>
        </w:rPr>
        <w:t>г) відсутність дозволу на розміщення рекламного засобу, в т.ч. в разі його скасування та закінчення строку дії.</w:t>
      </w:r>
    </w:p>
    <w:p w:rsidR="00936296" w:rsidRPr="00497005" w:rsidRDefault="00936296" w:rsidP="00936296">
      <w:pPr>
        <w:pStyle w:val="Just"/>
        <w:spacing w:before="0" w:after="0"/>
        <w:rPr>
          <w:noProof/>
          <w:lang w:val="uk-UA"/>
        </w:rPr>
      </w:pPr>
      <w:r w:rsidRPr="00497005">
        <w:rPr>
          <w:noProof/>
          <w:lang w:val="uk-UA"/>
        </w:rPr>
        <w:t>11.3. У вказаних у п.11.2. (окрім п.п.а) демонтаж рекламоносія повинен бути проведений власником рекламного засобу самостійно за власний рахунок у термін вказаний в договорі або у приписі робочого органу про усунення порушення при розміщенні зовнішньої реклами.</w:t>
      </w:r>
    </w:p>
    <w:p w:rsidR="00936296" w:rsidRPr="00497005" w:rsidRDefault="00936296" w:rsidP="00936296">
      <w:pPr>
        <w:pStyle w:val="Just"/>
        <w:spacing w:before="0" w:after="0"/>
        <w:ind w:firstLine="567"/>
        <w:rPr>
          <w:noProof/>
          <w:lang w:val="uk-UA"/>
        </w:rPr>
      </w:pPr>
      <w:r w:rsidRPr="00497005">
        <w:rPr>
          <w:noProof/>
          <w:lang w:val="uk-UA"/>
        </w:rPr>
        <w:t>Письмовий припис направляється власнику рекламної конструкції або його представнику з повідомленням про отримання або вручається під підпис з вимогою у 3-денний термін усунути порушення. При цьому до припису дадається копія акту обстеження техничного стану рекламоносія (в разі наявності підстав, вказаних в пп. «б» та «в» п.11.2) та, при необхідності, фотокартка конструкції.</w:t>
      </w:r>
    </w:p>
    <w:p w:rsidR="00936296" w:rsidRPr="00497005" w:rsidRDefault="00936296" w:rsidP="00936296">
      <w:pPr>
        <w:pStyle w:val="Just"/>
        <w:spacing w:before="0" w:after="0"/>
        <w:ind w:firstLine="567"/>
        <w:rPr>
          <w:noProof/>
          <w:lang w:val="uk-UA"/>
        </w:rPr>
      </w:pPr>
      <w:r w:rsidRPr="00497005">
        <w:rPr>
          <w:noProof/>
          <w:lang w:val="uk-UA"/>
        </w:rPr>
        <w:t xml:space="preserve">Контроль за виконанням приписів здійснює спеціаліст робочого органу. </w:t>
      </w:r>
    </w:p>
    <w:p w:rsidR="00936296" w:rsidRPr="00497005" w:rsidRDefault="00936296" w:rsidP="00936296">
      <w:pPr>
        <w:pStyle w:val="Just"/>
        <w:spacing w:before="0" w:after="0"/>
        <w:ind w:firstLine="567"/>
        <w:rPr>
          <w:noProof/>
          <w:lang w:val="uk-UA"/>
        </w:rPr>
      </w:pPr>
      <w:r w:rsidRPr="00497005">
        <w:rPr>
          <w:noProof/>
          <w:lang w:val="uk-UA"/>
        </w:rPr>
        <w:t>11</w:t>
      </w:r>
      <w:r w:rsidRPr="00497005">
        <w:rPr>
          <w:bCs/>
          <w:noProof/>
          <w:lang w:val="uk-UA"/>
        </w:rPr>
        <w:t>.4.</w:t>
      </w:r>
      <w:r w:rsidRPr="00497005">
        <w:rPr>
          <w:noProof/>
          <w:lang w:val="uk-UA"/>
        </w:rPr>
        <w:t xml:space="preserve"> У разі невиконання демонтажу рекламного засобу  його демонтаж здійснюється комунальним підприємством на замовлення робочого органу за підписом міського голови  або його  заступника.</w:t>
      </w:r>
    </w:p>
    <w:p w:rsidR="00936296" w:rsidRPr="00497005" w:rsidRDefault="00936296" w:rsidP="00936296">
      <w:pPr>
        <w:pStyle w:val="Just"/>
        <w:spacing w:before="0" w:after="0"/>
        <w:ind w:firstLine="567"/>
        <w:rPr>
          <w:noProof/>
          <w:lang w:val="uk-UA"/>
        </w:rPr>
      </w:pPr>
      <w:r w:rsidRPr="00497005">
        <w:rPr>
          <w:noProof/>
          <w:lang w:val="uk-UA"/>
        </w:rPr>
        <w:t xml:space="preserve">При цьому демонтаж та наступне зберігання рекламного засобу не передбачає </w:t>
      </w:r>
      <w:r w:rsidRPr="004A4221">
        <w:rPr>
          <w:noProof/>
          <w:lang w:val="uk-UA"/>
        </w:rPr>
        <w:t>переходу права власності на нього до територіальної громади м. Василівка, або комунальному підприємству. Під час демонтажу рекламного засобу спеціалістом</w:t>
      </w:r>
      <w:r w:rsidRPr="00497005">
        <w:rPr>
          <w:noProof/>
          <w:lang w:val="uk-UA"/>
        </w:rPr>
        <w:t xml:space="preserve"> робочого органу складається акт проведення демонтажу рекламного засобу.</w:t>
      </w:r>
    </w:p>
    <w:p w:rsidR="00936296" w:rsidRPr="00497005" w:rsidRDefault="00936296" w:rsidP="00936296">
      <w:pPr>
        <w:pStyle w:val="Just"/>
        <w:spacing w:before="0" w:after="0"/>
        <w:rPr>
          <w:noProof/>
          <w:lang w:val="uk-UA"/>
        </w:rPr>
      </w:pPr>
      <w:r w:rsidRPr="00497005">
        <w:rPr>
          <w:noProof/>
          <w:lang w:val="uk-UA"/>
        </w:rPr>
        <w:t>Акт складається у трьох примірниках, із яких один залишається у спеціаліста робочого органу, другий у комунальному підприємстві, останній надається власнику рекламоносія (у разі його встановлення) або надсилається поштою з повідомленням про вручення.</w:t>
      </w:r>
    </w:p>
    <w:p w:rsidR="00936296" w:rsidRPr="00497005" w:rsidRDefault="00936296" w:rsidP="00936296">
      <w:pPr>
        <w:pStyle w:val="Just"/>
        <w:spacing w:before="0" w:after="0"/>
        <w:rPr>
          <w:noProof/>
          <w:lang w:val="uk-UA"/>
        </w:rPr>
      </w:pPr>
      <w:r w:rsidRPr="00497005">
        <w:rPr>
          <w:noProof/>
          <w:lang w:val="uk-UA"/>
        </w:rPr>
        <w:t>11</w:t>
      </w:r>
      <w:r w:rsidRPr="00497005">
        <w:rPr>
          <w:bCs/>
          <w:noProof/>
          <w:lang w:val="uk-UA"/>
        </w:rPr>
        <w:t>.5.</w:t>
      </w:r>
      <w:r w:rsidRPr="00497005">
        <w:rPr>
          <w:noProof/>
          <w:lang w:val="uk-UA"/>
        </w:rPr>
        <w:t xml:space="preserve"> Після проведення демонтажу комунальним підприємством, що проводив демонтаж рекламного засобу, переміщується до місця зберегання, визначене виконкомом та  складається наступний пакет документів у двох примірниках:</w:t>
      </w:r>
    </w:p>
    <w:p w:rsidR="00936296" w:rsidRPr="00497005" w:rsidRDefault="00936296" w:rsidP="00936296">
      <w:pPr>
        <w:pStyle w:val="Just"/>
        <w:spacing w:before="0" w:after="0"/>
        <w:ind w:firstLine="709"/>
        <w:rPr>
          <w:noProof/>
          <w:lang w:val="uk-UA"/>
        </w:rPr>
      </w:pPr>
      <w:r w:rsidRPr="00497005">
        <w:rPr>
          <w:noProof/>
          <w:lang w:val="uk-UA"/>
        </w:rPr>
        <w:t>-    акт приймання-передачі рекламної конструкцій;</w:t>
      </w:r>
    </w:p>
    <w:p w:rsidR="00936296" w:rsidRPr="00497005" w:rsidRDefault="00936296" w:rsidP="00936296">
      <w:pPr>
        <w:pStyle w:val="Just"/>
        <w:spacing w:before="0" w:after="0"/>
        <w:ind w:firstLine="709"/>
        <w:rPr>
          <w:noProof/>
          <w:lang w:val="uk-UA"/>
        </w:rPr>
      </w:pPr>
      <w:r w:rsidRPr="00497005">
        <w:rPr>
          <w:noProof/>
          <w:lang w:val="uk-UA"/>
        </w:rPr>
        <w:t>- калькуляція вартості витрат на виконані роботи по демонтажу та зберігання рекламного засобу.</w:t>
      </w:r>
    </w:p>
    <w:p w:rsidR="00936296" w:rsidRPr="00497005" w:rsidRDefault="00936296" w:rsidP="00936296">
      <w:pPr>
        <w:pStyle w:val="Just"/>
        <w:spacing w:before="0" w:after="0"/>
        <w:ind w:firstLine="567"/>
        <w:rPr>
          <w:noProof/>
          <w:lang w:val="uk-UA"/>
        </w:rPr>
      </w:pPr>
      <w:r w:rsidRPr="00497005">
        <w:rPr>
          <w:noProof/>
          <w:lang w:val="uk-UA"/>
        </w:rPr>
        <w:t>Витрати на проведення демонтажних робіт та збереганню відшкодовуються власником рекламоносія, згідно з наданою калькуляцією на  рахунки уповноваженої організації та/або комунального підприємства визначених  виконкомом Василівської міської ради (в разі невизначення власника рекламного засобу).</w:t>
      </w:r>
    </w:p>
    <w:p w:rsidR="00936296" w:rsidRPr="00497005" w:rsidRDefault="00936296" w:rsidP="00936296">
      <w:pPr>
        <w:pStyle w:val="Just"/>
        <w:spacing w:before="0" w:after="0"/>
        <w:ind w:firstLine="567"/>
        <w:rPr>
          <w:noProof/>
          <w:lang w:val="uk-UA"/>
        </w:rPr>
      </w:pPr>
      <w:r w:rsidRPr="00497005">
        <w:rPr>
          <w:noProof/>
          <w:lang w:val="uk-UA"/>
        </w:rPr>
        <w:t>11</w:t>
      </w:r>
      <w:r w:rsidRPr="00497005">
        <w:rPr>
          <w:bCs/>
          <w:noProof/>
          <w:lang w:val="uk-UA"/>
        </w:rPr>
        <w:t>.6.</w:t>
      </w:r>
      <w:r w:rsidRPr="00497005">
        <w:rPr>
          <w:noProof/>
          <w:lang w:val="uk-UA"/>
        </w:rPr>
        <w:t xml:space="preserve"> Власник рекламносія має право на повернення демонтованих рекламних засобів після надання спеціалісту  робочого органу наступних документів: </w:t>
      </w:r>
    </w:p>
    <w:p w:rsidR="00936296" w:rsidRPr="00497005" w:rsidRDefault="00936296" w:rsidP="00936296">
      <w:pPr>
        <w:pStyle w:val="Just"/>
        <w:spacing w:before="0" w:after="0"/>
        <w:ind w:firstLine="709"/>
        <w:rPr>
          <w:noProof/>
          <w:lang w:val="uk-UA"/>
        </w:rPr>
      </w:pPr>
      <w:r w:rsidRPr="00497005">
        <w:rPr>
          <w:noProof/>
          <w:lang w:val="uk-UA"/>
        </w:rPr>
        <w:t>- заяви на ім’я міського голови про повернення демонтованого рекламного засобу (довільної форми);</w:t>
      </w:r>
    </w:p>
    <w:p w:rsidR="00936296" w:rsidRPr="00497005" w:rsidRDefault="00936296" w:rsidP="00936296">
      <w:pPr>
        <w:pStyle w:val="Just"/>
        <w:spacing w:before="0" w:after="0"/>
        <w:ind w:firstLine="709"/>
        <w:rPr>
          <w:noProof/>
          <w:lang w:val="uk-UA"/>
        </w:rPr>
      </w:pPr>
      <w:r w:rsidRPr="00497005">
        <w:rPr>
          <w:noProof/>
          <w:lang w:val="uk-UA"/>
        </w:rPr>
        <w:t>- документ, що підтверджує право власності (інше майнове право) на демонтований рекламоносій;</w:t>
      </w:r>
    </w:p>
    <w:p w:rsidR="00936296" w:rsidRPr="00497005" w:rsidRDefault="00936296" w:rsidP="00936296">
      <w:pPr>
        <w:pStyle w:val="Just"/>
        <w:spacing w:before="0" w:after="0"/>
        <w:ind w:firstLine="709"/>
        <w:rPr>
          <w:noProof/>
          <w:lang w:val="uk-UA"/>
        </w:rPr>
      </w:pPr>
      <w:r w:rsidRPr="00497005">
        <w:rPr>
          <w:noProof/>
          <w:lang w:val="uk-UA"/>
        </w:rPr>
        <w:lastRenderedPageBreak/>
        <w:t xml:space="preserve">- документ, що підтверджує оплату вимушених витрат комунального підприємства, пов’язаних з демонтажем рекламного засобу та його зберіганням; </w:t>
      </w:r>
    </w:p>
    <w:p w:rsidR="00936296" w:rsidRPr="00497005" w:rsidRDefault="00936296" w:rsidP="00936296">
      <w:pPr>
        <w:pStyle w:val="Just"/>
        <w:spacing w:before="0" w:after="0"/>
        <w:ind w:firstLine="709"/>
        <w:rPr>
          <w:noProof/>
          <w:lang w:val="uk-UA"/>
        </w:rPr>
      </w:pPr>
      <w:r w:rsidRPr="00497005">
        <w:rPr>
          <w:noProof/>
          <w:lang w:val="uk-UA"/>
        </w:rPr>
        <w:t>- документ, що підтверджує право уповноваженої особи на одержання демонтованого рекламного засобу.</w:t>
      </w:r>
    </w:p>
    <w:p w:rsidR="00936296" w:rsidRPr="00497005" w:rsidRDefault="00936296" w:rsidP="00936296">
      <w:pPr>
        <w:pStyle w:val="Just"/>
        <w:spacing w:before="0" w:after="0"/>
        <w:ind w:firstLine="567"/>
        <w:rPr>
          <w:noProof/>
          <w:lang w:val="uk-UA"/>
        </w:rPr>
      </w:pPr>
      <w:r w:rsidRPr="00497005">
        <w:rPr>
          <w:noProof/>
          <w:lang w:val="uk-UA"/>
        </w:rPr>
        <w:t>- документ, що підтверджує відсутність заборгованості плати на рахунки комунального підприємства  за тимчасове користування місцем.</w:t>
      </w:r>
    </w:p>
    <w:p w:rsidR="00936296" w:rsidRPr="00497005" w:rsidRDefault="00936296" w:rsidP="00936296">
      <w:pPr>
        <w:pStyle w:val="Just"/>
        <w:spacing w:before="0" w:after="0"/>
        <w:ind w:firstLine="567"/>
        <w:rPr>
          <w:noProof/>
          <w:lang w:val="uk-UA"/>
        </w:rPr>
      </w:pPr>
      <w:r w:rsidRPr="00497005">
        <w:rPr>
          <w:bCs/>
          <w:noProof/>
          <w:lang w:val="uk-UA"/>
        </w:rPr>
        <w:t>11.7.</w:t>
      </w:r>
      <w:r w:rsidRPr="00497005">
        <w:rPr>
          <w:noProof/>
          <w:lang w:val="uk-UA"/>
        </w:rPr>
        <w:t xml:space="preserve"> У разі не витребування власником демонтованих рекламних засобів, або ненадання документів відповідно до п.11.6 ціх Правил протягом встановленого законодавством терміну, це майно може бути визнане безхазяйним згідно зі ст. 335 Цивільного кодексу України і передається у комунальну власність м. Василівки а порядку, визначеному законодавством.  </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 xml:space="preserve">12. Контроль за додержанням Правил розміщення об’єктів зовнішньої реклами на території міста </w:t>
      </w:r>
      <w:proofErr w:type="spellStart"/>
      <w:r w:rsidRPr="00497005">
        <w:rPr>
          <w:rFonts w:ascii="Times New Roman" w:hAnsi="Times New Roman" w:cs="Times New Roman"/>
          <w:b/>
          <w:sz w:val="24"/>
          <w:szCs w:val="24"/>
          <w:lang w:val="uk-UA"/>
        </w:rPr>
        <w:t>Василівка</w:t>
      </w:r>
      <w:proofErr w:type="spellEnd"/>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12.1. Контроль за додержанням цих Правил здійснює виконавчий комітет </w:t>
      </w:r>
      <w:proofErr w:type="spellStart"/>
      <w:r w:rsidRPr="00497005">
        <w:rPr>
          <w:rFonts w:ascii="Times New Roman" w:hAnsi="Times New Roman" w:cs="Times New Roman"/>
          <w:sz w:val="24"/>
          <w:szCs w:val="24"/>
          <w:lang w:val="uk-UA"/>
        </w:rPr>
        <w:t>Василівської</w:t>
      </w:r>
      <w:proofErr w:type="spellEnd"/>
      <w:r w:rsidRPr="00497005">
        <w:rPr>
          <w:rFonts w:ascii="Times New Roman" w:hAnsi="Times New Roman" w:cs="Times New Roman"/>
          <w:sz w:val="24"/>
          <w:szCs w:val="24"/>
          <w:lang w:val="uk-UA"/>
        </w:rPr>
        <w:t xml:space="preserve"> міської ради.</w:t>
      </w:r>
    </w:p>
    <w:p w:rsidR="00936296" w:rsidRPr="00497005" w:rsidRDefault="00936296" w:rsidP="00936296">
      <w:pPr>
        <w:spacing w:after="0" w:line="240" w:lineRule="auto"/>
        <w:ind w:firstLine="567"/>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12.2. Розповсюджувач зовнішньої реклами, винний у порушенні цих Правил несе відповідальність згідно з законодавством.</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p>
    <w:p w:rsidR="00647210" w:rsidRPr="00E04358" w:rsidRDefault="00647210" w:rsidP="00647210">
      <w:pPr>
        <w:pStyle w:val="a6"/>
        <w:ind w:firstLine="0"/>
        <w:jc w:val="right"/>
        <w:rPr>
          <w:bCs w:val="0"/>
          <w:szCs w:val="22"/>
          <w:lang w:val="ru-RU"/>
        </w:rPr>
      </w:pP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Керуючий справами виконавчого комітету, </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начальник відділу юридичного забезпечення  та</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організаційної роботи виконавчого </w:t>
      </w:r>
    </w:p>
    <w:p w:rsidR="00647210" w:rsidRPr="00647210" w:rsidRDefault="00647210" w:rsidP="00647210">
      <w:pPr>
        <w:pStyle w:val="a6"/>
        <w:ind w:firstLine="0"/>
        <w:rPr>
          <w:bCs w:val="0"/>
        </w:rPr>
      </w:pPr>
      <w:r w:rsidRPr="00647210">
        <w:rPr>
          <w:bCs w:val="0"/>
        </w:rPr>
        <w:t xml:space="preserve">апарату  міської ради                                                                                  </w:t>
      </w:r>
      <w:r>
        <w:rPr>
          <w:bCs w:val="0"/>
        </w:rPr>
        <w:t xml:space="preserve">  </w:t>
      </w:r>
      <w:r w:rsidRPr="00647210">
        <w:rPr>
          <w:bCs w:val="0"/>
        </w:rPr>
        <w:t xml:space="preserve">        В.В.Кривуля   </w:t>
      </w:r>
    </w:p>
    <w:p w:rsidR="00647210" w:rsidRPr="00647210" w:rsidRDefault="00647210" w:rsidP="00647210">
      <w:pPr>
        <w:spacing w:after="0" w:line="240" w:lineRule="auto"/>
        <w:rPr>
          <w:rFonts w:ascii="Times New Roman" w:hAnsi="Times New Roman" w:cs="Times New Roman"/>
          <w:sz w:val="24"/>
          <w:szCs w:val="24"/>
          <w:lang w:val="uk-UA"/>
        </w:rPr>
      </w:pPr>
    </w:p>
    <w:p w:rsidR="00647210" w:rsidRPr="00647210" w:rsidRDefault="00647210" w:rsidP="00647210">
      <w:pPr>
        <w:rPr>
          <w:lang w:val="uk-UA"/>
        </w:rPr>
      </w:pPr>
    </w:p>
    <w:p w:rsidR="00647210" w:rsidRPr="00647210" w:rsidRDefault="00647210" w:rsidP="00647210">
      <w:pPr>
        <w:pStyle w:val="a6"/>
        <w:ind w:firstLine="0"/>
        <w:jc w:val="center"/>
        <w:rPr>
          <w:bCs w:val="0"/>
          <w:szCs w:val="22"/>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Default="00936296" w:rsidP="00936296">
      <w:pPr>
        <w:spacing w:after="0" w:line="240" w:lineRule="auto"/>
        <w:jc w:val="both"/>
        <w:rPr>
          <w:rFonts w:ascii="Times New Roman" w:hAnsi="Times New Roman" w:cs="Times New Roman"/>
          <w:sz w:val="24"/>
          <w:szCs w:val="24"/>
          <w:lang w:val="uk-UA"/>
        </w:rPr>
      </w:pPr>
    </w:p>
    <w:p w:rsidR="00C9509A" w:rsidRDefault="00C9509A" w:rsidP="00936296">
      <w:pPr>
        <w:spacing w:after="0" w:line="240" w:lineRule="auto"/>
        <w:jc w:val="both"/>
        <w:rPr>
          <w:rFonts w:ascii="Times New Roman" w:hAnsi="Times New Roman" w:cs="Times New Roman"/>
          <w:sz w:val="24"/>
          <w:szCs w:val="24"/>
          <w:lang w:val="uk-UA"/>
        </w:rPr>
      </w:pPr>
    </w:p>
    <w:p w:rsidR="00C9509A" w:rsidRDefault="00C9509A"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00F22E04">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 Додаток 1</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         до Правил розміщення</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         зовнішньої реклами</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r w:rsidR="00BD2DD9">
        <w:rPr>
          <w:rFonts w:ascii="Times New Roman" w:hAnsi="Times New Roman" w:cs="Times New Roman"/>
          <w:sz w:val="24"/>
          <w:szCs w:val="24"/>
          <w:lang w:val="uk-UA"/>
        </w:rPr>
        <w:t xml:space="preserve"> </w:t>
      </w:r>
      <w:r w:rsidRPr="00497005">
        <w:rPr>
          <w:rFonts w:ascii="Times New Roman" w:hAnsi="Times New Roman" w:cs="Times New Roman"/>
          <w:sz w:val="24"/>
          <w:szCs w:val="24"/>
          <w:lang w:val="uk-UA"/>
        </w:rPr>
        <w:t xml:space="preserve">на території міста </w:t>
      </w:r>
      <w:proofErr w:type="spellStart"/>
      <w:r w:rsidRPr="00497005">
        <w:rPr>
          <w:rFonts w:ascii="Times New Roman" w:hAnsi="Times New Roman" w:cs="Times New Roman"/>
          <w:sz w:val="24"/>
          <w:szCs w:val="24"/>
          <w:lang w:val="uk-UA"/>
        </w:rPr>
        <w:t>Василівки</w:t>
      </w:r>
      <w:proofErr w:type="spellEnd"/>
      <w:r w:rsidRPr="00497005">
        <w:rPr>
          <w:rFonts w:ascii="Times New Roman" w:hAnsi="Times New Roman" w:cs="Times New Roman"/>
          <w:sz w:val="24"/>
          <w:szCs w:val="24"/>
          <w:lang w:val="uk-UA"/>
        </w:rPr>
        <w:t xml:space="preserve">  </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ЖУРНАЛ</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реєстрації заяв та дозволів на</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розміщення зовнішньої реклами</w:t>
      </w:r>
    </w:p>
    <w:p w:rsidR="00936296" w:rsidRPr="00497005" w:rsidRDefault="00936296" w:rsidP="00936296">
      <w:pPr>
        <w:spacing w:after="0" w:line="240" w:lineRule="auto"/>
        <w:jc w:val="center"/>
        <w:rPr>
          <w:rFonts w:ascii="Times New Roman" w:hAnsi="Times New Roman" w:cs="Times New Roman"/>
          <w:sz w:val="24"/>
          <w:szCs w:val="24"/>
          <w:lang w:val="uk-UA"/>
        </w:rPr>
      </w:pPr>
    </w:p>
    <w:tbl>
      <w:tblPr>
        <w:tblW w:w="106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002"/>
        <w:gridCol w:w="1615"/>
        <w:gridCol w:w="815"/>
        <w:gridCol w:w="989"/>
        <w:gridCol w:w="990"/>
        <w:gridCol w:w="1530"/>
        <w:gridCol w:w="1166"/>
        <w:gridCol w:w="1100"/>
      </w:tblGrid>
      <w:tr w:rsidR="00936296" w:rsidRPr="00497005" w:rsidTr="00EB5931">
        <w:tc>
          <w:tcPr>
            <w:tcW w:w="1418" w:type="dxa"/>
          </w:tcPr>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Реєстр-</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рацій-ний</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номер</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заяви</w:t>
            </w:r>
          </w:p>
        </w:tc>
        <w:tc>
          <w:tcPr>
            <w:tcW w:w="1002"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Дата</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по-</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дання</w:t>
            </w:r>
          </w:p>
        </w:tc>
        <w:tc>
          <w:tcPr>
            <w:tcW w:w="1615"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Для </w:t>
            </w:r>
            <w:proofErr w:type="spellStart"/>
            <w:r w:rsidRPr="00497005">
              <w:rPr>
                <w:rFonts w:ascii="Times New Roman" w:hAnsi="Times New Roman" w:cs="Times New Roman"/>
                <w:lang w:val="uk-UA"/>
              </w:rPr>
              <w:t>юридич-</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ної</w:t>
            </w:r>
            <w:proofErr w:type="spellEnd"/>
            <w:r w:rsidRPr="00497005">
              <w:rPr>
                <w:rFonts w:ascii="Times New Roman" w:hAnsi="Times New Roman" w:cs="Times New Roman"/>
                <w:lang w:val="uk-UA"/>
              </w:rPr>
              <w:t xml:space="preserve"> особи</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повне </w:t>
            </w:r>
            <w:proofErr w:type="spellStart"/>
            <w:r w:rsidRPr="00497005">
              <w:rPr>
                <w:rFonts w:ascii="Times New Roman" w:hAnsi="Times New Roman" w:cs="Times New Roman"/>
                <w:lang w:val="uk-UA"/>
              </w:rPr>
              <w:t>най-</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менування</w:t>
            </w:r>
            <w:proofErr w:type="spellEnd"/>
            <w:r w:rsidRPr="00497005">
              <w:rPr>
                <w:rFonts w:ascii="Times New Roman" w:hAnsi="Times New Roman" w:cs="Times New Roman"/>
                <w:lang w:val="uk-UA"/>
              </w:rPr>
              <w:t>,</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місцезна-ходження</w:t>
            </w:r>
            <w:proofErr w:type="spellEnd"/>
            <w:r w:rsidRPr="00497005">
              <w:rPr>
                <w:rFonts w:ascii="Times New Roman" w:hAnsi="Times New Roman" w:cs="Times New Roman"/>
                <w:lang w:val="uk-UA"/>
              </w:rPr>
              <w:t xml:space="preserve"> та</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ідентифіка-</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ційний</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код, для </w:t>
            </w:r>
            <w:proofErr w:type="spellStart"/>
            <w:r w:rsidRPr="00497005">
              <w:rPr>
                <w:rFonts w:ascii="Times New Roman" w:hAnsi="Times New Roman" w:cs="Times New Roman"/>
                <w:lang w:val="uk-UA"/>
              </w:rPr>
              <w:t>фі-</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зичної особи</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-прізвище</w:t>
            </w:r>
            <w:proofErr w:type="spellEnd"/>
            <w:r w:rsidRPr="00497005">
              <w:rPr>
                <w:rFonts w:ascii="Times New Roman" w:hAnsi="Times New Roman" w:cs="Times New Roman"/>
                <w:lang w:val="uk-UA"/>
              </w:rPr>
              <w:t>,</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ім’я та по</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батькові, паспортні дані,</w:t>
            </w:r>
            <w:proofErr w:type="spellStart"/>
            <w:r w:rsidRPr="00497005">
              <w:rPr>
                <w:rFonts w:ascii="Times New Roman" w:hAnsi="Times New Roman" w:cs="Times New Roman"/>
                <w:lang w:val="uk-UA"/>
              </w:rPr>
              <w:t>іденти-</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фікаційний</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номер та</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місце </w:t>
            </w:r>
            <w:proofErr w:type="spellStart"/>
            <w:r w:rsidRPr="00497005">
              <w:rPr>
                <w:rFonts w:ascii="Times New Roman" w:hAnsi="Times New Roman" w:cs="Times New Roman"/>
                <w:lang w:val="uk-UA"/>
              </w:rPr>
              <w:t>про-</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живання</w:t>
            </w:r>
            <w:proofErr w:type="spellEnd"/>
          </w:p>
        </w:tc>
        <w:tc>
          <w:tcPr>
            <w:tcW w:w="815" w:type="dxa"/>
          </w:tcPr>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Кіль-</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кість</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сторі-</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нок</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у</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пода-них</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доку-</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мен-</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тах</w:t>
            </w:r>
            <w:proofErr w:type="spellEnd"/>
          </w:p>
        </w:tc>
        <w:tc>
          <w:tcPr>
            <w:tcW w:w="989"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Підпис</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особи,</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на яку</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покла-</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дено</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реєс-</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трація</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доку-</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ментів</w:t>
            </w:r>
            <w:proofErr w:type="spellEnd"/>
          </w:p>
        </w:tc>
        <w:tc>
          <w:tcPr>
            <w:tcW w:w="990"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Підпис</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заяв-</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ника</w:t>
            </w:r>
            <w:proofErr w:type="spellEnd"/>
          </w:p>
        </w:tc>
        <w:tc>
          <w:tcPr>
            <w:tcW w:w="1530"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Дата </w:t>
            </w:r>
            <w:proofErr w:type="spellStart"/>
            <w:r w:rsidRPr="00497005">
              <w:rPr>
                <w:rFonts w:ascii="Times New Roman" w:hAnsi="Times New Roman" w:cs="Times New Roman"/>
                <w:lang w:val="uk-UA"/>
              </w:rPr>
              <w:t>прий-</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няття</w:t>
            </w:r>
            <w:proofErr w:type="spellEnd"/>
            <w:r w:rsidRPr="00497005">
              <w:rPr>
                <w:rFonts w:ascii="Times New Roman" w:hAnsi="Times New Roman" w:cs="Times New Roman"/>
                <w:lang w:val="uk-UA"/>
              </w:rPr>
              <w:t xml:space="preserve"> </w:t>
            </w:r>
            <w:proofErr w:type="spellStart"/>
            <w:r w:rsidRPr="00497005">
              <w:rPr>
                <w:rFonts w:ascii="Times New Roman" w:hAnsi="Times New Roman" w:cs="Times New Roman"/>
                <w:lang w:val="uk-UA"/>
              </w:rPr>
              <w:t>рі-</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шення</w:t>
            </w:r>
            <w:proofErr w:type="spellEnd"/>
            <w:r w:rsidRPr="00497005">
              <w:rPr>
                <w:rFonts w:ascii="Times New Roman" w:hAnsi="Times New Roman" w:cs="Times New Roman"/>
                <w:lang w:val="uk-UA"/>
              </w:rPr>
              <w:t xml:space="preserve"> про</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встановлен-</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ня</w:t>
            </w:r>
            <w:proofErr w:type="spellEnd"/>
            <w:r w:rsidRPr="00497005">
              <w:rPr>
                <w:rFonts w:ascii="Times New Roman" w:hAnsi="Times New Roman" w:cs="Times New Roman"/>
                <w:lang w:val="uk-UA"/>
              </w:rPr>
              <w:t xml:space="preserve"> </w:t>
            </w:r>
            <w:proofErr w:type="spellStart"/>
            <w:r w:rsidRPr="00497005">
              <w:rPr>
                <w:rFonts w:ascii="Times New Roman" w:hAnsi="Times New Roman" w:cs="Times New Roman"/>
                <w:lang w:val="uk-UA"/>
              </w:rPr>
              <w:t>пріори-</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тету</w:t>
            </w:r>
            <w:proofErr w:type="spellEnd"/>
            <w:r w:rsidRPr="00497005">
              <w:rPr>
                <w:rFonts w:ascii="Times New Roman" w:hAnsi="Times New Roman" w:cs="Times New Roman"/>
                <w:lang w:val="uk-UA"/>
              </w:rPr>
              <w:t xml:space="preserve"> </w:t>
            </w:r>
            <w:proofErr w:type="spellStart"/>
            <w:r w:rsidRPr="00497005">
              <w:rPr>
                <w:rFonts w:ascii="Times New Roman" w:hAnsi="Times New Roman" w:cs="Times New Roman"/>
                <w:lang w:val="uk-UA"/>
              </w:rPr>
              <w:t>заяв-</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ника</w:t>
            </w:r>
            <w:proofErr w:type="spellEnd"/>
            <w:r w:rsidRPr="00497005">
              <w:rPr>
                <w:rFonts w:ascii="Times New Roman" w:hAnsi="Times New Roman" w:cs="Times New Roman"/>
                <w:lang w:val="uk-UA"/>
              </w:rPr>
              <w:t xml:space="preserve"> на</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місце </w:t>
            </w:r>
            <w:proofErr w:type="spellStart"/>
            <w:r w:rsidRPr="00497005">
              <w:rPr>
                <w:rFonts w:ascii="Times New Roman" w:hAnsi="Times New Roman" w:cs="Times New Roman"/>
                <w:lang w:val="uk-UA"/>
              </w:rPr>
              <w:t>роз-</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ташування</w:t>
            </w:r>
            <w:proofErr w:type="spellEnd"/>
            <w:r w:rsidRPr="00497005">
              <w:rPr>
                <w:rFonts w:ascii="Times New Roman" w:hAnsi="Times New Roman" w:cs="Times New Roman"/>
                <w:lang w:val="uk-UA"/>
              </w:rPr>
              <w:t xml:space="preserve"> рекламного</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засобу, про</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продовжен-</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ня</w:t>
            </w:r>
            <w:proofErr w:type="spellEnd"/>
            <w:r w:rsidRPr="00497005">
              <w:rPr>
                <w:rFonts w:ascii="Times New Roman" w:hAnsi="Times New Roman" w:cs="Times New Roman"/>
                <w:lang w:val="uk-UA"/>
              </w:rPr>
              <w:t xml:space="preserve"> строку,</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на який</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встановлено зазначений пріоритет,</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або про </w:t>
            </w:r>
            <w:proofErr w:type="spellStart"/>
            <w:r w:rsidRPr="00497005">
              <w:rPr>
                <w:rFonts w:ascii="Times New Roman" w:hAnsi="Times New Roman" w:cs="Times New Roman"/>
                <w:lang w:val="uk-UA"/>
              </w:rPr>
              <w:t>від-</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мову у його</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встанов-</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ленні</w:t>
            </w:r>
          </w:p>
        </w:tc>
        <w:tc>
          <w:tcPr>
            <w:tcW w:w="1166" w:type="dxa"/>
          </w:tcPr>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Дата і</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номер видачі</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дозволу</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на </w:t>
            </w:r>
            <w:proofErr w:type="spellStart"/>
            <w:r w:rsidRPr="00497005">
              <w:rPr>
                <w:rFonts w:ascii="Times New Roman" w:hAnsi="Times New Roman" w:cs="Times New Roman"/>
                <w:lang w:val="uk-UA"/>
              </w:rPr>
              <w:t>роз-</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міщення</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зовні-</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ньої</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реклами,</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строку</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дії, дата</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і номер рішення про </w:t>
            </w:r>
            <w:proofErr w:type="spellStart"/>
            <w:r w:rsidRPr="00497005">
              <w:rPr>
                <w:rFonts w:ascii="Times New Roman" w:hAnsi="Times New Roman" w:cs="Times New Roman"/>
                <w:lang w:val="uk-UA"/>
              </w:rPr>
              <w:t>від-</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мову у</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наданні дозволу</w:t>
            </w:r>
          </w:p>
        </w:tc>
        <w:tc>
          <w:tcPr>
            <w:tcW w:w="1100" w:type="dxa"/>
          </w:tcPr>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Резуль-</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 xml:space="preserve">тат </w:t>
            </w:r>
            <w:proofErr w:type="spellStart"/>
            <w:r w:rsidRPr="00497005">
              <w:rPr>
                <w:rFonts w:ascii="Times New Roman" w:hAnsi="Times New Roman" w:cs="Times New Roman"/>
                <w:lang w:val="uk-UA"/>
              </w:rPr>
              <w:t>роз-</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гляду</w:t>
            </w:r>
            <w:proofErr w:type="spellEnd"/>
            <w:r w:rsidRPr="00497005">
              <w:rPr>
                <w:rFonts w:ascii="Times New Roman" w:hAnsi="Times New Roman" w:cs="Times New Roman"/>
                <w:lang w:val="uk-UA"/>
              </w:rPr>
              <w:t xml:space="preserve"> заяв і</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продов-</w:t>
            </w:r>
            <w:proofErr w:type="spellEnd"/>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ження</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строку</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дії або</w:t>
            </w:r>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по</w:t>
            </w:r>
          </w:p>
          <w:p w:rsidR="00936296" w:rsidRPr="00497005" w:rsidRDefault="00936296" w:rsidP="00EB5931">
            <w:pPr>
              <w:spacing w:after="0" w:line="240" w:lineRule="auto"/>
              <w:jc w:val="center"/>
              <w:rPr>
                <w:rFonts w:ascii="Times New Roman" w:hAnsi="Times New Roman" w:cs="Times New Roman"/>
                <w:lang w:val="uk-UA"/>
              </w:rPr>
            </w:pPr>
            <w:proofErr w:type="spellStart"/>
            <w:r w:rsidRPr="00497005">
              <w:rPr>
                <w:rFonts w:ascii="Times New Roman" w:hAnsi="Times New Roman" w:cs="Times New Roman"/>
                <w:lang w:val="uk-UA"/>
              </w:rPr>
              <w:t>оформ-ленню</w:t>
            </w:r>
            <w:proofErr w:type="spellEnd"/>
          </w:p>
          <w:p w:rsidR="00936296" w:rsidRPr="00497005" w:rsidRDefault="00936296" w:rsidP="00EB5931">
            <w:pPr>
              <w:spacing w:after="0" w:line="240" w:lineRule="auto"/>
              <w:jc w:val="center"/>
              <w:rPr>
                <w:rFonts w:ascii="Times New Roman" w:hAnsi="Times New Roman" w:cs="Times New Roman"/>
                <w:lang w:val="uk-UA"/>
              </w:rPr>
            </w:pPr>
            <w:r w:rsidRPr="00497005">
              <w:rPr>
                <w:rFonts w:ascii="Times New Roman" w:hAnsi="Times New Roman" w:cs="Times New Roman"/>
                <w:lang w:val="uk-UA"/>
              </w:rPr>
              <w:t>дозволу</w:t>
            </w:r>
          </w:p>
        </w:tc>
      </w:tr>
    </w:tbl>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p>
    <w:p w:rsidR="00936296" w:rsidRPr="00497005" w:rsidRDefault="00936296" w:rsidP="00936296">
      <w:pPr>
        <w:spacing w:after="0" w:line="240" w:lineRule="auto"/>
        <w:jc w:val="both"/>
        <w:rPr>
          <w:rFonts w:ascii="Times New Roman" w:hAnsi="Times New Roman" w:cs="Times New Roman"/>
          <w:sz w:val="24"/>
          <w:szCs w:val="24"/>
          <w:lang w:val="uk-UA"/>
        </w:rPr>
      </w:pP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Керуючий справами виконавчого комітету, </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начальник відділу юридичного забезпечення  та</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організаційної роботи виконавчого </w:t>
      </w:r>
    </w:p>
    <w:p w:rsidR="00647210" w:rsidRPr="00647210" w:rsidRDefault="00647210" w:rsidP="00647210">
      <w:pPr>
        <w:pStyle w:val="a6"/>
        <w:ind w:firstLine="0"/>
        <w:rPr>
          <w:bCs w:val="0"/>
        </w:rPr>
      </w:pPr>
      <w:r w:rsidRPr="00647210">
        <w:rPr>
          <w:bCs w:val="0"/>
        </w:rPr>
        <w:t xml:space="preserve">апарату  міської ради                                                                                  </w:t>
      </w:r>
      <w:r>
        <w:rPr>
          <w:bCs w:val="0"/>
        </w:rPr>
        <w:t xml:space="preserve">  </w:t>
      </w:r>
      <w:r w:rsidRPr="00647210">
        <w:rPr>
          <w:bCs w:val="0"/>
        </w:rPr>
        <w:t xml:space="preserve">        В.В.Кривуля   </w:t>
      </w:r>
    </w:p>
    <w:p w:rsidR="00647210" w:rsidRPr="00647210" w:rsidRDefault="00647210" w:rsidP="00647210">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647210" w:rsidRPr="00E04358" w:rsidRDefault="00647210" w:rsidP="00647210">
      <w:pPr>
        <w:pStyle w:val="a6"/>
        <w:ind w:firstLine="0"/>
        <w:jc w:val="right"/>
        <w:rPr>
          <w:bCs w:val="0"/>
          <w:szCs w:val="22"/>
          <w:lang w:val="ru-RU"/>
        </w:rPr>
      </w:pPr>
    </w:p>
    <w:p w:rsidR="00647210" w:rsidRPr="00647210" w:rsidRDefault="00647210" w:rsidP="00647210">
      <w:pPr>
        <w:rPr>
          <w:lang w:val="uk-UA"/>
        </w:rPr>
      </w:pPr>
    </w:p>
    <w:p w:rsidR="00647210" w:rsidRPr="00647210" w:rsidRDefault="00647210" w:rsidP="00647210">
      <w:pPr>
        <w:pStyle w:val="a6"/>
        <w:ind w:firstLine="0"/>
        <w:jc w:val="center"/>
        <w:rPr>
          <w:bCs w:val="0"/>
          <w:szCs w:val="22"/>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F22E04"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p>
    <w:p w:rsidR="00F22E04" w:rsidRDefault="00F22E04" w:rsidP="00936296">
      <w:pPr>
        <w:spacing w:after="0" w:line="240" w:lineRule="auto"/>
        <w:jc w:val="both"/>
        <w:rPr>
          <w:rFonts w:ascii="Times New Roman" w:hAnsi="Times New Roman" w:cs="Times New Roman"/>
          <w:sz w:val="24"/>
          <w:szCs w:val="24"/>
          <w:lang w:val="uk-UA"/>
        </w:rPr>
      </w:pPr>
    </w:p>
    <w:p w:rsidR="00F22E04" w:rsidRDefault="00F22E04" w:rsidP="009362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936296" w:rsidRPr="00497005" w:rsidRDefault="00F22E04" w:rsidP="009362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936296" w:rsidRPr="00497005">
        <w:rPr>
          <w:rFonts w:ascii="Times New Roman" w:hAnsi="Times New Roman" w:cs="Times New Roman"/>
          <w:sz w:val="24"/>
          <w:szCs w:val="24"/>
          <w:lang w:val="uk-UA"/>
        </w:rPr>
        <w:tab/>
        <w:t>Додаток 2</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до Правил розміщення </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зовнішньої реклами</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на території міста </w:t>
      </w:r>
      <w:proofErr w:type="spellStart"/>
      <w:r w:rsidRPr="00497005">
        <w:rPr>
          <w:rFonts w:ascii="Times New Roman" w:hAnsi="Times New Roman" w:cs="Times New Roman"/>
          <w:sz w:val="24"/>
          <w:szCs w:val="24"/>
          <w:lang w:val="uk-UA"/>
        </w:rPr>
        <w:t>Василівки</w:t>
      </w:r>
      <w:proofErr w:type="spellEnd"/>
    </w:p>
    <w:p w:rsidR="00936296" w:rsidRPr="00497005" w:rsidRDefault="00936296" w:rsidP="00936296">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ДОЗВІЛ № ____</w:t>
      </w:r>
    </w:p>
    <w:p w:rsidR="00936296" w:rsidRPr="00497005" w:rsidRDefault="00936296" w:rsidP="00936296">
      <w:pPr>
        <w:spacing w:after="0" w:line="240" w:lineRule="auto"/>
        <w:jc w:val="center"/>
        <w:rPr>
          <w:rFonts w:ascii="Times New Roman" w:hAnsi="Times New Roman" w:cs="Times New Roman"/>
          <w:b/>
          <w:sz w:val="24"/>
          <w:szCs w:val="24"/>
          <w:lang w:val="uk-UA"/>
        </w:rPr>
      </w:pPr>
      <w:r w:rsidRPr="00497005">
        <w:rPr>
          <w:rFonts w:ascii="Times New Roman" w:hAnsi="Times New Roman" w:cs="Times New Roman"/>
          <w:b/>
          <w:sz w:val="24"/>
          <w:szCs w:val="24"/>
          <w:lang w:val="uk-UA"/>
        </w:rPr>
        <w:t>на розміщення зовнішньої реклами</w:t>
      </w:r>
    </w:p>
    <w:p w:rsidR="00936296" w:rsidRPr="00497005" w:rsidRDefault="00936296" w:rsidP="00936296">
      <w:pPr>
        <w:spacing w:after="0" w:line="240" w:lineRule="auto"/>
        <w:jc w:val="center"/>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Виданий ____________ р. на підставі рішення _________________________________ </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(дата видачі)</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(виконавчий орган сільської, селищної, міської ради,</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________________________________________________________________________________ </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дата і номер рішення)</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(для юридичної особи – повне найменування розповсюджувача</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зовнішньої реклами, для фізичної особи – прізвище,</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________________________________________________________________________________ </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ім’я, по батькові)</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місцезнаходження (місце проживання), номер телефону (телефаксу),</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банківські реквізити, ідентифікаційний код (номер)</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Адреса місця розташування рекламного засобу </w:t>
      </w:r>
    </w:p>
    <w:p w:rsidR="00936296" w:rsidRPr="00497005" w:rsidRDefault="00936296" w:rsidP="00936296">
      <w:pPr>
        <w:spacing w:after="0" w:line="240" w:lineRule="auto"/>
        <w:rPr>
          <w:rFonts w:ascii="Times New Roman" w:hAnsi="Times New Roman" w:cs="Times New Roman"/>
          <w:color w:val="FFFFFF"/>
          <w:sz w:val="24"/>
          <w:szCs w:val="24"/>
          <w:lang w:val="uk-UA"/>
        </w:rPr>
      </w:pPr>
      <w:r w:rsidRPr="00497005">
        <w:rPr>
          <w:rFonts w:ascii="Times New Roman" w:hAnsi="Times New Roman" w:cs="Times New Roman"/>
          <w:color w:val="FFFFFF"/>
          <w:sz w:val="24"/>
          <w:szCs w:val="24"/>
          <w:lang w:val="uk-UA"/>
        </w:rPr>
        <w:t>(вид, розміри,</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_______________________________________________________________________________ </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(вид, розміри,</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площа місця розташування рекламного засобу)</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Фотокартка або комп’ютерний макет місця з фрагментом місцевості розміром не менш як 6х9 сантиметрів, на якому планується розташування рекламного засобу.</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Ескіз з конкретним                                               </w:t>
      </w:r>
      <w:proofErr w:type="spellStart"/>
      <w:r w:rsidRPr="00497005">
        <w:rPr>
          <w:rFonts w:ascii="Times New Roman" w:hAnsi="Times New Roman" w:cs="Times New Roman"/>
          <w:sz w:val="24"/>
          <w:szCs w:val="24"/>
          <w:lang w:val="uk-UA"/>
        </w:rPr>
        <w:t>Топогеодезичний</w:t>
      </w:r>
      <w:proofErr w:type="spellEnd"/>
      <w:r w:rsidRPr="00497005">
        <w:rPr>
          <w:rFonts w:ascii="Times New Roman" w:hAnsi="Times New Roman" w:cs="Times New Roman"/>
          <w:sz w:val="24"/>
          <w:szCs w:val="24"/>
          <w:lang w:val="uk-UA"/>
        </w:rPr>
        <w:t xml:space="preserve"> знімок місцевості</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рішенням рекламного засобу                              (М 1:500) з прив’язкою місця</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розташування рекламного засобу</w:t>
      </w:r>
    </w:p>
    <w:p w:rsidR="00936296" w:rsidRPr="00497005" w:rsidRDefault="00936296" w:rsidP="00936296">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Відповідальний за             _________________________ М. П.</w:t>
      </w:r>
    </w:p>
    <w:p w:rsidR="00936296" w:rsidRPr="00497005" w:rsidRDefault="00936296" w:rsidP="00936296">
      <w:pPr>
        <w:spacing w:after="0" w:line="240" w:lineRule="auto"/>
        <w:ind w:firstLine="851"/>
        <w:rPr>
          <w:rFonts w:ascii="Times New Roman" w:hAnsi="Times New Roman" w:cs="Times New Roman"/>
          <w:sz w:val="24"/>
          <w:szCs w:val="24"/>
          <w:lang w:val="uk-UA"/>
        </w:rPr>
      </w:pPr>
      <w:proofErr w:type="spellStart"/>
      <w:r w:rsidRPr="00497005">
        <w:rPr>
          <w:rFonts w:ascii="Times New Roman" w:hAnsi="Times New Roman" w:cs="Times New Roman"/>
          <w:sz w:val="24"/>
          <w:szCs w:val="24"/>
          <w:lang w:val="uk-UA"/>
        </w:rPr>
        <w:t>топогеодезичне</w:t>
      </w:r>
      <w:proofErr w:type="spellEnd"/>
      <w:r w:rsidRPr="00497005">
        <w:rPr>
          <w:rFonts w:ascii="Times New Roman" w:hAnsi="Times New Roman" w:cs="Times New Roman"/>
          <w:sz w:val="24"/>
          <w:szCs w:val="24"/>
          <w:lang w:val="uk-UA"/>
        </w:rPr>
        <w:t xml:space="preserve"> знімання(підпис)     (ініціали та прізвище)</w:t>
      </w:r>
    </w:p>
    <w:p w:rsidR="00936296" w:rsidRPr="00497005" w:rsidRDefault="00936296" w:rsidP="00936296">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Погоджувальна частина</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Власник місця розташування рекламного засобу або уповноважений ним орган (особа) ________________________________________________________________________________ </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(для юридичної особи – повне найменування, підпис керівника,</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________________________________________________________________________________ </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lastRenderedPageBreak/>
        <w:t>для фізичної особи – прізвище, ім’я, по батькові,</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паспортні дані)</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Провідний спеціаліст виконкому</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                     _________________________</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уповноваженої особи)                    (ініціали та прізвище)</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Начальник відділу з земельних питань</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                     _________________________</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уповноваженої особи)                    (ініціали та прізвище)</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Державтоінспекція у разі розміщення зовнішньої реклами на перехрестях, біля дорожніх знаків, світлофорів, біля дорожніх переходів та зупинок транспорту загального користування.</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                     _________________________</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уповноваженої особи)                    (ініціали та прізвище)</w:t>
      </w:r>
    </w:p>
    <w:p w:rsidR="00936296" w:rsidRPr="00497005" w:rsidRDefault="00936296" w:rsidP="00936296">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Утримувач інженерних комунікацій у разі розміщення зовнішньої реклами в межах охоронних зон зазначених комунікацій.</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                     _________________________</w:t>
      </w:r>
    </w:p>
    <w:p w:rsidR="00936296" w:rsidRPr="00497005" w:rsidRDefault="00936296" w:rsidP="00936296">
      <w:pPr>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уповноваженої особи)                    (ініціали та прізвище)</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Строк дії дозволу з ___________________                  до 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Продовжено з _______________________                  до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Продовжено з _______________________                  до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Продовжено з _______________________                  до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Продовжено з _______________________                  до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Міський голова ______________________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(ініціали та прізвище)</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Фотокартка місця (розміром не менш як 6х9 сантиметрів) після розташування на ньому рекламного засобу.</w:t>
      </w: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Міський голова ______________________                      ______________________</w:t>
      </w:r>
    </w:p>
    <w:p w:rsidR="00936296" w:rsidRPr="00497005" w:rsidRDefault="00936296" w:rsidP="00936296">
      <w:pPr>
        <w:spacing w:after="0" w:line="240" w:lineRule="auto"/>
        <w:ind w:firstLine="851"/>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(підпис)                                             (ініціали та прізвище)</w:t>
      </w:r>
    </w:p>
    <w:p w:rsidR="00F22E04" w:rsidRDefault="00F22E04" w:rsidP="00936296">
      <w:pPr>
        <w:spacing w:after="0" w:line="240" w:lineRule="auto"/>
        <w:jc w:val="center"/>
        <w:rPr>
          <w:rFonts w:ascii="Times New Roman" w:hAnsi="Times New Roman" w:cs="Times New Roman"/>
          <w:sz w:val="24"/>
          <w:szCs w:val="24"/>
          <w:lang w:val="uk-UA"/>
        </w:rPr>
      </w:pPr>
    </w:p>
    <w:p w:rsidR="00647210" w:rsidRDefault="00936296" w:rsidP="00936296">
      <w:pPr>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w:t>
      </w:r>
    </w:p>
    <w:p w:rsidR="00647210" w:rsidRDefault="00647210" w:rsidP="00936296">
      <w:pPr>
        <w:spacing w:after="0" w:line="240" w:lineRule="auto"/>
        <w:jc w:val="center"/>
        <w:rPr>
          <w:rFonts w:ascii="Times New Roman" w:hAnsi="Times New Roman" w:cs="Times New Roman"/>
          <w:sz w:val="24"/>
          <w:szCs w:val="24"/>
          <w:lang w:val="uk-UA"/>
        </w:rPr>
      </w:pP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Керуючий справами виконавчого комітету, </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начальник відділу юридичного забезпечення  та</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організаційної роботи виконавчого </w:t>
      </w:r>
    </w:p>
    <w:p w:rsidR="00647210" w:rsidRPr="00647210" w:rsidRDefault="00647210" w:rsidP="00647210">
      <w:pPr>
        <w:pStyle w:val="a6"/>
        <w:ind w:firstLine="0"/>
        <w:rPr>
          <w:bCs w:val="0"/>
        </w:rPr>
      </w:pPr>
      <w:r w:rsidRPr="00647210">
        <w:rPr>
          <w:bCs w:val="0"/>
        </w:rPr>
        <w:t xml:space="preserve">апарату  міської ради                                                                                  </w:t>
      </w:r>
      <w:r>
        <w:rPr>
          <w:bCs w:val="0"/>
        </w:rPr>
        <w:t xml:space="preserve">  </w:t>
      </w:r>
      <w:r w:rsidRPr="00647210">
        <w:rPr>
          <w:bCs w:val="0"/>
        </w:rPr>
        <w:t xml:space="preserve">        В.В.Кривуля   </w:t>
      </w:r>
    </w:p>
    <w:p w:rsidR="00647210" w:rsidRPr="00647210" w:rsidRDefault="00647210" w:rsidP="00647210">
      <w:pPr>
        <w:spacing w:after="0" w:line="240" w:lineRule="auto"/>
        <w:rPr>
          <w:rFonts w:ascii="Times New Roman" w:hAnsi="Times New Roman" w:cs="Times New Roman"/>
          <w:sz w:val="24"/>
          <w:szCs w:val="24"/>
          <w:lang w:val="uk-UA"/>
        </w:rPr>
      </w:pPr>
    </w:p>
    <w:p w:rsidR="00647210" w:rsidRDefault="00647210" w:rsidP="00936296">
      <w:pPr>
        <w:spacing w:after="0" w:line="240" w:lineRule="auto"/>
        <w:jc w:val="center"/>
        <w:rPr>
          <w:rFonts w:ascii="Times New Roman" w:hAnsi="Times New Roman" w:cs="Times New Roman"/>
          <w:sz w:val="24"/>
          <w:szCs w:val="24"/>
          <w:lang w:val="uk-UA"/>
        </w:rPr>
      </w:pPr>
    </w:p>
    <w:p w:rsidR="00647210" w:rsidRDefault="00647210" w:rsidP="00936296">
      <w:pPr>
        <w:spacing w:after="0" w:line="240" w:lineRule="auto"/>
        <w:jc w:val="center"/>
        <w:rPr>
          <w:rFonts w:ascii="Times New Roman" w:hAnsi="Times New Roman" w:cs="Times New Roman"/>
          <w:sz w:val="24"/>
          <w:szCs w:val="24"/>
          <w:lang w:val="uk-UA"/>
        </w:rPr>
      </w:pPr>
    </w:p>
    <w:p w:rsidR="00936296" w:rsidRPr="00497005" w:rsidRDefault="00936296" w:rsidP="00647210">
      <w:pPr>
        <w:spacing w:after="0" w:line="240" w:lineRule="auto"/>
        <w:ind w:left="2124" w:firstLine="708"/>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Додаток 3</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до Правил розміщення </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зовнішньої реклами</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на території міста </w:t>
      </w:r>
      <w:proofErr w:type="spellStart"/>
      <w:r w:rsidRPr="00497005">
        <w:rPr>
          <w:rFonts w:ascii="Times New Roman" w:hAnsi="Times New Roman" w:cs="Times New Roman"/>
          <w:sz w:val="24"/>
          <w:szCs w:val="24"/>
          <w:lang w:val="uk-UA"/>
        </w:rPr>
        <w:t>Василівки</w:t>
      </w:r>
      <w:proofErr w:type="spellEnd"/>
      <w:r w:rsidRPr="00497005">
        <w:rPr>
          <w:rFonts w:ascii="Times New Roman" w:hAnsi="Times New Roman" w:cs="Times New Roman"/>
          <w:sz w:val="24"/>
          <w:szCs w:val="24"/>
          <w:lang w:val="uk-UA"/>
        </w:rPr>
        <w:t xml:space="preserve"> </w:t>
      </w: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hd w:val="clear" w:color="auto" w:fill="FFFFFF"/>
        <w:spacing w:after="0" w:line="240" w:lineRule="auto"/>
        <w:ind w:firstLine="720"/>
        <w:rPr>
          <w:rFonts w:ascii="Times New Roman" w:hAnsi="Times New Roman" w:cs="Times New Roman"/>
          <w:spacing w:val="-4"/>
          <w:sz w:val="24"/>
          <w:szCs w:val="24"/>
          <w:lang w:val="uk-UA"/>
        </w:rPr>
      </w:pPr>
    </w:p>
    <w:p w:rsidR="00936296" w:rsidRPr="00497005" w:rsidRDefault="00936296" w:rsidP="00936296">
      <w:pPr>
        <w:shd w:val="clear" w:color="auto" w:fill="FFFFFF"/>
        <w:spacing w:after="0" w:line="240" w:lineRule="auto"/>
        <w:rPr>
          <w:rFonts w:ascii="Times New Roman" w:hAnsi="Times New Roman" w:cs="Times New Roman"/>
          <w:spacing w:val="-4"/>
          <w:sz w:val="24"/>
          <w:szCs w:val="24"/>
          <w:lang w:val="uk-UA"/>
        </w:rPr>
      </w:pPr>
      <w:r w:rsidRPr="00497005">
        <w:rPr>
          <w:rFonts w:ascii="Times New Roman" w:hAnsi="Times New Roman" w:cs="Times New Roman"/>
          <w:spacing w:val="-4"/>
          <w:sz w:val="24"/>
          <w:szCs w:val="24"/>
          <w:lang w:val="uk-UA"/>
        </w:rPr>
        <w:t xml:space="preserve">                                                                                                     Міському голові</w:t>
      </w:r>
    </w:p>
    <w:p w:rsidR="00936296" w:rsidRPr="00497005" w:rsidRDefault="00936296" w:rsidP="00936296">
      <w:pPr>
        <w:shd w:val="clear" w:color="auto" w:fill="FFFFFF"/>
        <w:spacing w:after="0" w:line="240" w:lineRule="auto"/>
        <w:rPr>
          <w:rFonts w:ascii="Times New Roman" w:hAnsi="Times New Roman" w:cs="Times New Roman"/>
          <w:spacing w:val="-4"/>
          <w:sz w:val="24"/>
          <w:szCs w:val="24"/>
          <w:lang w:val="uk-UA"/>
        </w:rPr>
      </w:pPr>
      <w:r w:rsidRPr="00497005">
        <w:rPr>
          <w:rFonts w:ascii="Times New Roman" w:hAnsi="Times New Roman" w:cs="Times New Roman"/>
          <w:spacing w:val="-4"/>
          <w:sz w:val="24"/>
          <w:szCs w:val="24"/>
          <w:lang w:val="uk-UA"/>
        </w:rPr>
        <w:t xml:space="preserve">                                                                                                      ________________________</w:t>
      </w:r>
    </w:p>
    <w:p w:rsidR="00936296" w:rsidRPr="00497005" w:rsidRDefault="00936296" w:rsidP="00936296">
      <w:pPr>
        <w:shd w:val="clear" w:color="auto" w:fill="FFFFFF"/>
        <w:spacing w:after="0" w:line="240" w:lineRule="auto"/>
        <w:rPr>
          <w:rFonts w:ascii="Times New Roman" w:hAnsi="Times New Roman" w:cs="Times New Roman"/>
          <w:spacing w:val="-4"/>
          <w:sz w:val="24"/>
          <w:szCs w:val="24"/>
          <w:lang w:val="uk-UA"/>
        </w:rPr>
      </w:pPr>
    </w:p>
    <w:p w:rsidR="00936296" w:rsidRPr="00497005" w:rsidRDefault="00936296" w:rsidP="00936296">
      <w:pPr>
        <w:shd w:val="clear" w:color="auto" w:fill="FFFFFF"/>
        <w:spacing w:after="0" w:line="240" w:lineRule="auto"/>
        <w:jc w:val="center"/>
        <w:rPr>
          <w:rFonts w:ascii="Times New Roman" w:hAnsi="Times New Roman" w:cs="Times New Roman"/>
          <w:b/>
          <w:spacing w:val="-4"/>
          <w:sz w:val="24"/>
          <w:szCs w:val="24"/>
          <w:lang w:val="uk-UA"/>
        </w:rPr>
      </w:pPr>
      <w:r w:rsidRPr="00497005">
        <w:rPr>
          <w:rFonts w:ascii="Times New Roman" w:hAnsi="Times New Roman" w:cs="Times New Roman"/>
          <w:b/>
          <w:iCs/>
          <w:spacing w:val="-6"/>
          <w:sz w:val="24"/>
          <w:szCs w:val="24"/>
          <w:lang w:val="uk-UA"/>
        </w:rPr>
        <w:t>З А Я В А</w:t>
      </w:r>
    </w:p>
    <w:p w:rsidR="00936296" w:rsidRPr="00497005" w:rsidRDefault="00936296" w:rsidP="00936296">
      <w:pPr>
        <w:shd w:val="clear" w:color="auto" w:fill="FFFFFF"/>
        <w:tabs>
          <w:tab w:val="left" w:leader="underscore" w:pos="8352"/>
        </w:tabs>
        <w:spacing w:after="0" w:line="240" w:lineRule="auto"/>
        <w:rPr>
          <w:rFonts w:ascii="Times New Roman" w:hAnsi="Times New Roman" w:cs="Times New Roman"/>
          <w:sz w:val="24"/>
          <w:szCs w:val="24"/>
          <w:lang w:val="uk-UA"/>
        </w:rPr>
      </w:pPr>
      <w:r w:rsidRPr="00497005">
        <w:rPr>
          <w:rFonts w:ascii="Times New Roman" w:hAnsi="Times New Roman" w:cs="Times New Roman"/>
          <w:spacing w:val="-3"/>
          <w:sz w:val="24"/>
          <w:szCs w:val="24"/>
          <w:lang w:val="uk-UA"/>
        </w:rPr>
        <w:t>Заявник</w:t>
      </w:r>
      <w:r w:rsidRPr="00497005">
        <w:rPr>
          <w:rFonts w:ascii="Times New Roman" w:hAnsi="Times New Roman" w:cs="Times New Roman"/>
          <w:sz w:val="24"/>
          <w:szCs w:val="24"/>
          <w:lang w:val="uk-UA"/>
        </w:rPr>
        <w:t>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(для юридичної особи - повне найменування розповсюджувача зовнішньої реклами,</w:t>
      </w:r>
    </w:p>
    <w:p w:rsidR="00936296" w:rsidRPr="00497005" w:rsidRDefault="00936296" w:rsidP="00936296">
      <w:pPr>
        <w:pBdr>
          <w:bottom w:val="single" w:sz="12" w:space="1" w:color="auto"/>
        </w:pBdr>
        <w:shd w:val="clear" w:color="auto" w:fill="FFFFFF"/>
        <w:spacing w:after="0" w:line="240" w:lineRule="auto"/>
        <w:rPr>
          <w:rFonts w:ascii="Times New Roman" w:hAnsi="Times New Roman" w:cs="Times New Roman"/>
          <w:sz w:val="24"/>
          <w:szCs w:val="24"/>
          <w:lang w:val="uk-UA"/>
        </w:rPr>
      </w:pPr>
    </w:p>
    <w:p w:rsidR="00936296" w:rsidRPr="00497005" w:rsidRDefault="00936296" w:rsidP="00936296">
      <w:pPr>
        <w:shd w:val="clear" w:color="auto" w:fill="FFFFFF"/>
        <w:spacing w:after="0" w:line="240" w:lineRule="auto"/>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 xml:space="preserve">для фізичної особи - прізвище, </w:t>
      </w:r>
      <w:r w:rsidRPr="00497005">
        <w:rPr>
          <w:rFonts w:ascii="Times New Roman" w:hAnsi="Times New Roman" w:cs="Times New Roman"/>
          <w:spacing w:val="23"/>
          <w:sz w:val="24"/>
          <w:szCs w:val="24"/>
          <w:lang w:val="uk-UA"/>
        </w:rPr>
        <w:t>ім'я</w:t>
      </w:r>
      <w:r w:rsidRPr="00497005">
        <w:rPr>
          <w:rFonts w:ascii="Times New Roman" w:hAnsi="Times New Roman" w:cs="Times New Roman"/>
          <w:spacing w:val="-2"/>
          <w:sz w:val="24"/>
          <w:szCs w:val="24"/>
          <w:lang w:val="uk-UA"/>
        </w:rPr>
        <w:t xml:space="preserve"> та по батькові) </w:t>
      </w:r>
    </w:p>
    <w:p w:rsidR="00936296" w:rsidRPr="00497005" w:rsidRDefault="00936296" w:rsidP="00936296">
      <w:pPr>
        <w:shd w:val="clear" w:color="auto" w:fill="FFFFFF"/>
        <w:spacing w:after="0" w:line="240" w:lineRule="auto"/>
        <w:rPr>
          <w:rFonts w:ascii="Times New Roman" w:hAnsi="Times New Roman" w:cs="Times New Roman"/>
          <w:spacing w:val="-2"/>
          <w:sz w:val="24"/>
          <w:szCs w:val="24"/>
          <w:lang w:val="uk-UA"/>
        </w:rPr>
      </w:pP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Адреса заявника</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(для юридичної особи - місцезнаходження, </w:t>
      </w:r>
      <w:r w:rsidRPr="00497005">
        <w:rPr>
          <w:rFonts w:ascii="Times New Roman" w:hAnsi="Times New Roman" w:cs="Times New Roman"/>
          <w:spacing w:val="-2"/>
          <w:sz w:val="24"/>
          <w:szCs w:val="24"/>
          <w:lang w:val="uk-UA"/>
        </w:rPr>
        <w:t xml:space="preserve">для фізичної особи - місце проживання, паспортні </w:t>
      </w:r>
      <w:r w:rsidRPr="00497005">
        <w:rPr>
          <w:rFonts w:ascii="Times New Roman" w:hAnsi="Times New Roman" w:cs="Times New Roman"/>
          <w:spacing w:val="20"/>
          <w:sz w:val="24"/>
          <w:szCs w:val="24"/>
          <w:lang w:val="uk-UA"/>
        </w:rPr>
        <w:t>дані)</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Ідентифікаційний    код    юридичної    особи    або    ідентифікаційний    номер    фізичної    особи</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hd w:val="clear" w:color="auto" w:fill="FFFFFF"/>
        <w:tabs>
          <w:tab w:val="left" w:leader="underscore" w:pos="8126"/>
        </w:tabs>
        <w:spacing w:after="0" w:line="240" w:lineRule="auto"/>
        <w:rPr>
          <w:rFonts w:ascii="Times New Roman" w:hAnsi="Times New Roman" w:cs="Times New Roman"/>
          <w:sz w:val="24"/>
          <w:szCs w:val="24"/>
          <w:lang w:val="uk-UA"/>
        </w:rPr>
      </w:pPr>
      <w:r w:rsidRPr="00497005">
        <w:rPr>
          <w:rFonts w:ascii="Times New Roman" w:hAnsi="Times New Roman" w:cs="Times New Roman"/>
          <w:spacing w:val="-1"/>
          <w:sz w:val="24"/>
          <w:szCs w:val="24"/>
          <w:lang w:val="uk-UA"/>
        </w:rPr>
        <w:t>Телефон (телефакс)</w:t>
      </w:r>
      <w:r w:rsidRPr="00497005">
        <w:rPr>
          <w:rFonts w:ascii="Times New Roman" w:hAnsi="Times New Roman" w:cs="Times New Roman"/>
          <w:sz w:val="24"/>
          <w:szCs w:val="24"/>
          <w:lang w:val="uk-UA"/>
        </w:rPr>
        <w:t>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Прошу надати дозвіл на розміщення зовнішньої реклами за адресою:</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(повна адреса місця розташування спеціальної конструкції)</w:t>
      </w:r>
    </w:p>
    <w:p w:rsidR="00936296" w:rsidRPr="00497005" w:rsidRDefault="00936296" w:rsidP="00936296">
      <w:pPr>
        <w:shd w:val="clear" w:color="auto" w:fill="FFFFFF"/>
        <w:tabs>
          <w:tab w:val="left" w:leader="underscore" w:pos="9278"/>
        </w:tabs>
        <w:spacing w:after="0" w:line="240" w:lineRule="auto"/>
        <w:rPr>
          <w:rFonts w:ascii="Times New Roman" w:hAnsi="Times New Roman" w:cs="Times New Roman"/>
          <w:sz w:val="24"/>
          <w:szCs w:val="24"/>
          <w:lang w:val="uk-UA"/>
        </w:rPr>
      </w:pPr>
      <w:r w:rsidRPr="00497005">
        <w:rPr>
          <w:rFonts w:ascii="Times New Roman" w:hAnsi="Times New Roman" w:cs="Times New Roman"/>
          <w:spacing w:val="-2"/>
          <w:sz w:val="24"/>
          <w:szCs w:val="24"/>
          <w:lang w:val="uk-UA"/>
        </w:rPr>
        <w:t>строком на</w:t>
      </w:r>
      <w:r w:rsidRPr="00497005">
        <w:rPr>
          <w:rFonts w:ascii="Times New Roman" w:hAnsi="Times New Roman" w:cs="Times New Roman"/>
          <w:sz w:val="24"/>
          <w:szCs w:val="24"/>
          <w:lang w:val="uk-UA"/>
        </w:rPr>
        <w:t>______________________________________________________________________</w:t>
      </w:r>
    </w:p>
    <w:p w:rsidR="00936296" w:rsidRPr="00497005" w:rsidRDefault="00936296" w:rsidP="00936296">
      <w:pPr>
        <w:shd w:val="clear" w:color="auto" w:fill="FFFFFF"/>
        <w:spacing w:after="0" w:line="240" w:lineRule="auto"/>
        <w:jc w:val="center"/>
        <w:rPr>
          <w:rFonts w:ascii="Times New Roman" w:hAnsi="Times New Roman" w:cs="Times New Roman"/>
          <w:sz w:val="24"/>
          <w:szCs w:val="24"/>
          <w:lang w:val="uk-UA"/>
        </w:rPr>
      </w:pPr>
      <w:r w:rsidRPr="00497005">
        <w:rPr>
          <w:rFonts w:ascii="Times New Roman" w:hAnsi="Times New Roman" w:cs="Times New Roman"/>
          <w:spacing w:val="-2"/>
          <w:sz w:val="24"/>
          <w:szCs w:val="24"/>
          <w:lang w:val="uk-UA"/>
        </w:rPr>
        <w:t>(літерами)</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Обов'язки з утримування та упорядкування території</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Перелік документів, що додаються______________________________________________________________________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pacing w:val="-2"/>
          <w:sz w:val="24"/>
          <w:szCs w:val="24"/>
          <w:lang w:val="uk-UA"/>
        </w:rPr>
        <w:t>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Заявник або уповноважена ним особа       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bCs/>
          <w:spacing w:val="-6"/>
          <w:sz w:val="24"/>
          <w:szCs w:val="24"/>
          <w:lang w:val="uk-UA"/>
        </w:rPr>
        <w:t xml:space="preserve">(підпис, </w:t>
      </w:r>
      <w:r w:rsidRPr="00497005">
        <w:rPr>
          <w:rFonts w:ascii="Times New Roman" w:hAnsi="Times New Roman" w:cs="Times New Roman"/>
          <w:bCs/>
          <w:spacing w:val="14"/>
          <w:sz w:val="24"/>
          <w:szCs w:val="24"/>
          <w:lang w:val="uk-UA"/>
        </w:rPr>
        <w:t>ініціали</w:t>
      </w:r>
      <w:r w:rsidRPr="00497005">
        <w:rPr>
          <w:rFonts w:ascii="Times New Roman" w:hAnsi="Times New Roman" w:cs="Times New Roman"/>
          <w:bCs/>
          <w:spacing w:val="-6"/>
          <w:sz w:val="24"/>
          <w:szCs w:val="24"/>
          <w:lang w:val="uk-UA"/>
        </w:rPr>
        <w:t xml:space="preserve"> та прізвище)</w:t>
      </w:r>
    </w:p>
    <w:p w:rsidR="00936296" w:rsidRPr="00497005" w:rsidRDefault="00936296" w:rsidP="00936296">
      <w:pPr>
        <w:shd w:val="clear" w:color="auto" w:fill="FFFFFF"/>
        <w:spacing w:after="0" w:line="240" w:lineRule="auto"/>
        <w:rPr>
          <w:rFonts w:ascii="Times New Roman" w:hAnsi="Times New Roman" w:cs="Times New Roman"/>
          <w:spacing w:val="-13"/>
          <w:sz w:val="24"/>
          <w:szCs w:val="24"/>
          <w:lang w:val="uk-UA"/>
        </w:rPr>
      </w:pPr>
      <w:r w:rsidRPr="00497005">
        <w:rPr>
          <w:rFonts w:ascii="Times New Roman" w:hAnsi="Times New Roman" w:cs="Times New Roman"/>
          <w:sz w:val="24"/>
          <w:szCs w:val="24"/>
          <w:lang w:val="uk-UA"/>
        </w:rPr>
        <w:t>«____»_____________200___р</w:t>
      </w:r>
      <w:r w:rsidRPr="00497005">
        <w:rPr>
          <w:rFonts w:ascii="Times New Roman" w:hAnsi="Times New Roman" w:cs="Times New Roman"/>
          <w:i/>
          <w:iCs/>
          <w:sz w:val="24"/>
          <w:szCs w:val="24"/>
          <w:lang w:val="uk-UA"/>
        </w:rPr>
        <w:tab/>
      </w:r>
      <w:r w:rsidRPr="00497005">
        <w:rPr>
          <w:rFonts w:ascii="Times New Roman" w:hAnsi="Times New Roman" w:cs="Times New Roman"/>
          <w:spacing w:val="-13"/>
          <w:sz w:val="24"/>
          <w:szCs w:val="24"/>
          <w:lang w:val="uk-UA"/>
        </w:rPr>
        <w:t>М.П</w:t>
      </w:r>
    </w:p>
    <w:p w:rsidR="00936296" w:rsidRPr="00497005" w:rsidRDefault="00936296" w:rsidP="00936296">
      <w:pPr>
        <w:shd w:val="clear" w:color="auto" w:fill="FFFFFF"/>
        <w:spacing w:after="0" w:line="240" w:lineRule="auto"/>
        <w:rPr>
          <w:rFonts w:ascii="Times New Roman" w:hAnsi="Times New Roman" w:cs="Times New Roman"/>
          <w:spacing w:val="-13"/>
          <w:sz w:val="24"/>
          <w:szCs w:val="24"/>
          <w:lang w:val="uk-UA"/>
        </w:rPr>
      </w:pPr>
    </w:p>
    <w:p w:rsidR="00936296" w:rsidRPr="00497005" w:rsidRDefault="00936296" w:rsidP="00936296">
      <w:pPr>
        <w:shd w:val="clear" w:color="auto" w:fill="FFFFFF"/>
        <w:spacing w:after="0" w:line="240" w:lineRule="auto"/>
        <w:rPr>
          <w:rFonts w:ascii="Times New Roman" w:hAnsi="Times New Roman" w:cs="Times New Roman"/>
          <w:spacing w:val="-13"/>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Керуючий справами виконавчого комітету, </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начальник відділу юридичного забезпечення  та</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організаційної роботи виконавчого </w:t>
      </w:r>
    </w:p>
    <w:p w:rsidR="00647210" w:rsidRPr="00647210" w:rsidRDefault="00647210" w:rsidP="00647210">
      <w:pPr>
        <w:pStyle w:val="a6"/>
        <w:ind w:firstLine="0"/>
        <w:rPr>
          <w:bCs w:val="0"/>
        </w:rPr>
      </w:pPr>
      <w:r w:rsidRPr="00647210">
        <w:rPr>
          <w:bCs w:val="0"/>
        </w:rPr>
        <w:t xml:space="preserve">апарату  міської ради                                                                                  </w:t>
      </w:r>
      <w:r>
        <w:rPr>
          <w:bCs w:val="0"/>
        </w:rPr>
        <w:t xml:space="preserve">  </w:t>
      </w:r>
      <w:r w:rsidRPr="00647210">
        <w:rPr>
          <w:bCs w:val="0"/>
        </w:rPr>
        <w:t xml:space="preserve">        В.В.Кривуля   </w:t>
      </w:r>
    </w:p>
    <w:p w:rsidR="00647210" w:rsidRPr="00647210" w:rsidRDefault="00647210" w:rsidP="00647210">
      <w:pPr>
        <w:spacing w:after="0" w:line="240" w:lineRule="auto"/>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p>
    <w:p w:rsidR="00936296" w:rsidRDefault="00936296" w:rsidP="00936296">
      <w:pPr>
        <w:shd w:val="clear" w:color="auto" w:fill="FFFFFF"/>
        <w:spacing w:after="0" w:line="240" w:lineRule="auto"/>
        <w:rPr>
          <w:rFonts w:ascii="Times New Roman" w:hAnsi="Times New Roman" w:cs="Times New Roman"/>
          <w:spacing w:val="-13"/>
          <w:sz w:val="24"/>
          <w:szCs w:val="24"/>
          <w:lang w:val="uk-UA"/>
        </w:rPr>
      </w:pPr>
    </w:p>
    <w:p w:rsidR="00F22E04" w:rsidRDefault="00F22E04" w:rsidP="00936296">
      <w:pPr>
        <w:shd w:val="clear" w:color="auto" w:fill="FFFFFF"/>
        <w:spacing w:after="0" w:line="240" w:lineRule="auto"/>
        <w:rPr>
          <w:rFonts w:ascii="Times New Roman" w:hAnsi="Times New Roman" w:cs="Times New Roman"/>
          <w:spacing w:val="-13"/>
          <w:sz w:val="24"/>
          <w:szCs w:val="24"/>
          <w:lang w:val="uk-UA"/>
        </w:rPr>
      </w:pPr>
    </w:p>
    <w:p w:rsidR="00F22E04" w:rsidRDefault="00F22E04" w:rsidP="00936296">
      <w:pPr>
        <w:shd w:val="clear" w:color="auto" w:fill="FFFFFF"/>
        <w:spacing w:after="0" w:line="240" w:lineRule="auto"/>
        <w:rPr>
          <w:rFonts w:ascii="Times New Roman" w:hAnsi="Times New Roman" w:cs="Times New Roman"/>
          <w:spacing w:val="-13"/>
          <w:sz w:val="24"/>
          <w:szCs w:val="24"/>
          <w:lang w:val="uk-UA"/>
        </w:rPr>
      </w:pPr>
    </w:p>
    <w:p w:rsidR="00F22E04" w:rsidRDefault="00F22E04" w:rsidP="00936296">
      <w:pPr>
        <w:shd w:val="clear" w:color="auto" w:fill="FFFFFF"/>
        <w:spacing w:after="0" w:line="240" w:lineRule="auto"/>
        <w:rPr>
          <w:rFonts w:ascii="Times New Roman" w:hAnsi="Times New Roman" w:cs="Times New Roman"/>
          <w:spacing w:val="-13"/>
          <w:sz w:val="24"/>
          <w:szCs w:val="24"/>
          <w:lang w:val="uk-UA"/>
        </w:rPr>
      </w:pPr>
    </w:p>
    <w:p w:rsidR="00F22E04" w:rsidRPr="00497005" w:rsidRDefault="00F22E04" w:rsidP="00936296">
      <w:pPr>
        <w:shd w:val="clear" w:color="auto" w:fill="FFFFFF"/>
        <w:spacing w:after="0" w:line="240" w:lineRule="auto"/>
        <w:rPr>
          <w:rFonts w:ascii="Times New Roman" w:hAnsi="Times New Roman" w:cs="Times New Roman"/>
          <w:spacing w:val="-13"/>
          <w:sz w:val="24"/>
          <w:szCs w:val="24"/>
          <w:lang w:val="uk-UA"/>
        </w:rPr>
      </w:pP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 xml:space="preserve">                                                                                   Додаток 4</w:t>
      </w:r>
    </w:p>
    <w:p w:rsidR="00936296" w:rsidRPr="00497005" w:rsidRDefault="00936296" w:rsidP="00936296">
      <w:pPr>
        <w:spacing w:after="0" w:line="240" w:lineRule="auto"/>
        <w:ind w:firstLine="708"/>
        <w:jc w:val="both"/>
        <w:rPr>
          <w:rFonts w:ascii="Times New Roman" w:hAnsi="Times New Roman" w:cs="Times New Roman"/>
          <w:sz w:val="24"/>
          <w:szCs w:val="24"/>
          <w:lang w:val="uk-UA"/>
        </w:rPr>
      </w:pP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до Правил розміщення</w:t>
      </w:r>
    </w:p>
    <w:p w:rsidR="00936296" w:rsidRPr="00497005" w:rsidRDefault="00936296" w:rsidP="00936296">
      <w:pPr>
        <w:spacing w:after="0" w:line="240" w:lineRule="auto"/>
        <w:jc w:val="both"/>
        <w:rPr>
          <w:rFonts w:ascii="Times New Roman" w:hAnsi="Times New Roman" w:cs="Times New Roman"/>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зовнішньої реклами</w:t>
      </w:r>
    </w:p>
    <w:p w:rsidR="00936296" w:rsidRPr="00497005" w:rsidRDefault="00936296" w:rsidP="00936296">
      <w:pPr>
        <w:spacing w:after="0" w:line="240" w:lineRule="auto"/>
        <w:jc w:val="both"/>
        <w:rPr>
          <w:rFonts w:ascii="Times New Roman" w:hAnsi="Times New Roman" w:cs="Times New Roman"/>
          <w:spacing w:val="-2"/>
          <w:sz w:val="24"/>
          <w:szCs w:val="24"/>
          <w:lang w:val="uk-UA"/>
        </w:rPr>
      </w:pP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r>
      <w:r w:rsidRPr="00497005">
        <w:rPr>
          <w:rFonts w:ascii="Times New Roman" w:hAnsi="Times New Roman" w:cs="Times New Roman"/>
          <w:sz w:val="24"/>
          <w:szCs w:val="24"/>
          <w:lang w:val="uk-UA"/>
        </w:rPr>
        <w:tab/>
        <w:t xml:space="preserve">на території міста </w:t>
      </w:r>
      <w:proofErr w:type="spellStart"/>
      <w:r w:rsidRPr="00497005">
        <w:rPr>
          <w:rFonts w:ascii="Times New Roman" w:hAnsi="Times New Roman" w:cs="Times New Roman"/>
          <w:sz w:val="24"/>
          <w:szCs w:val="24"/>
          <w:lang w:val="uk-UA"/>
        </w:rPr>
        <w:t>Василівки</w:t>
      </w:r>
      <w:proofErr w:type="spellEnd"/>
    </w:p>
    <w:p w:rsidR="00936296" w:rsidRPr="00497005" w:rsidRDefault="00936296" w:rsidP="00936296">
      <w:pPr>
        <w:spacing w:after="0" w:line="240" w:lineRule="auto"/>
        <w:jc w:val="both"/>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p>
    <w:p w:rsidR="00936296" w:rsidRPr="00497005" w:rsidRDefault="00936296" w:rsidP="00936296">
      <w:pPr>
        <w:spacing w:after="0" w:line="240" w:lineRule="auto"/>
        <w:jc w:val="both"/>
        <w:rPr>
          <w:rFonts w:ascii="Times New Roman" w:hAnsi="Times New Roman" w:cs="Times New Roman"/>
          <w:spacing w:val="-2"/>
          <w:sz w:val="24"/>
          <w:szCs w:val="24"/>
          <w:lang w:val="uk-UA"/>
        </w:rPr>
      </w:pPr>
    </w:p>
    <w:p w:rsidR="00936296" w:rsidRPr="00497005" w:rsidRDefault="00936296" w:rsidP="00936296">
      <w:pPr>
        <w:spacing w:after="0" w:line="240" w:lineRule="auto"/>
        <w:jc w:val="both"/>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t>Міському голові</w:t>
      </w:r>
    </w:p>
    <w:p w:rsidR="00936296" w:rsidRPr="00497005" w:rsidRDefault="00936296" w:rsidP="00936296">
      <w:pPr>
        <w:spacing w:after="0" w:line="240" w:lineRule="auto"/>
        <w:jc w:val="both"/>
        <w:rPr>
          <w:rFonts w:ascii="Times New Roman" w:hAnsi="Times New Roman" w:cs="Times New Roman"/>
          <w:spacing w:val="-2"/>
          <w:sz w:val="24"/>
          <w:szCs w:val="24"/>
          <w:lang w:val="uk-UA"/>
        </w:rPr>
      </w:pP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r>
      <w:r w:rsidRPr="00497005">
        <w:rPr>
          <w:rFonts w:ascii="Times New Roman" w:hAnsi="Times New Roman" w:cs="Times New Roman"/>
          <w:spacing w:val="-2"/>
          <w:sz w:val="24"/>
          <w:szCs w:val="24"/>
          <w:lang w:val="uk-UA"/>
        </w:rPr>
        <w:tab/>
        <w:t>________________________</w:t>
      </w:r>
    </w:p>
    <w:p w:rsidR="00936296" w:rsidRPr="00497005" w:rsidRDefault="00936296" w:rsidP="00936296">
      <w:pPr>
        <w:spacing w:after="0" w:line="240" w:lineRule="auto"/>
        <w:jc w:val="both"/>
        <w:rPr>
          <w:rFonts w:ascii="Times New Roman" w:hAnsi="Times New Roman" w:cs="Times New Roman"/>
          <w:spacing w:val="-2"/>
          <w:sz w:val="24"/>
          <w:szCs w:val="24"/>
          <w:lang w:val="uk-UA"/>
        </w:rPr>
      </w:pPr>
    </w:p>
    <w:p w:rsidR="00936296" w:rsidRPr="00497005" w:rsidRDefault="00936296" w:rsidP="00936296">
      <w:pPr>
        <w:spacing w:after="0" w:line="240" w:lineRule="auto"/>
        <w:jc w:val="both"/>
        <w:rPr>
          <w:rFonts w:ascii="Times New Roman" w:hAnsi="Times New Roman" w:cs="Times New Roman"/>
          <w:spacing w:val="-2"/>
          <w:sz w:val="24"/>
          <w:szCs w:val="24"/>
          <w:lang w:val="uk-UA"/>
        </w:rPr>
      </w:pPr>
    </w:p>
    <w:p w:rsidR="00936296" w:rsidRPr="00497005" w:rsidRDefault="00936296" w:rsidP="00936296">
      <w:pPr>
        <w:spacing w:after="0" w:line="240" w:lineRule="auto"/>
        <w:jc w:val="center"/>
        <w:rPr>
          <w:rFonts w:ascii="Times New Roman" w:hAnsi="Times New Roman" w:cs="Times New Roman"/>
          <w:b/>
          <w:spacing w:val="-2"/>
          <w:sz w:val="24"/>
          <w:szCs w:val="24"/>
          <w:lang w:val="uk-UA"/>
        </w:rPr>
      </w:pPr>
      <w:r w:rsidRPr="00497005">
        <w:rPr>
          <w:rFonts w:ascii="Times New Roman" w:hAnsi="Times New Roman" w:cs="Times New Roman"/>
          <w:b/>
          <w:spacing w:val="-2"/>
          <w:sz w:val="24"/>
          <w:szCs w:val="24"/>
          <w:lang w:val="uk-UA"/>
        </w:rPr>
        <w:t>З А Я В А</w:t>
      </w:r>
    </w:p>
    <w:p w:rsidR="00936296" w:rsidRPr="00497005" w:rsidRDefault="00936296" w:rsidP="00936296">
      <w:pPr>
        <w:shd w:val="clear" w:color="auto" w:fill="FFFFFF"/>
        <w:tabs>
          <w:tab w:val="left" w:leader="underscore" w:pos="8938"/>
        </w:tabs>
        <w:spacing w:after="0" w:line="240" w:lineRule="auto"/>
        <w:rPr>
          <w:rFonts w:ascii="Times New Roman" w:hAnsi="Times New Roman" w:cs="Times New Roman"/>
          <w:sz w:val="24"/>
          <w:szCs w:val="24"/>
          <w:lang w:val="uk-UA"/>
        </w:rPr>
      </w:pPr>
      <w:r w:rsidRPr="00497005">
        <w:rPr>
          <w:rFonts w:ascii="Times New Roman" w:hAnsi="Times New Roman" w:cs="Times New Roman"/>
          <w:bCs/>
          <w:spacing w:val="-1"/>
          <w:sz w:val="24"/>
          <w:szCs w:val="24"/>
          <w:lang w:val="uk-UA"/>
        </w:rPr>
        <w:t>Заявник</w:t>
      </w:r>
      <w:r w:rsidRPr="00497005">
        <w:rPr>
          <w:rFonts w:ascii="Times New Roman" w:hAnsi="Times New Roman" w:cs="Times New Roman"/>
          <w:sz w:val="24"/>
          <w:szCs w:val="24"/>
          <w:lang w:val="uk-UA"/>
        </w:rPr>
        <w:tab/>
        <w:t>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(для юридичної особи - повне найменування розповсюджувача зовнішньої реклами),</w:t>
      </w:r>
    </w:p>
    <w:p w:rsidR="00936296" w:rsidRPr="00497005" w:rsidRDefault="00936296" w:rsidP="00936296">
      <w:pPr>
        <w:shd w:val="clear" w:color="auto" w:fill="FFFFFF"/>
        <w:spacing w:after="0" w:line="240" w:lineRule="auto"/>
        <w:jc w:val="center"/>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w:t>
      </w:r>
    </w:p>
    <w:p w:rsidR="00936296" w:rsidRPr="00497005" w:rsidRDefault="00936296" w:rsidP="00936296">
      <w:pPr>
        <w:shd w:val="clear" w:color="auto" w:fill="FFFFFF"/>
        <w:spacing w:after="0" w:line="240" w:lineRule="auto"/>
        <w:jc w:val="center"/>
        <w:rPr>
          <w:rFonts w:ascii="Times New Roman" w:hAnsi="Times New Roman" w:cs="Times New Roman"/>
          <w:spacing w:val="-1"/>
          <w:sz w:val="24"/>
          <w:szCs w:val="24"/>
          <w:lang w:val="uk-UA"/>
        </w:rPr>
      </w:pPr>
      <w:r w:rsidRPr="00497005">
        <w:rPr>
          <w:rFonts w:ascii="Times New Roman" w:hAnsi="Times New Roman" w:cs="Times New Roman"/>
          <w:spacing w:val="-1"/>
          <w:sz w:val="24"/>
          <w:szCs w:val="24"/>
          <w:lang w:val="uk-UA"/>
        </w:rPr>
        <w:t>для фізичної особи - прізвище, ім'я, та по батькові)</w:t>
      </w:r>
    </w:p>
    <w:p w:rsidR="00936296" w:rsidRPr="00497005" w:rsidRDefault="00936296" w:rsidP="00936296">
      <w:pPr>
        <w:shd w:val="clear" w:color="auto" w:fill="FFFFFF"/>
        <w:spacing w:after="0" w:line="240" w:lineRule="auto"/>
        <w:rPr>
          <w:rFonts w:ascii="Times New Roman" w:hAnsi="Times New Roman" w:cs="Times New Roman"/>
          <w:bCs/>
          <w:sz w:val="24"/>
          <w:szCs w:val="24"/>
          <w:lang w:val="uk-UA"/>
        </w:rPr>
      </w:pPr>
      <w:r w:rsidRPr="00497005">
        <w:rPr>
          <w:rFonts w:ascii="Times New Roman" w:hAnsi="Times New Roman" w:cs="Times New Roman"/>
          <w:bCs/>
          <w:sz w:val="24"/>
          <w:szCs w:val="24"/>
          <w:lang w:val="uk-UA"/>
        </w:rPr>
        <w:t>Адреса заявника</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bCs/>
          <w:sz w:val="24"/>
          <w:szCs w:val="24"/>
          <w:lang w:val="uk-UA"/>
        </w:rPr>
        <w:t>________________________________________________________________________________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(для юридичної особи - місцезнаходження,</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________________________________________________________________________________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для фізичної особи - місце проживання, паспортні дані)</w:t>
      </w:r>
    </w:p>
    <w:p w:rsidR="00936296" w:rsidRPr="00497005" w:rsidRDefault="00936296" w:rsidP="00936296">
      <w:pPr>
        <w:shd w:val="clear" w:color="auto" w:fill="FFFFFF"/>
        <w:spacing w:after="0" w:line="240" w:lineRule="auto"/>
        <w:rPr>
          <w:rFonts w:ascii="Times New Roman" w:hAnsi="Times New Roman" w:cs="Times New Roman"/>
          <w:bCs/>
          <w:sz w:val="24"/>
          <w:szCs w:val="24"/>
          <w:lang w:val="uk-UA"/>
        </w:rPr>
      </w:pPr>
      <w:r w:rsidRPr="00497005">
        <w:rPr>
          <w:rFonts w:ascii="Times New Roman" w:hAnsi="Times New Roman" w:cs="Times New Roman"/>
          <w:bCs/>
          <w:sz w:val="24"/>
          <w:szCs w:val="24"/>
          <w:lang w:val="uk-UA"/>
        </w:rPr>
        <w:t>Ідентифікаційний код юридичної особи або ідентифікаційний номер фізичної особи</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bCs/>
          <w:sz w:val="24"/>
          <w:szCs w:val="24"/>
          <w:lang w:val="uk-UA"/>
        </w:rPr>
        <w:t>________________________________________________________________________________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bCs/>
          <w:spacing w:val="-3"/>
          <w:sz w:val="24"/>
          <w:szCs w:val="24"/>
          <w:lang w:val="uk-UA"/>
        </w:rPr>
        <w:t>Телефон (телефакс)</w:t>
      </w:r>
      <w:r w:rsidRPr="00497005">
        <w:rPr>
          <w:rFonts w:ascii="Times New Roman" w:hAnsi="Times New Roman" w:cs="Times New Roman"/>
          <w:bCs/>
          <w:sz w:val="24"/>
          <w:szCs w:val="24"/>
          <w:lang w:val="uk-UA"/>
        </w:rPr>
        <w:tab/>
        <w:t>______________________________________________________________</w:t>
      </w:r>
    </w:p>
    <w:p w:rsidR="00936296" w:rsidRPr="00497005" w:rsidRDefault="00936296" w:rsidP="00936296">
      <w:pPr>
        <w:shd w:val="clear" w:color="auto" w:fill="FFFFFF"/>
        <w:tabs>
          <w:tab w:val="left" w:leader="underscore" w:pos="9394"/>
        </w:tabs>
        <w:spacing w:after="0" w:line="240" w:lineRule="auto"/>
        <w:jc w:val="both"/>
        <w:rPr>
          <w:rFonts w:ascii="Times New Roman" w:hAnsi="Times New Roman" w:cs="Times New Roman"/>
          <w:bCs/>
          <w:sz w:val="24"/>
          <w:szCs w:val="24"/>
          <w:lang w:val="uk-UA"/>
        </w:rPr>
      </w:pPr>
    </w:p>
    <w:p w:rsidR="00936296" w:rsidRPr="00497005" w:rsidRDefault="00936296" w:rsidP="00936296">
      <w:pPr>
        <w:shd w:val="clear" w:color="auto" w:fill="FFFFFF"/>
        <w:tabs>
          <w:tab w:val="left" w:leader="underscore" w:pos="9394"/>
        </w:tabs>
        <w:spacing w:after="0" w:line="240" w:lineRule="auto"/>
        <w:jc w:val="both"/>
        <w:rPr>
          <w:rFonts w:ascii="Times New Roman" w:hAnsi="Times New Roman" w:cs="Times New Roman"/>
          <w:sz w:val="24"/>
          <w:szCs w:val="24"/>
          <w:lang w:val="uk-UA"/>
        </w:rPr>
      </w:pPr>
      <w:r w:rsidRPr="00497005">
        <w:rPr>
          <w:rFonts w:ascii="Times New Roman" w:hAnsi="Times New Roman" w:cs="Times New Roman"/>
          <w:bCs/>
          <w:sz w:val="24"/>
          <w:szCs w:val="24"/>
          <w:lang w:val="uk-UA"/>
        </w:rPr>
        <w:t>Прошу продовжити термін дії дозволу на розміщення зовнішньої реклами за </w:t>
      </w:r>
      <w:r w:rsidRPr="00497005">
        <w:rPr>
          <w:rFonts w:ascii="Times New Roman" w:hAnsi="Times New Roman" w:cs="Times New Roman"/>
          <w:bCs/>
          <w:spacing w:val="-4"/>
          <w:sz w:val="24"/>
          <w:szCs w:val="24"/>
          <w:lang w:val="uk-UA"/>
        </w:rPr>
        <w:t>адресою</w:t>
      </w:r>
      <w:r w:rsidRPr="00497005">
        <w:rPr>
          <w:rFonts w:ascii="Times New Roman" w:hAnsi="Times New Roman" w:cs="Times New Roman"/>
          <w:spacing w:val="-4"/>
          <w:sz w:val="24"/>
          <w:szCs w:val="24"/>
          <w:lang w:val="uk-UA"/>
        </w:rPr>
        <w:t>:_________________________________________________________________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(повна адреса місця розташування спеціальної конструкції)</w:t>
      </w:r>
    </w:p>
    <w:p w:rsidR="00936296" w:rsidRPr="00497005" w:rsidRDefault="00936296" w:rsidP="00936296">
      <w:pPr>
        <w:shd w:val="clear" w:color="auto" w:fill="FFFFFF"/>
        <w:tabs>
          <w:tab w:val="left" w:leader="underscore" w:pos="9298"/>
        </w:tabs>
        <w:spacing w:after="0" w:line="240" w:lineRule="auto"/>
        <w:jc w:val="both"/>
        <w:rPr>
          <w:rFonts w:ascii="Times New Roman" w:hAnsi="Times New Roman" w:cs="Times New Roman"/>
          <w:sz w:val="24"/>
          <w:szCs w:val="24"/>
          <w:lang w:val="uk-UA"/>
        </w:rPr>
      </w:pPr>
      <w:r w:rsidRPr="00497005">
        <w:rPr>
          <w:rFonts w:ascii="Times New Roman" w:hAnsi="Times New Roman" w:cs="Times New Roman"/>
          <w:bCs/>
          <w:spacing w:val="-1"/>
          <w:sz w:val="24"/>
          <w:szCs w:val="24"/>
          <w:lang w:val="uk-UA"/>
        </w:rPr>
        <w:t>строком на    ________________________________________________________________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z w:val="24"/>
          <w:szCs w:val="24"/>
          <w:lang w:val="uk-UA"/>
        </w:rPr>
      </w:pPr>
      <w:r w:rsidRPr="00497005">
        <w:rPr>
          <w:rFonts w:ascii="Times New Roman" w:hAnsi="Times New Roman" w:cs="Times New Roman"/>
          <w:sz w:val="24"/>
          <w:szCs w:val="24"/>
          <w:lang w:val="uk-UA"/>
        </w:rPr>
        <w:t>(літерами)</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bCs/>
          <w:sz w:val="24"/>
          <w:szCs w:val="24"/>
          <w:lang w:val="uk-UA"/>
        </w:rPr>
      </w:pPr>
      <w:r w:rsidRPr="00497005">
        <w:rPr>
          <w:rFonts w:ascii="Times New Roman" w:hAnsi="Times New Roman" w:cs="Times New Roman"/>
          <w:bCs/>
          <w:sz w:val="24"/>
          <w:szCs w:val="24"/>
          <w:lang w:val="uk-UA"/>
        </w:rPr>
        <w:t>Обов'язки з утримування та упорядкування території __________________________________</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sz w:val="24"/>
          <w:szCs w:val="24"/>
          <w:lang w:val="uk-UA"/>
        </w:rPr>
      </w:pPr>
      <w:r w:rsidRPr="00497005">
        <w:rPr>
          <w:rFonts w:ascii="Times New Roman" w:hAnsi="Times New Roman" w:cs="Times New Roman"/>
          <w:bCs/>
          <w:sz w:val="24"/>
          <w:szCs w:val="24"/>
          <w:lang w:val="uk-UA"/>
        </w:rPr>
        <w:t>________________________________________________________________________________</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bCs/>
          <w:spacing w:val="-2"/>
          <w:sz w:val="24"/>
          <w:szCs w:val="24"/>
          <w:lang w:val="uk-UA"/>
        </w:rPr>
      </w:pPr>
      <w:r w:rsidRPr="00497005">
        <w:rPr>
          <w:rFonts w:ascii="Times New Roman" w:hAnsi="Times New Roman" w:cs="Times New Roman"/>
          <w:bCs/>
          <w:spacing w:val="-2"/>
          <w:sz w:val="24"/>
          <w:szCs w:val="24"/>
          <w:lang w:val="uk-UA"/>
        </w:rPr>
        <w:t>Перелік документів, що додаються___________________________________________________</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bCs/>
          <w:spacing w:val="-2"/>
          <w:sz w:val="24"/>
          <w:szCs w:val="24"/>
          <w:lang w:val="uk-UA"/>
        </w:rPr>
      </w:pPr>
      <w:r w:rsidRPr="00497005">
        <w:rPr>
          <w:rFonts w:ascii="Times New Roman" w:hAnsi="Times New Roman" w:cs="Times New Roman"/>
          <w:bCs/>
          <w:spacing w:val="-2"/>
          <w:sz w:val="24"/>
          <w:szCs w:val="24"/>
          <w:lang w:val="uk-UA"/>
        </w:rPr>
        <w:t>_________________________________________________________________________________</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sz w:val="24"/>
          <w:szCs w:val="24"/>
          <w:lang w:val="uk-UA"/>
        </w:rPr>
      </w:pPr>
      <w:r w:rsidRPr="00497005">
        <w:rPr>
          <w:rFonts w:ascii="Times New Roman" w:hAnsi="Times New Roman" w:cs="Times New Roman"/>
          <w:bCs/>
          <w:spacing w:val="-2"/>
          <w:sz w:val="24"/>
          <w:szCs w:val="24"/>
          <w:lang w:val="uk-UA"/>
        </w:rPr>
        <w:t>_________________________________________________________________________________</w:t>
      </w:r>
    </w:p>
    <w:p w:rsidR="00936296" w:rsidRPr="00497005" w:rsidRDefault="00936296" w:rsidP="00936296">
      <w:pPr>
        <w:shd w:val="clear" w:color="auto" w:fill="FFFFFF"/>
        <w:tabs>
          <w:tab w:val="left" w:leader="underscore" w:pos="9235"/>
        </w:tabs>
        <w:spacing w:after="0" w:line="240" w:lineRule="auto"/>
        <w:rPr>
          <w:rFonts w:ascii="Times New Roman" w:hAnsi="Times New Roman" w:cs="Times New Roman"/>
          <w:sz w:val="24"/>
          <w:szCs w:val="24"/>
          <w:lang w:val="uk-UA"/>
        </w:rPr>
      </w:pPr>
      <w:r w:rsidRPr="00497005">
        <w:rPr>
          <w:rFonts w:ascii="Times New Roman" w:hAnsi="Times New Roman" w:cs="Times New Roman"/>
          <w:bCs/>
          <w:sz w:val="24"/>
          <w:szCs w:val="24"/>
          <w:lang w:val="uk-UA"/>
        </w:rPr>
        <w:t>Заявник або уповноважена ним особа   ______________________________________________</w:t>
      </w:r>
    </w:p>
    <w:p w:rsidR="00936296" w:rsidRPr="00497005" w:rsidRDefault="00936296" w:rsidP="00936296">
      <w:pPr>
        <w:shd w:val="clear" w:color="auto" w:fill="FFFFFF"/>
        <w:spacing w:after="0" w:line="240" w:lineRule="auto"/>
        <w:rPr>
          <w:rFonts w:ascii="Times New Roman" w:hAnsi="Times New Roman" w:cs="Times New Roman"/>
          <w:spacing w:val="-1"/>
          <w:sz w:val="24"/>
          <w:szCs w:val="24"/>
          <w:lang w:val="uk-UA"/>
        </w:rPr>
      </w:pPr>
      <w:r w:rsidRPr="00497005">
        <w:rPr>
          <w:rFonts w:ascii="Times New Roman" w:hAnsi="Times New Roman" w:cs="Times New Roman"/>
          <w:spacing w:val="-1"/>
          <w:sz w:val="24"/>
          <w:szCs w:val="24"/>
          <w:lang w:val="uk-UA"/>
        </w:rPr>
        <w:t>(підпис, ініціали та прізвище)</w:t>
      </w:r>
    </w:p>
    <w:p w:rsidR="00936296" w:rsidRPr="00497005" w:rsidRDefault="00936296" w:rsidP="00936296">
      <w:pPr>
        <w:shd w:val="clear" w:color="auto" w:fill="FFFFFF"/>
        <w:spacing w:after="0" w:line="240" w:lineRule="auto"/>
        <w:rPr>
          <w:rFonts w:ascii="Times New Roman" w:hAnsi="Times New Roman" w:cs="Times New Roman"/>
          <w:spacing w:val="-1"/>
          <w:sz w:val="24"/>
          <w:szCs w:val="24"/>
          <w:lang w:val="uk-UA"/>
        </w:rPr>
      </w:pPr>
    </w:p>
    <w:p w:rsidR="00936296" w:rsidRPr="00497005" w:rsidRDefault="00936296" w:rsidP="00936296">
      <w:pPr>
        <w:shd w:val="clear" w:color="auto" w:fill="FFFFFF"/>
        <w:spacing w:after="0" w:line="240" w:lineRule="auto"/>
        <w:rPr>
          <w:rFonts w:ascii="Times New Roman" w:hAnsi="Times New Roman" w:cs="Times New Roman"/>
          <w:spacing w:val="-13"/>
          <w:sz w:val="24"/>
          <w:szCs w:val="24"/>
          <w:lang w:val="uk-UA"/>
        </w:rPr>
      </w:pPr>
      <w:r w:rsidRPr="00497005">
        <w:rPr>
          <w:rFonts w:ascii="Times New Roman" w:hAnsi="Times New Roman" w:cs="Times New Roman"/>
          <w:sz w:val="24"/>
          <w:szCs w:val="24"/>
          <w:lang w:val="uk-UA"/>
        </w:rPr>
        <w:t>«____»_____________20___р</w:t>
      </w:r>
      <w:r w:rsidRPr="00497005">
        <w:rPr>
          <w:rFonts w:ascii="Times New Roman" w:hAnsi="Times New Roman" w:cs="Times New Roman"/>
          <w:i/>
          <w:iCs/>
          <w:sz w:val="24"/>
          <w:szCs w:val="24"/>
          <w:lang w:val="uk-UA"/>
        </w:rPr>
        <w:tab/>
      </w:r>
      <w:r w:rsidRPr="00497005">
        <w:rPr>
          <w:rFonts w:ascii="Times New Roman" w:hAnsi="Times New Roman" w:cs="Times New Roman"/>
          <w:spacing w:val="-13"/>
          <w:sz w:val="24"/>
          <w:szCs w:val="24"/>
          <w:lang w:val="uk-UA"/>
        </w:rPr>
        <w:t>М.П</w:t>
      </w:r>
    </w:p>
    <w:p w:rsidR="008567C6" w:rsidRDefault="008567C6"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Керуючий справами виконавчого комітету, </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начальник відділу юридичного забезпечення  та</w:t>
      </w:r>
    </w:p>
    <w:p w:rsidR="00647210" w:rsidRPr="00647210" w:rsidRDefault="00647210" w:rsidP="00647210">
      <w:pPr>
        <w:spacing w:after="0" w:line="240" w:lineRule="auto"/>
        <w:rPr>
          <w:rFonts w:ascii="Times New Roman" w:hAnsi="Times New Roman" w:cs="Times New Roman"/>
          <w:bCs/>
          <w:sz w:val="24"/>
          <w:szCs w:val="24"/>
          <w:lang w:val="uk-UA"/>
        </w:rPr>
      </w:pPr>
      <w:r w:rsidRPr="00647210">
        <w:rPr>
          <w:rFonts w:ascii="Times New Roman" w:hAnsi="Times New Roman" w:cs="Times New Roman"/>
          <w:bCs/>
          <w:sz w:val="24"/>
          <w:szCs w:val="24"/>
          <w:lang w:val="uk-UA"/>
        </w:rPr>
        <w:t xml:space="preserve">організаційної роботи виконавчого </w:t>
      </w:r>
    </w:p>
    <w:p w:rsidR="00647210" w:rsidRPr="00647210" w:rsidRDefault="00647210" w:rsidP="00647210">
      <w:pPr>
        <w:pStyle w:val="a6"/>
        <w:ind w:firstLine="0"/>
        <w:rPr>
          <w:bCs w:val="0"/>
        </w:rPr>
      </w:pPr>
      <w:r w:rsidRPr="00647210">
        <w:rPr>
          <w:bCs w:val="0"/>
        </w:rPr>
        <w:t xml:space="preserve">апарату  міської ради                                                                                  </w:t>
      </w:r>
      <w:r>
        <w:rPr>
          <w:bCs w:val="0"/>
        </w:rPr>
        <w:t xml:space="preserve">  </w:t>
      </w:r>
      <w:r w:rsidRPr="00647210">
        <w:rPr>
          <w:bCs w:val="0"/>
        </w:rPr>
        <w:t xml:space="preserve">        В.В.Кривуля   </w:t>
      </w:r>
    </w:p>
    <w:p w:rsidR="00647210" w:rsidRPr="00647210" w:rsidRDefault="00647210" w:rsidP="00647210">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Default="00F22E04" w:rsidP="008567C6">
      <w:pPr>
        <w:spacing w:after="0" w:line="240" w:lineRule="auto"/>
        <w:rPr>
          <w:rFonts w:ascii="Times New Roman" w:hAnsi="Times New Roman" w:cs="Times New Roman"/>
          <w:sz w:val="24"/>
          <w:szCs w:val="24"/>
          <w:lang w:val="uk-UA"/>
        </w:rPr>
      </w:pPr>
    </w:p>
    <w:p w:rsidR="00F22E04" w:rsidRPr="00497005" w:rsidRDefault="00F22E04" w:rsidP="008567C6">
      <w:pPr>
        <w:spacing w:after="0" w:line="240" w:lineRule="auto"/>
        <w:rPr>
          <w:rFonts w:ascii="Times New Roman" w:hAnsi="Times New Roman" w:cs="Times New Roman"/>
          <w:sz w:val="24"/>
          <w:szCs w:val="24"/>
          <w:lang w:val="uk-UA"/>
        </w:rPr>
      </w:pPr>
    </w:p>
    <w:p w:rsidR="008567C6" w:rsidRPr="00497005" w:rsidRDefault="008567C6" w:rsidP="008567C6">
      <w:pPr>
        <w:spacing w:after="0" w:line="240" w:lineRule="auto"/>
        <w:rPr>
          <w:rFonts w:ascii="Times New Roman" w:hAnsi="Times New Roman" w:cs="Times New Roman"/>
          <w:sz w:val="24"/>
          <w:szCs w:val="24"/>
          <w:lang w:val="uk-UA"/>
        </w:rPr>
      </w:pPr>
    </w:p>
    <w:sectPr w:rsidR="008567C6" w:rsidRPr="00497005" w:rsidSect="00F22E04">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AE5"/>
    <w:rsid w:val="0011231C"/>
    <w:rsid w:val="00114699"/>
    <w:rsid w:val="00117BE6"/>
    <w:rsid w:val="00140829"/>
    <w:rsid w:val="00197514"/>
    <w:rsid w:val="00225BB1"/>
    <w:rsid w:val="002758B3"/>
    <w:rsid w:val="002A5CD5"/>
    <w:rsid w:val="0030069C"/>
    <w:rsid w:val="003560C7"/>
    <w:rsid w:val="00374F84"/>
    <w:rsid w:val="003947B3"/>
    <w:rsid w:val="003B18DB"/>
    <w:rsid w:val="003D49C1"/>
    <w:rsid w:val="00497005"/>
    <w:rsid w:val="004A4221"/>
    <w:rsid w:val="004F33AF"/>
    <w:rsid w:val="0052056C"/>
    <w:rsid w:val="00582CD3"/>
    <w:rsid w:val="005A7E84"/>
    <w:rsid w:val="005D7AE5"/>
    <w:rsid w:val="0063033B"/>
    <w:rsid w:val="00640478"/>
    <w:rsid w:val="00647210"/>
    <w:rsid w:val="008567C6"/>
    <w:rsid w:val="008C028A"/>
    <w:rsid w:val="00907AE5"/>
    <w:rsid w:val="00936296"/>
    <w:rsid w:val="00A02CB0"/>
    <w:rsid w:val="00A33DF7"/>
    <w:rsid w:val="00BD2DD9"/>
    <w:rsid w:val="00C835CF"/>
    <w:rsid w:val="00C8616A"/>
    <w:rsid w:val="00C91009"/>
    <w:rsid w:val="00C9509A"/>
    <w:rsid w:val="00CA618C"/>
    <w:rsid w:val="00CC64E0"/>
    <w:rsid w:val="00D96383"/>
    <w:rsid w:val="00DD0027"/>
    <w:rsid w:val="00DF148A"/>
    <w:rsid w:val="00F1373B"/>
    <w:rsid w:val="00F22E04"/>
    <w:rsid w:val="00F27EAC"/>
    <w:rsid w:val="00FC28BE"/>
    <w:rsid w:val="00FF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E5"/>
    <w:rPr>
      <w:rFonts w:ascii="Tahoma" w:hAnsi="Tahoma" w:cs="Tahoma"/>
      <w:sz w:val="16"/>
      <w:szCs w:val="16"/>
    </w:rPr>
  </w:style>
  <w:style w:type="character" w:customStyle="1" w:styleId="apple-converted-space">
    <w:name w:val="apple-converted-space"/>
    <w:basedOn w:val="a0"/>
    <w:uiPriority w:val="99"/>
    <w:rsid w:val="008567C6"/>
    <w:rPr>
      <w:rFonts w:cs="Times New Roman"/>
    </w:rPr>
  </w:style>
  <w:style w:type="character" w:styleId="a5">
    <w:name w:val="Strong"/>
    <w:basedOn w:val="a0"/>
    <w:uiPriority w:val="99"/>
    <w:qFormat/>
    <w:rsid w:val="00936296"/>
    <w:rPr>
      <w:rFonts w:cs="Times New Roman"/>
      <w:b/>
      <w:bCs/>
    </w:rPr>
  </w:style>
  <w:style w:type="paragraph" w:customStyle="1" w:styleId="Just">
    <w:name w:val="Just"/>
    <w:uiPriority w:val="99"/>
    <w:rsid w:val="0093629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6">
    <w:name w:val="Body Text Indent"/>
    <w:basedOn w:val="a"/>
    <w:link w:val="a7"/>
    <w:uiPriority w:val="99"/>
    <w:rsid w:val="00647210"/>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7">
    <w:name w:val="Основной текст с отступом Знак"/>
    <w:basedOn w:val="a0"/>
    <w:link w:val="a6"/>
    <w:uiPriority w:val="99"/>
    <w:rsid w:val="00647210"/>
    <w:rPr>
      <w:rFonts w:ascii="Times New Roman" w:eastAsia="Times New Roman" w:hAnsi="Times New Roman" w:cs="Times New Roman"/>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8016</Words>
  <Characters>45697</Characters>
  <Application>Microsoft Office Word</Application>
  <DocSecurity>0</DocSecurity>
  <Lines>380</Lines>
  <Paragraphs>107</Paragraphs>
  <ScaleCrop>false</ScaleCrop>
  <Company/>
  <LinksUpToDate>false</LinksUpToDate>
  <CharactersWithSpaces>53606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www</cp:lastModifiedBy>
  <cp:revision>44</cp:revision>
  <dcterms:created xsi:type="dcterms:W3CDTF">2017-02-27T08:11:00Z</dcterms:created>
  <dcterms:modified xsi:type="dcterms:W3CDTF">2017-02-28T08:41:00Z</dcterms:modified>
</cp:coreProperties>
</file>