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1D" w:rsidRPr="00A85780" w:rsidRDefault="0022378D" w:rsidP="000E7986">
      <w:pPr>
        <w:ind w:right="35"/>
        <w:jc w:val="center"/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0E7986" w:rsidRDefault="000E7986" w:rsidP="000E7986">
      <w:pPr>
        <w:ind w:right="35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86" w:rsidRDefault="000E7986" w:rsidP="000E7986">
      <w:pPr>
        <w:ind w:right="35"/>
        <w:jc w:val="center"/>
        <w:rPr>
          <w:sz w:val="16"/>
        </w:rPr>
      </w:pPr>
    </w:p>
    <w:p w:rsidR="000E7986" w:rsidRDefault="000E7986" w:rsidP="000E7986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0E7986" w:rsidRPr="005663E1" w:rsidRDefault="000E7986" w:rsidP="000E7986">
      <w:pPr>
        <w:jc w:val="center"/>
        <w:rPr>
          <w:b/>
          <w:bCs/>
        </w:rPr>
      </w:pPr>
    </w:p>
    <w:p w:rsidR="000E7986" w:rsidRPr="00A86E5B" w:rsidRDefault="000E7986" w:rsidP="000E7986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0E7986" w:rsidRPr="00A86E5B" w:rsidRDefault="000E7986" w:rsidP="000E7986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0E7986" w:rsidRPr="002C14F2" w:rsidRDefault="000E7986" w:rsidP="000E79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сьомого </w:t>
      </w:r>
      <w:r w:rsidRPr="002C14F2">
        <w:rPr>
          <w:b/>
          <w:bCs/>
          <w:sz w:val="28"/>
          <w:szCs w:val="28"/>
        </w:rPr>
        <w:t>скликання</w:t>
      </w:r>
    </w:p>
    <w:p w:rsidR="000E7986" w:rsidRPr="002C14F2" w:rsidRDefault="00A46AE5" w:rsidP="000E79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п’ятдесят друга (позачергова)</w:t>
      </w:r>
      <w:r w:rsidR="000E7986">
        <w:rPr>
          <w:b/>
          <w:bCs/>
          <w:sz w:val="28"/>
          <w:szCs w:val="28"/>
        </w:rPr>
        <w:t xml:space="preserve">  </w:t>
      </w:r>
      <w:r w:rsidR="000E7986" w:rsidRPr="002C14F2">
        <w:rPr>
          <w:b/>
          <w:bCs/>
          <w:sz w:val="28"/>
          <w:szCs w:val="28"/>
        </w:rPr>
        <w:t>сесія</w:t>
      </w:r>
    </w:p>
    <w:p w:rsidR="000E7986" w:rsidRDefault="000E7986" w:rsidP="000E7986">
      <w:pPr>
        <w:spacing w:line="360" w:lineRule="auto"/>
        <w:jc w:val="center"/>
        <w:rPr>
          <w:b/>
          <w:bCs/>
          <w:sz w:val="28"/>
          <w:szCs w:val="28"/>
        </w:rPr>
      </w:pPr>
    </w:p>
    <w:p w:rsidR="000E7986" w:rsidRPr="00A46AE5" w:rsidRDefault="000E7986" w:rsidP="000E7986">
      <w:pPr>
        <w:spacing w:line="360" w:lineRule="auto"/>
        <w:jc w:val="center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gramStart"/>
      <w:r w:rsidRPr="00BC11AC">
        <w:rPr>
          <w:b/>
          <w:bCs/>
          <w:sz w:val="28"/>
          <w:szCs w:val="28"/>
        </w:rPr>
        <w:t>Н</w:t>
      </w:r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0E7986" w:rsidRPr="004F23AE" w:rsidRDefault="00A46AE5" w:rsidP="00A46AE5">
      <w:pPr>
        <w:jc w:val="both"/>
        <w:rPr>
          <w:sz w:val="16"/>
          <w:lang w:val="uk-UA"/>
        </w:rPr>
      </w:pPr>
      <w:r>
        <w:rPr>
          <w:lang w:val="uk-UA"/>
        </w:rPr>
        <w:t>19 грудня</w:t>
      </w:r>
      <w:r w:rsidR="00A85780">
        <w:t xml:space="preserve"> </w:t>
      </w:r>
      <w:r w:rsidR="000E7986">
        <w:t xml:space="preserve">  </w:t>
      </w:r>
      <w:r w:rsidR="000E7986" w:rsidRPr="00763B8B">
        <w:t>201</w:t>
      </w:r>
      <w:r>
        <w:rPr>
          <w:lang w:val="uk-UA"/>
        </w:rPr>
        <w:t>9</w:t>
      </w:r>
      <w:r w:rsidR="000E7986" w:rsidRPr="00763B8B">
        <w:t xml:space="preserve">                                                                              </w:t>
      </w:r>
      <w:r w:rsidR="000E7986">
        <w:t xml:space="preserve">                        </w:t>
      </w:r>
      <w:r w:rsidR="000E7986" w:rsidRPr="00763B8B">
        <w:t xml:space="preserve">  </w:t>
      </w:r>
      <w:r w:rsidR="000E7986" w:rsidRPr="00495B0F">
        <w:t>№</w:t>
      </w:r>
      <w:r w:rsidR="000E7986" w:rsidRPr="00495B0F">
        <w:rPr>
          <w:bCs/>
        </w:rPr>
        <w:t xml:space="preserve"> </w:t>
      </w:r>
      <w:r w:rsidR="004F23AE">
        <w:rPr>
          <w:bCs/>
          <w:lang w:val="uk-UA"/>
        </w:rPr>
        <w:t>43</w:t>
      </w:r>
    </w:p>
    <w:p w:rsidR="000E7986" w:rsidRPr="000E7986" w:rsidRDefault="000E7986" w:rsidP="000E7986">
      <w:pPr>
        <w:ind w:right="35"/>
        <w:jc w:val="center"/>
        <w:rPr>
          <w:sz w:val="28"/>
        </w:rPr>
      </w:pPr>
    </w:p>
    <w:p w:rsidR="001A1058" w:rsidRDefault="0022378D">
      <w:pPr>
        <w:jc w:val="both"/>
        <w:rPr>
          <w:lang w:val="uk-UA"/>
        </w:rPr>
      </w:pPr>
      <w:r>
        <w:rPr>
          <w:lang w:val="uk-UA"/>
        </w:rPr>
        <w:t>Про</w:t>
      </w:r>
      <w:r w:rsidR="00031419">
        <w:rPr>
          <w:lang w:val="uk-UA"/>
        </w:rPr>
        <w:t xml:space="preserve"> затвердження Положен</w:t>
      </w:r>
      <w:r w:rsidR="00A46AE5">
        <w:rPr>
          <w:lang w:val="uk-UA"/>
        </w:rPr>
        <w:t>ня</w:t>
      </w:r>
      <w:r w:rsidR="00031419">
        <w:rPr>
          <w:lang w:val="uk-UA"/>
        </w:rPr>
        <w:t xml:space="preserve"> про відділ</w:t>
      </w:r>
      <w:r w:rsidR="00A46AE5">
        <w:rPr>
          <w:lang w:val="uk-UA"/>
        </w:rPr>
        <w:t xml:space="preserve"> </w:t>
      </w:r>
    </w:p>
    <w:p w:rsidR="001A1058" w:rsidRDefault="00A46AE5">
      <w:pPr>
        <w:jc w:val="both"/>
        <w:rPr>
          <w:lang w:val="uk-UA"/>
        </w:rPr>
      </w:pPr>
      <w:r>
        <w:rPr>
          <w:lang w:val="uk-UA"/>
        </w:rPr>
        <w:t>надання адміністративних послуг</w:t>
      </w:r>
      <w:r w:rsidR="001A1058">
        <w:rPr>
          <w:lang w:val="uk-UA"/>
        </w:rPr>
        <w:t xml:space="preserve"> </w:t>
      </w:r>
    </w:p>
    <w:p w:rsidR="00031419" w:rsidRDefault="00031419">
      <w:pPr>
        <w:jc w:val="both"/>
        <w:rPr>
          <w:lang w:val="uk-UA"/>
        </w:rPr>
      </w:pPr>
      <w:r>
        <w:rPr>
          <w:lang w:val="uk-UA"/>
        </w:rPr>
        <w:t>виконавчого апарату</w:t>
      </w:r>
      <w:r w:rsidR="001A1058">
        <w:rPr>
          <w:lang w:val="uk-UA"/>
        </w:rPr>
        <w:t xml:space="preserve"> </w:t>
      </w:r>
      <w:r>
        <w:rPr>
          <w:lang w:val="uk-UA"/>
        </w:rPr>
        <w:t>Василівської міської ради</w:t>
      </w:r>
    </w:p>
    <w:p w:rsidR="002901DD" w:rsidRDefault="002901DD">
      <w:pPr>
        <w:jc w:val="both"/>
        <w:rPr>
          <w:lang w:val="uk-UA"/>
        </w:rPr>
      </w:pPr>
    </w:p>
    <w:p w:rsidR="00926E4E" w:rsidRDefault="00926E4E">
      <w:pPr>
        <w:jc w:val="both"/>
        <w:rPr>
          <w:lang w:val="uk-UA"/>
        </w:rPr>
      </w:pPr>
    </w:p>
    <w:p w:rsidR="002901DD" w:rsidRPr="001407AF" w:rsidRDefault="007B5FC5">
      <w:pPr>
        <w:jc w:val="both"/>
        <w:rPr>
          <w:lang w:val="uk-UA"/>
        </w:rPr>
      </w:pPr>
      <w:r>
        <w:rPr>
          <w:lang w:val="uk-UA"/>
        </w:rPr>
        <w:tab/>
        <w:t>Керуючись ч</w:t>
      </w:r>
      <w:r w:rsidR="0022378D">
        <w:rPr>
          <w:lang w:val="uk-UA"/>
        </w:rPr>
        <w:t>.</w:t>
      </w:r>
      <w:r w:rsidR="00031419">
        <w:rPr>
          <w:lang w:val="uk-UA"/>
        </w:rPr>
        <w:t>4 ст.</w:t>
      </w:r>
      <w:r w:rsidR="00A92209">
        <w:rPr>
          <w:lang w:val="uk-UA"/>
        </w:rPr>
        <w:t xml:space="preserve"> </w:t>
      </w:r>
      <w:r w:rsidR="00031419">
        <w:rPr>
          <w:lang w:val="uk-UA"/>
        </w:rPr>
        <w:t>54 Закону України</w:t>
      </w:r>
      <w:r w:rsidR="0022378D">
        <w:rPr>
          <w:lang w:val="uk-UA"/>
        </w:rPr>
        <w:t xml:space="preserve"> «Про місцеве самоврядування в Україні», </w:t>
      </w:r>
      <w:r w:rsidR="001407AF">
        <w:rPr>
          <w:lang w:val="uk-UA"/>
        </w:rPr>
        <w:t>з метою належної організації роботи відділ</w:t>
      </w:r>
      <w:r w:rsidR="000148A4">
        <w:rPr>
          <w:lang w:val="uk-UA"/>
        </w:rPr>
        <w:t>у</w:t>
      </w:r>
      <w:r w:rsidR="001407AF">
        <w:rPr>
          <w:lang w:val="uk-UA"/>
        </w:rPr>
        <w:t xml:space="preserve"> виконавчого апарату міської ради</w:t>
      </w:r>
      <w:r w:rsidR="000148A4">
        <w:rPr>
          <w:lang w:val="uk-UA"/>
        </w:rPr>
        <w:t>,</w:t>
      </w:r>
      <w:r w:rsidR="001407AF">
        <w:rPr>
          <w:lang w:val="uk-UA"/>
        </w:rPr>
        <w:t xml:space="preserve">  </w:t>
      </w:r>
      <w:r w:rsidR="0022378D">
        <w:rPr>
          <w:lang w:val="uk-UA"/>
        </w:rPr>
        <w:t xml:space="preserve">Василівська міська рада </w:t>
      </w:r>
    </w:p>
    <w:p w:rsidR="002901DD" w:rsidRDefault="0022378D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2901DD" w:rsidRDefault="002901DD">
      <w:pPr>
        <w:jc w:val="both"/>
        <w:rPr>
          <w:lang w:val="uk-UA"/>
        </w:rPr>
      </w:pPr>
    </w:p>
    <w:p w:rsidR="002901DD" w:rsidRDefault="002901DD">
      <w:pPr>
        <w:jc w:val="both"/>
        <w:rPr>
          <w:lang w:val="uk-UA"/>
        </w:rPr>
      </w:pPr>
    </w:p>
    <w:p w:rsidR="002901DD" w:rsidRDefault="001407AF" w:rsidP="00A32540">
      <w:pPr>
        <w:pStyle w:val="a5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A32540">
        <w:rPr>
          <w:lang w:val="uk-UA"/>
        </w:rPr>
        <w:t xml:space="preserve">Затвердити Положення  про відділ </w:t>
      </w:r>
      <w:r w:rsidR="000148A4">
        <w:rPr>
          <w:lang w:val="uk-UA"/>
        </w:rPr>
        <w:t xml:space="preserve">надання адміністративних послуг </w:t>
      </w:r>
      <w:r w:rsidRPr="00A32540">
        <w:rPr>
          <w:lang w:val="uk-UA"/>
        </w:rPr>
        <w:t>виконавчого апарату Василівської міської ради</w:t>
      </w:r>
      <w:r w:rsidR="000148A4">
        <w:rPr>
          <w:lang w:val="uk-UA"/>
        </w:rPr>
        <w:t>, додається.</w:t>
      </w:r>
    </w:p>
    <w:p w:rsidR="009E75A3" w:rsidRPr="009E75A3" w:rsidRDefault="009E75A3" w:rsidP="009E75A3">
      <w:pPr>
        <w:ind w:left="709"/>
        <w:jc w:val="both"/>
        <w:rPr>
          <w:lang w:val="uk-UA"/>
        </w:rPr>
      </w:pPr>
    </w:p>
    <w:p w:rsidR="002901DD" w:rsidRPr="009E75A3" w:rsidRDefault="009E75A3" w:rsidP="009E75A3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lang w:val="uk-UA"/>
        </w:rPr>
      </w:pPr>
      <w:r w:rsidRPr="009E75A3">
        <w:rPr>
          <w:rStyle w:val="a6"/>
          <w:b w:val="0"/>
          <w:shd w:val="clear" w:color="auto" w:fill="FFFFFF"/>
          <w:lang w:val="uk-UA"/>
        </w:rPr>
        <w:t>Контроль за виконанням рішення покласти на постійну комісію міської ради з питань законності, державної регуляторної політики, боротьби зі злочинністю, забезпечення правопорядку, депутатської діяльності, етики, зв’язків із ЗМІ, розвитку волонтерського руху.</w:t>
      </w:r>
    </w:p>
    <w:p w:rsidR="00A85780" w:rsidRPr="009E75A3" w:rsidRDefault="00A85780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9E75A3" w:rsidRDefault="009E75A3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2901DD" w:rsidRDefault="0022378D">
      <w:pPr>
        <w:shd w:val="clear" w:color="auto" w:fill="FFFFFF"/>
        <w:spacing w:line="317" w:lineRule="exact"/>
        <w:ind w:right="1"/>
        <w:jc w:val="both"/>
      </w:pPr>
      <w:r>
        <w:rPr>
          <w:spacing w:val="-2"/>
          <w:lang w:val="uk-UA"/>
        </w:rPr>
        <w:t xml:space="preserve">Міський голова                                                                                                         Л.М. Цибульняк </w:t>
      </w:r>
    </w:p>
    <w:p w:rsidR="002901DD" w:rsidRDefault="002901DD"/>
    <w:p w:rsidR="002901DD" w:rsidRDefault="002901DD"/>
    <w:p w:rsidR="002901DD" w:rsidRDefault="002901DD">
      <w:pPr>
        <w:rPr>
          <w:lang w:val="uk-UA"/>
        </w:rPr>
      </w:pPr>
    </w:p>
    <w:p w:rsidR="002901DD" w:rsidRDefault="002901DD">
      <w:pPr>
        <w:rPr>
          <w:lang w:val="uk-UA"/>
        </w:rPr>
      </w:pPr>
    </w:p>
    <w:p w:rsidR="002901DD" w:rsidRDefault="002901DD">
      <w:pPr>
        <w:rPr>
          <w:lang w:val="uk-UA"/>
        </w:rPr>
      </w:pPr>
    </w:p>
    <w:p w:rsidR="002901DD" w:rsidRDefault="002901DD">
      <w:pPr>
        <w:rPr>
          <w:lang w:val="uk-UA"/>
        </w:rPr>
      </w:pPr>
    </w:p>
    <w:p w:rsidR="002901DD" w:rsidRDefault="002901DD">
      <w:pPr>
        <w:rPr>
          <w:lang w:val="uk-UA"/>
        </w:rPr>
      </w:pPr>
    </w:p>
    <w:p w:rsidR="002901DD" w:rsidRDefault="002901DD">
      <w:pPr>
        <w:rPr>
          <w:lang w:val="uk-UA"/>
        </w:rPr>
      </w:pPr>
    </w:p>
    <w:p w:rsidR="002901DD" w:rsidRDefault="002901DD">
      <w:pPr>
        <w:rPr>
          <w:lang w:val="uk-UA"/>
        </w:rPr>
      </w:pPr>
    </w:p>
    <w:p w:rsidR="002901DD" w:rsidRDefault="002901DD">
      <w:pPr>
        <w:rPr>
          <w:lang w:val="uk-UA"/>
        </w:rPr>
      </w:pPr>
    </w:p>
    <w:p w:rsidR="002901DD" w:rsidRDefault="002901DD">
      <w:pPr>
        <w:rPr>
          <w:lang w:val="uk-UA"/>
        </w:rPr>
      </w:pPr>
    </w:p>
    <w:p w:rsidR="002901DD" w:rsidRDefault="002901DD">
      <w:pPr>
        <w:rPr>
          <w:lang w:val="uk-UA"/>
        </w:rPr>
      </w:pPr>
    </w:p>
    <w:p w:rsidR="00BE0F21" w:rsidRDefault="00BE0F21">
      <w:pPr>
        <w:rPr>
          <w:lang w:val="uk-UA"/>
        </w:rPr>
      </w:pPr>
    </w:p>
    <w:p w:rsidR="00BE0F21" w:rsidRDefault="00BE0F21">
      <w:pPr>
        <w:rPr>
          <w:lang w:val="uk-UA"/>
        </w:rPr>
      </w:pPr>
    </w:p>
    <w:p w:rsidR="00BE0F21" w:rsidRDefault="00BE0F21">
      <w:pPr>
        <w:rPr>
          <w:lang w:val="uk-UA"/>
        </w:rPr>
      </w:pPr>
    </w:p>
    <w:p w:rsidR="00BE0F21" w:rsidRDefault="00BE0F21">
      <w:pPr>
        <w:rPr>
          <w:lang w:val="uk-UA"/>
        </w:rPr>
      </w:pPr>
    </w:p>
    <w:p w:rsidR="00BE0F21" w:rsidRDefault="00BE0F21">
      <w:pPr>
        <w:rPr>
          <w:lang w:val="uk-UA"/>
        </w:rPr>
      </w:pPr>
    </w:p>
    <w:p w:rsidR="00BE0F21" w:rsidRDefault="00BE0F21">
      <w:pPr>
        <w:rPr>
          <w:lang w:val="uk-UA"/>
        </w:rPr>
      </w:pPr>
    </w:p>
    <w:p w:rsidR="00503DFD" w:rsidRDefault="00503DFD" w:rsidP="00503DFD">
      <w:pPr>
        <w:ind w:left="708" w:firstLine="4536"/>
        <w:rPr>
          <w:lang w:val="uk-UA"/>
        </w:rPr>
      </w:pPr>
      <w:r>
        <w:rPr>
          <w:lang w:val="uk-UA"/>
        </w:rPr>
        <w:lastRenderedPageBreak/>
        <w:t xml:space="preserve">       </w:t>
      </w:r>
    </w:p>
    <w:p w:rsidR="00503DFD" w:rsidRDefault="00503DFD" w:rsidP="00503DFD">
      <w:pPr>
        <w:ind w:left="708" w:firstLine="4536"/>
        <w:rPr>
          <w:lang w:val="uk-UA"/>
        </w:rPr>
      </w:pPr>
    </w:p>
    <w:p w:rsidR="00503DFD" w:rsidRDefault="00503DFD" w:rsidP="00503DFD">
      <w:pPr>
        <w:ind w:left="1836" w:firstLine="3976"/>
      </w:pPr>
      <w:r>
        <w:t>ЗАТВЕРДЖЕНО</w:t>
      </w:r>
    </w:p>
    <w:p w:rsidR="00503DFD" w:rsidRPr="007D1142" w:rsidRDefault="00503DFD" w:rsidP="00503DFD">
      <w:pPr>
        <w:ind w:left="708" w:firstLine="4536"/>
      </w:pPr>
      <w:r w:rsidRPr="007D1142">
        <w:t xml:space="preserve"> </w:t>
      </w:r>
    </w:p>
    <w:p w:rsidR="00503DFD" w:rsidRDefault="00503DFD" w:rsidP="00503DFD">
      <w:pPr>
        <w:ind w:left="708" w:firstLine="4536"/>
        <w:jc w:val="both"/>
      </w:pPr>
      <w:r w:rsidRPr="007D1142">
        <w:t xml:space="preserve">      </w:t>
      </w:r>
      <w:r w:rsidRPr="00865E45">
        <w:t xml:space="preserve">    </w:t>
      </w:r>
      <w:proofErr w:type="gramStart"/>
      <w:r w:rsidRPr="00865E45">
        <w:t>р</w:t>
      </w:r>
      <w:proofErr w:type="gramEnd"/>
      <w:r w:rsidRPr="00865E45">
        <w:t xml:space="preserve">ішення </w:t>
      </w:r>
      <w:r>
        <w:t xml:space="preserve">п’ятдесят другої </w:t>
      </w:r>
    </w:p>
    <w:p w:rsidR="00503DFD" w:rsidRPr="007D1142" w:rsidRDefault="00503DFD" w:rsidP="00503DFD">
      <w:pPr>
        <w:ind w:left="708" w:firstLine="4536"/>
        <w:jc w:val="both"/>
      </w:pPr>
      <w:r>
        <w:t xml:space="preserve">         (позачергової) </w:t>
      </w:r>
      <w:r w:rsidRPr="00865E45">
        <w:t xml:space="preserve"> </w:t>
      </w:r>
      <w:r w:rsidRPr="007D1142">
        <w:t xml:space="preserve"> сесії</w:t>
      </w:r>
    </w:p>
    <w:p w:rsidR="00503DFD" w:rsidRPr="007D1142" w:rsidRDefault="00503DFD" w:rsidP="00503DFD">
      <w:pPr>
        <w:ind w:left="708" w:firstLine="4536"/>
        <w:jc w:val="both"/>
      </w:pPr>
      <w:r w:rsidRPr="007D1142">
        <w:tab/>
        <w:t xml:space="preserve">  Василівської міської ради </w:t>
      </w:r>
      <w:r w:rsidRPr="007D1142">
        <w:tab/>
      </w:r>
    </w:p>
    <w:p w:rsidR="00503DFD" w:rsidRPr="007D1142" w:rsidRDefault="00503DFD" w:rsidP="00503DFD">
      <w:pPr>
        <w:ind w:left="708" w:firstLine="4536"/>
        <w:jc w:val="both"/>
      </w:pPr>
      <w:r w:rsidRPr="007D1142">
        <w:t xml:space="preserve">      </w:t>
      </w:r>
      <w:r w:rsidRPr="00865E45">
        <w:t xml:space="preserve">  </w:t>
      </w:r>
      <w:r>
        <w:t xml:space="preserve"> </w:t>
      </w:r>
      <w:r w:rsidRPr="007D1142">
        <w:t>сьомого скликання</w:t>
      </w:r>
    </w:p>
    <w:p w:rsidR="00503DFD" w:rsidRPr="004F23AE" w:rsidRDefault="00503DFD" w:rsidP="00503DFD">
      <w:pPr>
        <w:ind w:left="708" w:firstLine="4536"/>
        <w:rPr>
          <w:lang w:val="uk-UA"/>
        </w:rPr>
      </w:pPr>
      <w:r w:rsidRPr="007D1142">
        <w:t xml:space="preserve">        </w:t>
      </w:r>
      <w:r>
        <w:t xml:space="preserve"> 19 грудня 2019</w:t>
      </w:r>
      <w:r w:rsidRPr="007D1142">
        <w:t xml:space="preserve">   № </w:t>
      </w:r>
      <w:r w:rsidR="004F23AE">
        <w:rPr>
          <w:lang w:val="uk-UA"/>
        </w:rPr>
        <w:t>43</w:t>
      </w:r>
    </w:p>
    <w:p w:rsidR="00503DFD" w:rsidRPr="007D1142" w:rsidRDefault="00503DFD" w:rsidP="00503DFD">
      <w:pPr>
        <w:ind w:firstLine="4536"/>
        <w:jc w:val="center"/>
      </w:pPr>
    </w:p>
    <w:p w:rsidR="00503DFD" w:rsidRPr="00503DFD" w:rsidRDefault="00503DFD" w:rsidP="00503DFD">
      <w:pPr>
        <w:pStyle w:val="1"/>
        <w:jc w:val="center"/>
        <w:rPr>
          <w:color w:val="auto"/>
          <w:sz w:val="24"/>
          <w:szCs w:val="24"/>
        </w:rPr>
      </w:pPr>
      <w:r w:rsidRPr="00503DFD">
        <w:rPr>
          <w:color w:val="auto"/>
          <w:sz w:val="24"/>
          <w:szCs w:val="24"/>
        </w:rPr>
        <w:t xml:space="preserve">П О Л О Ж Е Н </w:t>
      </w:r>
      <w:proofErr w:type="gramStart"/>
      <w:r w:rsidRPr="00503DFD">
        <w:rPr>
          <w:color w:val="auto"/>
          <w:sz w:val="24"/>
          <w:szCs w:val="24"/>
        </w:rPr>
        <w:t>Н</w:t>
      </w:r>
      <w:proofErr w:type="gramEnd"/>
      <w:r w:rsidRPr="00503DFD">
        <w:rPr>
          <w:color w:val="auto"/>
          <w:sz w:val="24"/>
          <w:szCs w:val="24"/>
        </w:rPr>
        <w:t xml:space="preserve"> Я</w:t>
      </w:r>
    </w:p>
    <w:p w:rsidR="00503DFD" w:rsidRPr="007D1142" w:rsidRDefault="00503DFD" w:rsidP="00503DFD">
      <w:pPr>
        <w:jc w:val="both"/>
      </w:pPr>
    </w:p>
    <w:p w:rsidR="00503DFD" w:rsidRPr="007D1142" w:rsidRDefault="00503DFD" w:rsidP="00503DFD">
      <w:pPr>
        <w:jc w:val="center"/>
        <w:rPr>
          <w:b/>
        </w:rPr>
      </w:pPr>
      <w:r w:rsidRPr="007D1142">
        <w:rPr>
          <w:b/>
        </w:rPr>
        <w:t xml:space="preserve">про відділ </w:t>
      </w:r>
      <w:r>
        <w:rPr>
          <w:b/>
        </w:rPr>
        <w:t>надання адміністративних послуг</w:t>
      </w:r>
      <w:r w:rsidRPr="007D1142">
        <w:rPr>
          <w:b/>
        </w:rPr>
        <w:t xml:space="preserve"> </w:t>
      </w:r>
    </w:p>
    <w:p w:rsidR="00503DFD" w:rsidRPr="007D1142" w:rsidRDefault="00503DFD" w:rsidP="00503DFD">
      <w:pPr>
        <w:jc w:val="center"/>
        <w:rPr>
          <w:b/>
        </w:rPr>
      </w:pPr>
      <w:r w:rsidRPr="007D1142">
        <w:rPr>
          <w:b/>
        </w:rPr>
        <w:t xml:space="preserve">виконавчого апарату Василівської міської </w:t>
      </w:r>
      <w:proofErr w:type="gramStart"/>
      <w:r w:rsidRPr="007D1142">
        <w:rPr>
          <w:b/>
        </w:rPr>
        <w:t>ради</w:t>
      </w:r>
      <w:proofErr w:type="gramEnd"/>
      <w:r w:rsidRPr="007D1142">
        <w:rPr>
          <w:b/>
        </w:rPr>
        <w:t xml:space="preserve"> Запорізької області</w:t>
      </w:r>
    </w:p>
    <w:p w:rsidR="00503DFD" w:rsidRPr="007D1142" w:rsidRDefault="00503DFD" w:rsidP="00503DFD">
      <w:pPr>
        <w:jc w:val="center"/>
        <w:rPr>
          <w:b/>
        </w:rPr>
      </w:pPr>
    </w:p>
    <w:p w:rsidR="00503DFD" w:rsidRPr="00B626D8" w:rsidRDefault="00503DFD" w:rsidP="00503DFD">
      <w:pPr>
        <w:pStyle w:val="a5"/>
        <w:numPr>
          <w:ilvl w:val="0"/>
          <w:numId w:val="4"/>
        </w:numPr>
        <w:jc w:val="center"/>
        <w:rPr>
          <w:b/>
        </w:rPr>
      </w:pPr>
      <w:r w:rsidRPr="00B626D8">
        <w:rPr>
          <w:b/>
        </w:rPr>
        <w:t>Загальні положення</w:t>
      </w:r>
    </w:p>
    <w:p w:rsidR="00503DFD" w:rsidRPr="00B626D8" w:rsidRDefault="00503DFD" w:rsidP="00503DFD">
      <w:pPr>
        <w:ind w:left="360"/>
        <w:jc w:val="center"/>
        <w:rPr>
          <w:b/>
        </w:rPr>
      </w:pPr>
    </w:p>
    <w:p w:rsidR="00503DFD" w:rsidRPr="008C4756" w:rsidRDefault="00503DFD" w:rsidP="00503DFD">
      <w:pPr>
        <w:jc w:val="both"/>
        <w:rPr>
          <w:b/>
        </w:rPr>
      </w:pPr>
      <w:r w:rsidRPr="008C4756">
        <w:t xml:space="preserve"> 1.1.Відділ надання адміністративних послуг виконавчого апарату Василівської міської  ради Запорізької області (далі - </w:t>
      </w:r>
      <w:r>
        <w:t>в</w:t>
      </w:r>
      <w:r w:rsidRPr="008C4756">
        <w:t xml:space="preserve">ідділ) є структурним </w:t>
      </w:r>
      <w:proofErr w:type="gramStart"/>
      <w:r w:rsidRPr="008C4756">
        <w:t>п</w:t>
      </w:r>
      <w:proofErr w:type="gramEnd"/>
      <w:r w:rsidRPr="008C4756">
        <w:t xml:space="preserve">ідрозділом виконавчого апарату міської  ради. Він створюється, відповідно до ст. 54 Закону України “Про </w:t>
      </w:r>
      <w:proofErr w:type="gramStart"/>
      <w:r w:rsidRPr="008C4756">
        <w:t>м</w:t>
      </w:r>
      <w:proofErr w:type="gramEnd"/>
      <w:r w:rsidRPr="008C4756">
        <w:t>ісцеве самоврядування в Україні”. Відділ створений з метою забезпечення надання адміністративних послуг при міській раді.</w:t>
      </w:r>
    </w:p>
    <w:p w:rsidR="00503DFD" w:rsidRPr="008C4756" w:rsidRDefault="00503DFD" w:rsidP="00503DFD">
      <w:pPr>
        <w:jc w:val="both"/>
      </w:pPr>
      <w:r w:rsidRPr="008C4756">
        <w:t xml:space="preserve">1.2. Відділ </w:t>
      </w:r>
      <w:proofErr w:type="gramStart"/>
      <w:r w:rsidRPr="008C4756">
        <w:t>п</w:t>
      </w:r>
      <w:proofErr w:type="gramEnd"/>
      <w:r w:rsidRPr="008C4756">
        <w:t>ідпорядковується безпосередньо міському голові.</w:t>
      </w:r>
    </w:p>
    <w:p w:rsidR="00503DFD" w:rsidRPr="008C4756" w:rsidRDefault="00503DFD" w:rsidP="00503DFD">
      <w:pPr>
        <w:ind w:right="141"/>
        <w:jc w:val="both"/>
      </w:pPr>
      <w:r w:rsidRPr="008C4756">
        <w:t xml:space="preserve">1.3.У своїй діяльності відділ керується Конституцією і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</w:t>
      </w:r>
      <w:r w:rsidRPr="009437F4">
        <w:t>розпорядженнями голови обласної та районної ради, рішеннями обласної та районної ради</w:t>
      </w:r>
      <w:r w:rsidRPr="008C4756">
        <w:t xml:space="preserve">, цим Положенням, посадовими інструкціями працівників </w:t>
      </w:r>
      <w:proofErr w:type="gramStart"/>
      <w:r w:rsidRPr="008C4756">
        <w:t>в</w:t>
      </w:r>
      <w:proofErr w:type="gramEnd"/>
      <w:r w:rsidRPr="008C4756">
        <w:t>ідділу та іншими актами законодавства.</w:t>
      </w:r>
    </w:p>
    <w:p w:rsidR="00503DFD" w:rsidRPr="008C4756" w:rsidRDefault="00503DFD" w:rsidP="00503DFD">
      <w:pPr>
        <w:jc w:val="both"/>
      </w:pPr>
      <w:r w:rsidRPr="008C4756">
        <w:t xml:space="preserve">1.4. Порядок взаємодій відділу з іншими структурними </w:t>
      </w:r>
      <w:proofErr w:type="gramStart"/>
      <w:r w:rsidRPr="008C4756">
        <w:t>п</w:t>
      </w:r>
      <w:proofErr w:type="gramEnd"/>
      <w:r w:rsidRPr="008C4756">
        <w:t>ідрозділами виконавчого апарату визначається міським головою.</w:t>
      </w:r>
    </w:p>
    <w:p w:rsidR="00503DFD" w:rsidRPr="008C4756" w:rsidRDefault="00503DFD" w:rsidP="00503DFD">
      <w:pPr>
        <w:jc w:val="both"/>
      </w:pPr>
      <w:r w:rsidRPr="008C4756">
        <w:t xml:space="preserve">1.5. Положення про відділ затверджується </w:t>
      </w:r>
      <w:proofErr w:type="gramStart"/>
      <w:r w:rsidRPr="008C4756">
        <w:t>р</w:t>
      </w:r>
      <w:proofErr w:type="gramEnd"/>
      <w:r w:rsidRPr="008C4756">
        <w:t>ішенням  сесії міської ради.</w:t>
      </w:r>
    </w:p>
    <w:p w:rsidR="00503DFD" w:rsidRPr="008C4756" w:rsidRDefault="00503DFD" w:rsidP="00503DFD">
      <w:pPr>
        <w:jc w:val="both"/>
      </w:pPr>
      <w:r w:rsidRPr="008C4756">
        <w:t xml:space="preserve">1.6.Відділ очолює начальник, який призначається </w:t>
      </w:r>
      <w:proofErr w:type="gramStart"/>
      <w:r w:rsidRPr="008C4756">
        <w:t>на</w:t>
      </w:r>
      <w:proofErr w:type="gramEnd"/>
      <w:r w:rsidRPr="008C4756">
        <w:t xml:space="preserve"> посаду та звільняється з посади міським головою.</w:t>
      </w:r>
    </w:p>
    <w:p w:rsidR="00503DFD" w:rsidRPr="008C4756" w:rsidRDefault="00503DFD" w:rsidP="00503DFD">
      <w:pPr>
        <w:jc w:val="both"/>
      </w:pPr>
      <w:r w:rsidRPr="008C4756">
        <w:t xml:space="preserve">1.7.Штатна чисельність, фонд оплати праці працівників </w:t>
      </w:r>
      <w:proofErr w:type="gramStart"/>
      <w:r w:rsidRPr="008C4756">
        <w:t>в</w:t>
      </w:r>
      <w:proofErr w:type="gramEnd"/>
      <w:r w:rsidRPr="008C4756">
        <w:t xml:space="preserve">ідділу, штатний розпис затверджується </w:t>
      </w:r>
      <w:r>
        <w:t xml:space="preserve"> рішенням </w:t>
      </w:r>
      <w:r w:rsidRPr="008C4756">
        <w:t>сесі</w:t>
      </w:r>
      <w:r>
        <w:t>ї</w:t>
      </w:r>
      <w:r w:rsidRPr="008C4756">
        <w:t xml:space="preserve"> Василівської міської ради.</w:t>
      </w:r>
    </w:p>
    <w:p w:rsidR="00503DFD" w:rsidRPr="008C4756" w:rsidRDefault="00503DFD" w:rsidP="00503DFD">
      <w:pPr>
        <w:jc w:val="both"/>
      </w:pPr>
      <w:r w:rsidRPr="008C4756">
        <w:t xml:space="preserve">1.8. Відділ утримується за рахунок коштів міського бюджету.  </w:t>
      </w:r>
    </w:p>
    <w:p w:rsidR="00503DFD" w:rsidRPr="008C4756" w:rsidRDefault="00503DFD" w:rsidP="00503DFD">
      <w:pPr>
        <w:jc w:val="both"/>
      </w:pPr>
      <w:r w:rsidRPr="008C4756">
        <w:t>1.</w:t>
      </w:r>
      <w:r>
        <w:t>9</w:t>
      </w:r>
      <w:r w:rsidRPr="008C4756">
        <w:t xml:space="preserve">. Відділ при вирішенні питань, що належать до його компетенції, взаємодіє з іншими відділами  міської ради, районної ради, а також органами державної виконавчої влади, </w:t>
      </w:r>
      <w:proofErr w:type="gramStart"/>
      <w:r w:rsidRPr="008C4756">
        <w:t>п</w:t>
      </w:r>
      <w:proofErr w:type="gramEnd"/>
      <w:r w:rsidRPr="008C4756">
        <w:t>ідприємствами, установами та організаціями міста,</w:t>
      </w:r>
      <w:r>
        <w:t xml:space="preserve"> іншими органами місцевого самоврядування.</w:t>
      </w:r>
    </w:p>
    <w:p w:rsidR="00503DFD" w:rsidRPr="008C4756" w:rsidRDefault="00503DFD" w:rsidP="00503DFD">
      <w:pPr>
        <w:jc w:val="center"/>
        <w:rPr>
          <w:b/>
        </w:rPr>
      </w:pPr>
    </w:p>
    <w:p w:rsidR="00503DFD" w:rsidRPr="008C4756" w:rsidRDefault="00503DFD" w:rsidP="00503DFD">
      <w:pPr>
        <w:pStyle w:val="a5"/>
        <w:numPr>
          <w:ilvl w:val="0"/>
          <w:numId w:val="4"/>
        </w:numPr>
        <w:jc w:val="center"/>
        <w:rPr>
          <w:b/>
        </w:rPr>
      </w:pPr>
      <w:r w:rsidRPr="008C4756">
        <w:rPr>
          <w:b/>
        </w:rPr>
        <w:t xml:space="preserve">Основні завдання  </w:t>
      </w:r>
      <w:r>
        <w:rPr>
          <w:b/>
        </w:rPr>
        <w:t>в</w:t>
      </w:r>
      <w:r w:rsidRPr="008C4756">
        <w:rPr>
          <w:b/>
        </w:rPr>
        <w:t>ідділу</w:t>
      </w:r>
    </w:p>
    <w:p w:rsidR="00503DFD" w:rsidRPr="008C4756" w:rsidRDefault="00503DFD" w:rsidP="00503DFD">
      <w:pPr>
        <w:pStyle w:val="a5"/>
        <w:jc w:val="center"/>
        <w:rPr>
          <w:b/>
        </w:rPr>
      </w:pPr>
    </w:p>
    <w:p w:rsidR="00503DFD" w:rsidRPr="009E30C5" w:rsidRDefault="00503DFD" w:rsidP="00503DFD">
      <w:pPr>
        <w:jc w:val="both"/>
        <w:rPr>
          <w:shd w:val="clear" w:color="auto" w:fill="FFFFFF"/>
        </w:rPr>
      </w:pPr>
      <w:r w:rsidRPr="009E30C5">
        <w:rPr>
          <w:shd w:val="clear" w:color="auto" w:fill="FFFFFF"/>
        </w:rPr>
        <w:t>2.1.</w:t>
      </w:r>
      <w:r>
        <w:rPr>
          <w:shd w:val="clear" w:color="auto" w:fill="FFFFFF"/>
        </w:rPr>
        <w:t xml:space="preserve"> </w:t>
      </w:r>
      <w:r w:rsidRPr="009E30C5">
        <w:rPr>
          <w:shd w:val="clear" w:color="auto" w:fill="FFFFFF"/>
        </w:rPr>
        <w:t>Основним завданням відділу є реалізація державної політики у сфері надання адміністративних послуг на території міста.</w:t>
      </w:r>
    </w:p>
    <w:p w:rsidR="00503DFD" w:rsidRPr="009E30C5" w:rsidRDefault="00503DFD" w:rsidP="00503DFD">
      <w:pPr>
        <w:pStyle w:val="a9"/>
        <w:shd w:val="clear" w:color="auto" w:fill="F8FAFF"/>
        <w:spacing w:before="0" w:beforeAutospacing="0" w:after="0" w:afterAutospacing="0"/>
        <w:jc w:val="both"/>
      </w:pPr>
      <w:r w:rsidRPr="009E30C5">
        <w:t>2.</w:t>
      </w:r>
      <w:r w:rsidRPr="009E30C5">
        <w:rPr>
          <w:lang w:val="uk-UA"/>
        </w:rPr>
        <w:t>2</w:t>
      </w:r>
      <w:r w:rsidRPr="009E30C5">
        <w:t>. </w:t>
      </w:r>
      <w:r w:rsidRPr="009E30C5">
        <w:rPr>
          <w:lang w:val="uk-UA"/>
        </w:rPr>
        <w:t>З</w:t>
      </w:r>
      <w:r w:rsidRPr="009E30C5">
        <w:t>дійсн</w:t>
      </w:r>
      <w:r>
        <w:rPr>
          <w:lang w:val="uk-UA"/>
        </w:rPr>
        <w:t xml:space="preserve">ення </w:t>
      </w:r>
      <w:r w:rsidRPr="009E30C5">
        <w:t>заход</w:t>
      </w:r>
      <w:r>
        <w:rPr>
          <w:lang w:val="uk-UA"/>
        </w:rPr>
        <w:t>ів</w:t>
      </w:r>
      <w:r w:rsidRPr="009E30C5">
        <w:t xml:space="preserve"> щодо підвищення ефективності роботи у сфері надання </w:t>
      </w:r>
      <w:r w:rsidRPr="009E30C5">
        <w:rPr>
          <w:lang w:val="uk-UA"/>
        </w:rPr>
        <w:t xml:space="preserve">  </w:t>
      </w:r>
      <w:r w:rsidRPr="009E30C5">
        <w:t>адміністративних послуг;</w:t>
      </w:r>
    </w:p>
    <w:p w:rsidR="00503DFD" w:rsidRDefault="00503DFD" w:rsidP="00503DFD">
      <w:pPr>
        <w:pStyle w:val="a9"/>
        <w:shd w:val="clear" w:color="auto" w:fill="F8FAFF"/>
        <w:spacing w:before="0" w:beforeAutospacing="0" w:after="0" w:afterAutospacing="0"/>
        <w:jc w:val="both"/>
        <w:rPr>
          <w:lang w:val="uk-UA"/>
        </w:rPr>
      </w:pPr>
      <w:r w:rsidRPr="009E30C5">
        <w:t>2.</w:t>
      </w:r>
      <w:r w:rsidRPr="009E30C5">
        <w:rPr>
          <w:lang w:val="uk-UA"/>
        </w:rPr>
        <w:t>3.</w:t>
      </w:r>
      <w:r>
        <w:rPr>
          <w:lang w:val="uk-UA"/>
        </w:rPr>
        <w:t xml:space="preserve"> </w:t>
      </w:r>
      <w:r w:rsidRPr="009E30C5">
        <w:rPr>
          <w:lang w:val="uk-UA"/>
        </w:rPr>
        <w:t>З</w:t>
      </w:r>
      <w:r w:rsidRPr="009E30C5">
        <w:t>абезпеч</w:t>
      </w:r>
      <w:r>
        <w:rPr>
          <w:lang w:val="uk-UA"/>
        </w:rPr>
        <w:t xml:space="preserve">ення </w:t>
      </w:r>
      <w:r w:rsidRPr="009E30C5">
        <w:t xml:space="preserve"> надання адміністративних послуг відповідно до З</w:t>
      </w:r>
      <w:r w:rsidRPr="009E30C5">
        <w:rPr>
          <w:lang w:val="uk-UA"/>
        </w:rPr>
        <w:t xml:space="preserve">акону </w:t>
      </w:r>
      <w:r w:rsidRPr="009E30C5">
        <w:t>У</w:t>
      </w:r>
      <w:r w:rsidRPr="009E30C5">
        <w:rPr>
          <w:lang w:val="uk-UA"/>
        </w:rPr>
        <w:t>країни</w:t>
      </w:r>
      <w:r w:rsidRPr="009E30C5">
        <w:t xml:space="preserve"> «Про надання адміністративних послуг»;</w:t>
      </w:r>
    </w:p>
    <w:p w:rsidR="00503DFD" w:rsidRDefault="00503DFD" w:rsidP="00503DFD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61BED">
        <w:rPr>
          <w:color w:val="3B3F43"/>
          <w:lang w:val="uk-UA"/>
        </w:rPr>
        <w:t>2.4.</w:t>
      </w:r>
      <w:r>
        <w:rPr>
          <w:rFonts w:ascii="Arial" w:hAnsi="Arial" w:cs="Arial"/>
          <w:color w:val="3B3F43"/>
          <w:lang w:val="uk-UA"/>
        </w:rPr>
        <w:t xml:space="preserve"> </w:t>
      </w:r>
      <w:r w:rsidRPr="00061BED">
        <w:rPr>
          <w:lang w:val="uk-UA"/>
        </w:rPr>
        <w:t>Відділом  забезпечується надання адміністративних послуг через адміністратора шляхом його взаємодії із суб’єктами надання адміністративних послуг.</w:t>
      </w:r>
    </w:p>
    <w:p w:rsidR="00503DFD" w:rsidRPr="009437F4" w:rsidRDefault="00503DFD" w:rsidP="00503DFD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2.5. Здійснюється д</w:t>
      </w:r>
      <w:r w:rsidRPr="009437F4">
        <w:t>ержавна реєстрація речових прав на нерухоме майно та їх обтяжень відповідно до закону</w:t>
      </w:r>
      <w:r w:rsidRPr="009437F4">
        <w:rPr>
          <w:lang w:val="uk-UA"/>
        </w:rPr>
        <w:t>.</w:t>
      </w:r>
    </w:p>
    <w:p w:rsidR="00503DFD" w:rsidRDefault="00503DFD" w:rsidP="00503DFD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437F4">
        <w:rPr>
          <w:lang w:val="uk-UA"/>
        </w:rPr>
        <w:t xml:space="preserve">2.6. </w:t>
      </w:r>
      <w:r>
        <w:rPr>
          <w:lang w:val="uk-UA"/>
        </w:rPr>
        <w:t xml:space="preserve"> Здійснюється д</w:t>
      </w:r>
      <w:r w:rsidRPr="009437F4">
        <w:rPr>
          <w:lang w:val="uk-UA"/>
        </w:rPr>
        <w:t>ержавна реєстрація юридичних осіб та фізичних осіб – підприємців.</w:t>
      </w:r>
    </w:p>
    <w:p w:rsidR="00503DFD" w:rsidRPr="009437F4" w:rsidRDefault="00503DFD" w:rsidP="00503DFD">
      <w:pPr>
        <w:pStyle w:val="a9"/>
        <w:shd w:val="clear" w:color="auto" w:fill="FFFFFF"/>
        <w:spacing w:before="0" w:beforeAutospacing="0" w:after="0" w:afterAutospacing="0"/>
        <w:rPr>
          <w:lang w:val="uk-UA"/>
        </w:rPr>
      </w:pPr>
      <w:r w:rsidRPr="009437F4">
        <w:rPr>
          <w:lang w:val="uk-UA"/>
        </w:rPr>
        <w:lastRenderedPageBreak/>
        <w:t>2.7.</w:t>
      </w:r>
      <w:r>
        <w:rPr>
          <w:lang w:val="uk-UA"/>
        </w:rPr>
        <w:t xml:space="preserve"> Здійснюється ф</w:t>
      </w:r>
      <w:r w:rsidRPr="009437F4">
        <w:rPr>
          <w:lang w:val="uk-UA"/>
        </w:rPr>
        <w:t>ормування та ведення реєстру територіальної громади, реалізація повноважень з питань реєстрації місця проживання/перебування фізичної особи, зняття з реєстрації місця проживання/перебування фізичних осіб</w:t>
      </w:r>
      <w:r>
        <w:rPr>
          <w:lang w:val="uk-UA"/>
        </w:rPr>
        <w:t>.</w:t>
      </w:r>
    </w:p>
    <w:p w:rsidR="00503DFD" w:rsidRPr="00061BED" w:rsidRDefault="00503DFD" w:rsidP="00503DFD">
      <w:pPr>
        <w:pStyle w:val="a9"/>
        <w:shd w:val="clear" w:color="auto" w:fill="F8FAFF"/>
        <w:spacing w:before="0" w:beforeAutospacing="0" w:after="0" w:afterAutospacing="0"/>
        <w:jc w:val="both"/>
      </w:pPr>
      <w:r w:rsidRPr="008C4756">
        <w:rPr>
          <w:color w:val="333333"/>
        </w:rPr>
        <w:t>2.</w:t>
      </w:r>
      <w:r>
        <w:rPr>
          <w:color w:val="333333"/>
          <w:lang w:val="uk-UA"/>
        </w:rPr>
        <w:t>8</w:t>
      </w:r>
      <w:r w:rsidRPr="008C4756">
        <w:rPr>
          <w:color w:val="333333"/>
        </w:rPr>
        <w:t xml:space="preserve">. </w:t>
      </w:r>
      <w:r w:rsidRPr="00061BED">
        <w:rPr>
          <w:lang w:val="uk-UA"/>
        </w:rPr>
        <w:t>З</w:t>
      </w:r>
      <w:r w:rsidRPr="00061BED">
        <w:t>дійсню</w:t>
      </w:r>
      <w:r>
        <w:rPr>
          <w:lang w:val="uk-UA"/>
        </w:rPr>
        <w:t>ться</w:t>
      </w:r>
      <w:r w:rsidRPr="00061BED">
        <w:t xml:space="preserve"> інші повноваження, передбачені законодавством.</w:t>
      </w:r>
    </w:p>
    <w:p w:rsidR="00503DFD" w:rsidRDefault="00503DFD" w:rsidP="00503DFD">
      <w:pPr>
        <w:pStyle w:val="a5"/>
        <w:shd w:val="clear" w:color="auto" w:fill="FFFFFF"/>
        <w:jc w:val="center"/>
        <w:rPr>
          <w:b/>
          <w:color w:val="000000"/>
        </w:rPr>
      </w:pPr>
    </w:p>
    <w:p w:rsidR="00503DFD" w:rsidRDefault="00503DFD" w:rsidP="00503DFD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</w:rPr>
      </w:pPr>
      <w:r w:rsidRPr="008C4756">
        <w:rPr>
          <w:b/>
          <w:color w:val="000000"/>
        </w:rPr>
        <w:t>Функції відділу</w:t>
      </w:r>
    </w:p>
    <w:p w:rsidR="00503DFD" w:rsidRDefault="00503DFD" w:rsidP="00503DFD">
      <w:pPr>
        <w:pStyle w:val="a5"/>
        <w:shd w:val="clear" w:color="auto" w:fill="FFFFFF"/>
        <w:jc w:val="center"/>
        <w:rPr>
          <w:b/>
          <w:color w:val="000000"/>
        </w:rPr>
      </w:pPr>
    </w:p>
    <w:p w:rsidR="00503DFD" w:rsidRPr="009437F4" w:rsidRDefault="00503DFD" w:rsidP="00503DFD">
      <w:pPr>
        <w:pStyle w:val="a5"/>
        <w:shd w:val="clear" w:color="auto" w:fill="FFFFFF"/>
        <w:ind w:left="0"/>
        <w:rPr>
          <w:color w:val="000000"/>
        </w:rPr>
      </w:pPr>
      <w:r w:rsidRPr="009437F4">
        <w:rPr>
          <w:color w:val="000000"/>
        </w:rPr>
        <w:t>Основними функціями відділу</w:t>
      </w:r>
      <w:proofErr w:type="gramStart"/>
      <w:r w:rsidRPr="009437F4">
        <w:rPr>
          <w:color w:val="000000"/>
        </w:rPr>
        <w:t xml:space="preserve"> є:</w:t>
      </w:r>
      <w:proofErr w:type="gramEnd"/>
    </w:p>
    <w:p w:rsidR="00503DFD" w:rsidRDefault="00503DFD" w:rsidP="00503DF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 w:rsidRPr="008C4756">
        <w:rPr>
          <w:color w:val="000000"/>
        </w:rPr>
        <w:t>1</w:t>
      </w:r>
      <w:r>
        <w:rPr>
          <w:color w:val="000000"/>
        </w:rPr>
        <w:t>. Н</w:t>
      </w:r>
      <w:r w:rsidRPr="008C4756">
        <w:rPr>
          <w:color w:val="000000"/>
        </w:rPr>
        <w:t>адання суб’єктам звернень вичерпної інформації і консультацій щодо вимог та порядку надання адміністративних послуг;</w:t>
      </w:r>
    </w:p>
    <w:p w:rsidR="00503DFD" w:rsidRPr="00B43394" w:rsidRDefault="00503DFD" w:rsidP="00503DFD">
      <w:pPr>
        <w:pStyle w:val="a9"/>
        <w:shd w:val="clear" w:color="auto" w:fill="FFFFFF"/>
        <w:spacing w:before="0" w:beforeAutospacing="0" w:after="0" w:afterAutospacing="0"/>
        <w:rPr>
          <w:lang w:val="uk-UA"/>
        </w:rPr>
      </w:pPr>
      <w:r w:rsidRPr="00B43394">
        <w:rPr>
          <w:lang w:val="uk-UA"/>
        </w:rPr>
        <w:t>3.2. Відділом забезпечується надання адміністративних послуг через адміністратора шляхом його взаємодії із суб’єктами надання адміністративних послуг.</w:t>
      </w:r>
    </w:p>
    <w:p w:rsidR="00503DFD" w:rsidRPr="00B43394" w:rsidRDefault="00503DFD" w:rsidP="00503DFD">
      <w:pPr>
        <w:pStyle w:val="a9"/>
        <w:shd w:val="clear" w:color="auto" w:fill="FFFFFF"/>
        <w:spacing w:before="0" w:beforeAutospacing="0" w:after="0" w:afterAutospacing="0"/>
      </w:pPr>
      <w:r w:rsidRPr="00B43394">
        <w:t xml:space="preserve">Перелік адміністративних послуг, які надаються через </w:t>
      </w:r>
      <w:r w:rsidRPr="00B43394">
        <w:rPr>
          <w:lang w:val="uk-UA"/>
        </w:rPr>
        <w:t>відділ</w:t>
      </w:r>
      <w:r w:rsidRPr="00B43394">
        <w:t xml:space="preserve">, визначається </w:t>
      </w:r>
      <w:r w:rsidRPr="00B43394">
        <w:rPr>
          <w:lang w:val="uk-UA"/>
        </w:rPr>
        <w:t xml:space="preserve"> </w:t>
      </w:r>
      <w:r w:rsidR="003C29F8">
        <w:rPr>
          <w:lang w:val="uk-UA"/>
        </w:rPr>
        <w:t>міською радою</w:t>
      </w:r>
      <w:r w:rsidRPr="00B43394">
        <w:t>. Цей перелік включає адміністративні послуги органів виконавчої влади, перелік яких затверджується Кабінетом Міні</w:t>
      </w:r>
      <w:proofErr w:type="gramStart"/>
      <w:r w:rsidRPr="00B43394">
        <w:t>стр</w:t>
      </w:r>
      <w:proofErr w:type="gramEnd"/>
      <w:r w:rsidRPr="00B43394">
        <w:t>ів України</w:t>
      </w:r>
      <w:r>
        <w:rPr>
          <w:lang w:val="uk-UA"/>
        </w:rPr>
        <w:t>;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3.3.</w:t>
      </w:r>
      <w:r w:rsidRPr="008C4756">
        <w:rPr>
          <w:color w:val="000000"/>
        </w:rPr>
        <w:t xml:space="preserve"> </w:t>
      </w:r>
      <w:r>
        <w:rPr>
          <w:color w:val="000000"/>
        </w:rPr>
        <w:t>П</w:t>
      </w:r>
      <w:r w:rsidRPr="008C4756">
        <w:rPr>
          <w:color w:val="000000"/>
        </w:rPr>
        <w:t xml:space="preserve">рийняття від суб’єктів звернень документів, необхідних для надання адміністративних послуг, здійснення їх реєстрації та подання документів (їх копій) відповідним суб’єктам надання адміністративних послуг не </w:t>
      </w:r>
      <w:proofErr w:type="gramStart"/>
      <w:r w:rsidRPr="008C4756">
        <w:rPr>
          <w:color w:val="000000"/>
        </w:rPr>
        <w:t>п</w:t>
      </w:r>
      <w:proofErr w:type="gramEnd"/>
      <w:r w:rsidRPr="008C4756">
        <w:rPr>
          <w:color w:val="000000"/>
        </w:rPr>
        <w:t>ізніше наступного робочого дня після їх отримання з дотриманням вимог Закону України “Про захист персональних даних ”;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 w:rsidRPr="008C4756">
        <w:rPr>
          <w:color w:val="000000"/>
        </w:rPr>
        <w:t>3</w:t>
      </w:r>
      <w:r>
        <w:rPr>
          <w:color w:val="000000"/>
        </w:rPr>
        <w:t>.4.В</w:t>
      </w:r>
      <w:r w:rsidRPr="008C4756">
        <w:rPr>
          <w:color w:val="000000"/>
        </w:rPr>
        <w:t xml:space="preserve">идача або забезпечення надсилання через засоби поштового зв’язку суб’єктам звернень результатів надання адміністративних послуг (у тому числі </w:t>
      </w:r>
      <w:proofErr w:type="gramStart"/>
      <w:r w:rsidRPr="008C4756">
        <w:rPr>
          <w:color w:val="000000"/>
        </w:rPr>
        <w:t>р</w:t>
      </w:r>
      <w:proofErr w:type="gramEnd"/>
      <w:r w:rsidRPr="008C4756">
        <w:rPr>
          <w:color w:val="000000"/>
        </w:rPr>
        <w:t>ішення про відмову в задоволенні заяви суб’єкта звернення), повідомлення про можливість отримання адміністративних послуг, оформлених суб’єктами надання адміністративних послуг;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3.5.</w:t>
      </w:r>
      <w:r w:rsidRPr="008C4756">
        <w:rPr>
          <w:color w:val="000000"/>
        </w:rPr>
        <w:t xml:space="preserve"> </w:t>
      </w:r>
      <w:r>
        <w:rPr>
          <w:color w:val="000000"/>
        </w:rPr>
        <w:t>Забезпечення о</w:t>
      </w:r>
      <w:r w:rsidRPr="008C4756">
        <w:rPr>
          <w:color w:val="000000"/>
        </w:rPr>
        <w:t>рганізаці</w:t>
      </w:r>
      <w:r>
        <w:rPr>
          <w:color w:val="000000"/>
        </w:rPr>
        <w:t>ї</w:t>
      </w:r>
      <w:r w:rsidRPr="008C4756">
        <w:rPr>
          <w:color w:val="000000"/>
        </w:rPr>
        <w:t xml:space="preserve"> надання адміністративних послуг суб’єктами їх надання;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3.6. З</w:t>
      </w:r>
      <w:r w:rsidRPr="008C4756">
        <w:rPr>
          <w:color w:val="000000"/>
        </w:rPr>
        <w:t xml:space="preserve">дійснення контролю за додержанням суб’єктами надання адміністративних послуг строку розгляду справ та прийняття </w:t>
      </w:r>
      <w:proofErr w:type="gramStart"/>
      <w:r w:rsidRPr="008C4756">
        <w:rPr>
          <w:color w:val="000000"/>
        </w:rPr>
        <w:t>р</w:t>
      </w:r>
      <w:proofErr w:type="gramEnd"/>
      <w:r w:rsidRPr="008C4756">
        <w:rPr>
          <w:color w:val="000000"/>
        </w:rPr>
        <w:t>ішень;</w:t>
      </w:r>
    </w:p>
    <w:p w:rsidR="00503DFD" w:rsidRPr="008C4FF6" w:rsidRDefault="00503DFD" w:rsidP="00503DFD">
      <w:pPr>
        <w:pStyle w:val="a9"/>
        <w:shd w:val="clear" w:color="auto" w:fill="F8FAFF"/>
        <w:spacing w:before="0" w:beforeAutospacing="0" w:after="0" w:afterAutospacing="0"/>
        <w:jc w:val="both"/>
        <w:rPr>
          <w:lang w:val="uk-UA"/>
        </w:rPr>
      </w:pPr>
      <w:r w:rsidRPr="008C4FF6">
        <w:rPr>
          <w:lang w:val="uk-UA"/>
        </w:rPr>
        <w:t>3.</w:t>
      </w:r>
      <w:r>
        <w:rPr>
          <w:lang w:val="uk-UA"/>
        </w:rPr>
        <w:t>7</w:t>
      </w:r>
      <w:r w:rsidRPr="008C4FF6">
        <w:rPr>
          <w:lang w:val="uk-UA"/>
        </w:rPr>
        <w:t>.</w:t>
      </w:r>
      <w:r w:rsidRPr="008C4FF6">
        <w:t> </w:t>
      </w:r>
      <w:r w:rsidRPr="008C4FF6">
        <w:rPr>
          <w:lang w:val="uk-UA"/>
        </w:rPr>
        <w:t>Н</w:t>
      </w:r>
      <w:r w:rsidRPr="008C4FF6">
        <w:t>ада</w:t>
      </w:r>
      <w:r w:rsidRPr="008C4FF6">
        <w:rPr>
          <w:lang w:val="uk-UA"/>
        </w:rPr>
        <w:t>ння</w:t>
      </w:r>
      <w:r w:rsidRPr="008C4FF6">
        <w:t xml:space="preserve"> вичерпн</w:t>
      </w:r>
      <w:r w:rsidRPr="008C4FF6">
        <w:rPr>
          <w:lang w:val="uk-UA"/>
        </w:rPr>
        <w:t>ої</w:t>
      </w:r>
      <w:r w:rsidRPr="008C4FF6">
        <w:t xml:space="preserve"> інформаці</w:t>
      </w:r>
      <w:r w:rsidRPr="008C4FF6">
        <w:rPr>
          <w:lang w:val="uk-UA"/>
        </w:rPr>
        <w:t>ї</w:t>
      </w:r>
      <w:r w:rsidRPr="008C4FF6">
        <w:t xml:space="preserve"> щодо необхідного переліку документів для отримання адміністративних послуг;</w:t>
      </w:r>
    </w:p>
    <w:p w:rsidR="00503DFD" w:rsidRPr="008C4FF6" w:rsidRDefault="00503DFD" w:rsidP="00503DFD">
      <w:pPr>
        <w:pStyle w:val="a9"/>
        <w:shd w:val="clear" w:color="auto" w:fill="F8FAFF"/>
        <w:spacing w:before="0" w:beforeAutospacing="0" w:after="0" w:afterAutospacing="0"/>
        <w:jc w:val="both"/>
      </w:pPr>
      <w:r w:rsidRPr="008C4FF6">
        <w:rPr>
          <w:lang w:val="uk-UA"/>
        </w:rPr>
        <w:t>3.</w:t>
      </w:r>
      <w:r>
        <w:rPr>
          <w:lang w:val="uk-UA"/>
        </w:rPr>
        <w:t>8</w:t>
      </w:r>
      <w:r w:rsidRPr="008C4FF6">
        <w:rPr>
          <w:lang w:val="uk-UA"/>
        </w:rPr>
        <w:t>.</w:t>
      </w:r>
      <w:r w:rsidRPr="008C4FF6">
        <w:t xml:space="preserve">  </w:t>
      </w:r>
      <w:r w:rsidRPr="008C4FF6">
        <w:rPr>
          <w:lang w:val="uk-UA"/>
        </w:rPr>
        <w:t>П</w:t>
      </w:r>
      <w:r w:rsidRPr="008C4FF6">
        <w:t>рий</w:t>
      </w:r>
      <w:r w:rsidRPr="008C4FF6">
        <w:rPr>
          <w:lang w:val="uk-UA"/>
        </w:rPr>
        <w:t xml:space="preserve">няття </w:t>
      </w:r>
      <w:r w:rsidRPr="008C4FF6">
        <w:t xml:space="preserve"> та вида</w:t>
      </w:r>
      <w:r w:rsidRPr="008C4FF6">
        <w:rPr>
          <w:lang w:val="uk-UA"/>
        </w:rPr>
        <w:t>ча</w:t>
      </w:r>
      <w:r w:rsidRPr="008C4FF6">
        <w:t xml:space="preserve"> документ</w:t>
      </w:r>
      <w:r w:rsidRPr="008C4FF6">
        <w:rPr>
          <w:lang w:val="uk-UA"/>
        </w:rPr>
        <w:t>ів</w:t>
      </w:r>
      <w:r w:rsidRPr="008C4FF6">
        <w:t xml:space="preserve"> пов’язан</w:t>
      </w:r>
      <w:r w:rsidRPr="008C4FF6">
        <w:rPr>
          <w:lang w:val="uk-UA"/>
        </w:rPr>
        <w:t>их</w:t>
      </w:r>
      <w:r w:rsidRPr="008C4FF6">
        <w:t xml:space="preserve"> з наданням адміністративних послуг;</w:t>
      </w:r>
    </w:p>
    <w:p w:rsidR="00503DFD" w:rsidRPr="008C4FF6" w:rsidRDefault="00503DFD" w:rsidP="00503DFD">
      <w:pPr>
        <w:pStyle w:val="a9"/>
        <w:shd w:val="clear" w:color="auto" w:fill="F8FAFF"/>
        <w:spacing w:before="0" w:beforeAutospacing="0" w:after="0" w:afterAutospacing="0"/>
        <w:jc w:val="both"/>
      </w:pPr>
      <w:r w:rsidRPr="008C4FF6">
        <w:rPr>
          <w:lang w:val="uk-UA"/>
        </w:rPr>
        <w:t>3.</w:t>
      </w:r>
      <w:r>
        <w:rPr>
          <w:lang w:val="uk-UA"/>
        </w:rPr>
        <w:t>9</w:t>
      </w:r>
      <w:r w:rsidRPr="008C4FF6">
        <w:rPr>
          <w:lang w:val="uk-UA"/>
        </w:rPr>
        <w:t>.</w:t>
      </w:r>
      <w:r w:rsidRPr="008C4FF6">
        <w:t xml:space="preserve"> </w:t>
      </w:r>
      <w:r w:rsidRPr="008C4FF6">
        <w:rPr>
          <w:lang w:val="uk-UA"/>
        </w:rPr>
        <w:t xml:space="preserve"> У</w:t>
      </w:r>
      <w:r w:rsidRPr="008C4FF6">
        <w:t xml:space="preserve"> межах компетенції проводить семінари та заходи інформаційного характеру;</w:t>
      </w:r>
    </w:p>
    <w:p w:rsidR="00503DFD" w:rsidRDefault="00503DFD" w:rsidP="00503DFD">
      <w:pPr>
        <w:jc w:val="both"/>
        <w:rPr>
          <w:rFonts w:ascii="Arial" w:hAnsi="Arial" w:cs="Arial"/>
          <w:color w:val="3B3F43"/>
          <w:shd w:val="clear" w:color="auto" w:fill="FFFFFF"/>
        </w:rPr>
      </w:pPr>
      <w:r w:rsidRPr="00B43394">
        <w:rPr>
          <w:shd w:val="clear" w:color="auto" w:fill="FFFFFF"/>
        </w:rPr>
        <w:t>3.10.Виконує інші повноваження згідно з актами законодавства</w:t>
      </w:r>
      <w:r>
        <w:rPr>
          <w:rFonts w:ascii="Arial" w:hAnsi="Arial" w:cs="Arial"/>
          <w:color w:val="3B3F43"/>
          <w:shd w:val="clear" w:color="auto" w:fill="FFFFFF"/>
        </w:rPr>
        <w:t xml:space="preserve">. </w:t>
      </w:r>
    </w:p>
    <w:p w:rsidR="00503DFD" w:rsidRDefault="00503DFD" w:rsidP="00503DFD">
      <w:pPr>
        <w:jc w:val="both"/>
        <w:rPr>
          <w:rFonts w:ascii="Arial" w:hAnsi="Arial" w:cs="Arial"/>
          <w:color w:val="3B3F43"/>
          <w:shd w:val="clear" w:color="auto" w:fill="FFFFFF"/>
        </w:rPr>
      </w:pPr>
    </w:p>
    <w:p w:rsidR="00503DFD" w:rsidRDefault="00503DFD" w:rsidP="00503DFD">
      <w:pPr>
        <w:shd w:val="clear" w:color="auto" w:fill="FFFFFF"/>
        <w:ind w:left="525"/>
        <w:jc w:val="center"/>
        <w:rPr>
          <w:b/>
          <w:color w:val="000000"/>
        </w:rPr>
      </w:pPr>
      <w:r w:rsidRPr="008C4756">
        <w:rPr>
          <w:b/>
          <w:color w:val="000000"/>
        </w:rPr>
        <w:t xml:space="preserve">3.1 Адміністратор </w:t>
      </w:r>
    </w:p>
    <w:p w:rsidR="00503DFD" w:rsidRDefault="00503DFD" w:rsidP="00503DFD">
      <w:pPr>
        <w:shd w:val="clear" w:color="auto" w:fill="FFFFFF"/>
        <w:ind w:left="525"/>
        <w:jc w:val="center"/>
        <w:rPr>
          <w:b/>
          <w:color w:val="000000"/>
        </w:rPr>
      </w:pPr>
    </w:p>
    <w:p w:rsidR="00503DFD" w:rsidRDefault="00503DFD" w:rsidP="00503DFD">
      <w:pPr>
        <w:shd w:val="clear" w:color="auto" w:fill="FFFFFF"/>
        <w:ind w:firstLine="525"/>
        <w:jc w:val="both"/>
        <w:rPr>
          <w:shd w:val="clear" w:color="auto" w:fill="FFFFFF"/>
        </w:rPr>
      </w:pPr>
      <w:r w:rsidRPr="009E30C5">
        <w:rPr>
          <w:shd w:val="clear" w:color="auto" w:fill="FFFFFF"/>
        </w:rPr>
        <w:t>Основним завданням</w:t>
      </w:r>
      <w:r>
        <w:rPr>
          <w:shd w:val="clear" w:color="auto" w:fill="FFFFFF"/>
        </w:rPr>
        <w:t xml:space="preserve">и адміністратора </w:t>
      </w:r>
      <w:r w:rsidRPr="009E30C5">
        <w:rPr>
          <w:shd w:val="clear" w:color="auto" w:fill="FFFFFF"/>
        </w:rPr>
        <w:t xml:space="preserve">  є реалізація державної політики у сфері надання адміністративних послуг на території міста</w:t>
      </w:r>
      <w:r>
        <w:rPr>
          <w:shd w:val="clear" w:color="auto" w:fill="FFFFFF"/>
        </w:rPr>
        <w:t>, а саме:</w:t>
      </w:r>
    </w:p>
    <w:p w:rsidR="00503DFD" w:rsidRPr="00B43394" w:rsidRDefault="00503DFD" w:rsidP="00503DFD">
      <w:pPr>
        <w:shd w:val="clear" w:color="auto" w:fill="FFFFFF"/>
        <w:jc w:val="both"/>
      </w:pPr>
      <w:r w:rsidRPr="00B43394">
        <w:t xml:space="preserve">1) надання суб’єктам звернень вичерпної інформації і консультацій щодо  адміністративних послуг, які надаються </w:t>
      </w:r>
      <w:proofErr w:type="gramStart"/>
      <w:r w:rsidRPr="00B43394">
        <w:t>через</w:t>
      </w:r>
      <w:proofErr w:type="gramEnd"/>
      <w:r w:rsidRPr="00B43394">
        <w:t xml:space="preserve"> відділ;</w:t>
      </w:r>
    </w:p>
    <w:p w:rsidR="00503DFD" w:rsidRPr="00B43394" w:rsidRDefault="00503DFD" w:rsidP="00503DFD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43394">
        <w:rPr>
          <w:lang w:val="uk-UA"/>
        </w:rPr>
        <w:t>2) прийняття від суб’єктів звернень документів, необхідних для надання адміністративних послуг, здійснення їх реєстрації та подання документів (їх копій) відповідним суб’єктам надання адміністративних послуг;</w:t>
      </w:r>
    </w:p>
    <w:p w:rsidR="00503DFD" w:rsidRPr="00B43394" w:rsidRDefault="00503DFD" w:rsidP="00503DFD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43394">
        <w:rPr>
          <w:lang w:val="uk-UA"/>
        </w:rPr>
        <w:t>3) видача або забезпечення надсилання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про можливість отримання адміністративних послуг, оформлених суб’єктами надання адміністративних послуг;</w:t>
      </w:r>
    </w:p>
    <w:p w:rsidR="00503DFD" w:rsidRPr="00B43394" w:rsidRDefault="00503DFD" w:rsidP="00503DFD">
      <w:pPr>
        <w:pStyle w:val="a9"/>
        <w:shd w:val="clear" w:color="auto" w:fill="FFFFFF"/>
        <w:spacing w:before="0" w:beforeAutospacing="0" w:after="0" w:afterAutospacing="0"/>
        <w:jc w:val="both"/>
      </w:pPr>
      <w:r w:rsidRPr="00B43394">
        <w:t>4) організаційне забезпечення надання адміністративних послуг суб’єктами їх надання;</w:t>
      </w:r>
    </w:p>
    <w:p w:rsidR="00503DFD" w:rsidRPr="00B43394" w:rsidRDefault="00503DFD" w:rsidP="00503DFD">
      <w:pPr>
        <w:pStyle w:val="a9"/>
        <w:shd w:val="clear" w:color="auto" w:fill="FFFFFF"/>
        <w:spacing w:before="0" w:beforeAutospacing="0" w:after="0" w:afterAutospacing="0"/>
        <w:jc w:val="both"/>
      </w:pPr>
      <w:r w:rsidRPr="00B43394">
        <w:t xml:space="preserve">5) здійснення контролю за додержанням суб’єктами надання адміністративних послуг строку розгляду справ та прийняття </w:t>
      </w:r>
      <w:proofErr w:type="gramStart"/>
      <w:r w:rsidRPr="00B43394">
        <w:t>р</w:t>
      </w:r>
      <w:proofErr w:type="gramEnd"/>
      <w:r w:rsidRPr="00B43394">
        <w:t>ішень;</w:t>
      </w:r>
    </w:p>
    <w:p w:rsidR="00503DFD" w:rsidRDefault="00503DFD" w:rsidP="00503DF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B43394">
        <w:t>6) надання адміністративних послуг у випадках, передбачених законом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503DFD" w:rsidRPr="00B43394" w:rsidRDefault="00503DFD" w:rsidP="00503DFD">
      <w:pPr>
        <w:shd w:val="clear" w:color="auto" w:fill="FFFFFF"/>
        <w:ind w:firstLine="525"/>
        <w:jc w:val="both"/>
        <w:rPr>
          <w:shd w:val="clear" w:color="auto" w:fill="FFFFFF"/>
        </w:rPr>
      </w:pPr>
    </w:p>
    <w:p w:rsidR="00503DFD" w:rsidRPr="008C4756" w:rsidRDefault="00503DFD" w:rsidP="00503DFD">
      <w:pPr>
        <w:shd w:val="clear" w:color="auto" w:fill="FFFFFF"/>
        <w:ind w:firstLine="525"/>
        <w:jc w:val="both"/>
        <w:rPr>
          <w:color w:val="000000"/>
        </w:rPr>
      </w:pPr>
      <w:r>
        <w:rPr>
          <w:color w:val="000000"/>
        </w:rPr>
        <w:t>Адміністратор</w:t>
      </w:r>
      <w:r w:rsidRPr="008C4756">
        <w:rPr>
          <w:color w:val="000000"/>
        </w:rPr>
        <w:t xml:space="preserve"> має право: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 w:rsidRPr="008C4756">
        <w:rPr>
          <w:color w:val="000000"/>
        </w:rPr>
        <w:t xml:space="preserve">1) безоплатно одержувати від суб’єктів надання адміністративних послуг, </w:t>
      </w:r>
      <w:proofErr w:type="gramStart"/>
      <w:r w:rsidRPr="008C4756">
        <w:rPr>
          <w:color w:val="000000"/>
        </w:rPr>
        <w:t>п</w:t>
      </w:r>
      <w:proofErr w:type="gramEnd"/>
      <w:r w:rsidRPr="008C4756">
        <w:rPr>
          <w:color w:val="000000"/>
        </w:rPr>
        <w:t>ідприємств, установ та організацій, що належать до сфери їх управління, документи та інформацію, пов’язані з наданням таких послуг, в установленому законом порядку;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 w:rsidRPr="008C4756">
        <w:rPr>
          <w:color w:val="000000"/>
        </w:rPr>
        <w:t>2) погоджувати документи (</w:t>
      </w:r>
      <w:proofErr w:type="gramStart"/>
      <w:r w:rsidRPr="008C4756">
        <w:rPr>
          <w:color w:val="000000"/>
        </w:rPr>
        <w:t>р</w:t>
      </w:r>
      <w:proofErr w:type="gramEnd"/>
      <w:r w:rsidRPr="008C4756">
        <w:rPr>
          <w:color w:val="000000"/>
        </w:rPr>
        <w:t xml:space="preserve">ішення) в інших державних органах, органах місцевого самоврядування, отримувати їх висновки з метою надання адміністративної послуги без </w:t>
      </w:r>
      <w:r w:rsidRPr="008C4756">
        <w:rPr>
          <w:color w:val="000000"/>
        </w:rPr>
        <w:lastRenderedPageBreak/>
        <w:t>залучення суб’єкта звернення з дотриманням вимог Закону України “Про захист персональних даних”;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 w:rsidRPr="008C4756">
        <w:rPr>
          <w:color w:val="000000"/>
        </w:rPr>
        <w:t>3) інформувати керівника та суб’єктів надання адміністративних послуг про порушення строку розгляду заяв про надання адміністративної послуги, вимагати вжиття заході</w:t>
      </w:r>
      <w:proofErr w:type="gramStart"/>
      <w:r w:rsidRPr="008C4756">
        <w:rPr>
          <w:color w:val="000000"/>
        </w:rPr>
        <w:t>в</w:t>
      </w:r>
      <w:proofErr w:type="gramEnd"/>
      <w:r w:rsidRPr="008C4756">
        <w:rPr>
          <w:color w:val="000000"/>
        </w:rPr>
        <w:t xml:space="preserve"> до усунення виявлених порушень;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 w:rsidRPr="008C4756">
        <w:rPr>
          <w:color w:val="000000"/>
        </w:rPr>
        <w:t xml:space="preserve">4) посвідчувати власним </w:t>
      </w:r>
      <w:proofErr w:type="gramStart"/>
      <w:r w:rsidRPr="008C4756">
        <w:rPr>
          <w:color w:val="000000"/>
        </w:rPr>
        <w:t>п</w:t>
      </w:r>
      <w:proofErr w:type="gramEnd"/>
      <w:r w:rsidRPr="008C4756">
        <w:rPr>
          <w:color w:val="000000"/>
        </w:rPr>
        <w:t>ідписом та печаткою (штампом) копії (фотокопії) документів і виписок з них, витягів з реєстрів та баз даних, які необхідні для надання адміністративної послуги;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 w:rsidRPr="008C4756">
        <w:rPr>
          <w:color w:val="000000"/>
        </w:rPr>
        <w:t>5) порушувати клопотання перед керівником щодо вжиття заходів з метою забезпечення ефективної роботи відділу;</w:t>
      </w:r>
    </w:p>
    <w:p w:rsidR="00503DFD" w:rsidRDefault="00503DFD" w:rsidP="00503DFD">
      <w:pPr>
        <w:shd w:val="clear" w:color="auto" w:fill="FFFFFF"/>
        <w:jc w:val="both"/>
        <w:rPr>
          <w:color w:val="000000"/>
        </w:rPr>
      </w:pPr>
      <w:r w:rsidRPr="008C4756">
        <w:rPr>
          <w:color w:val="000000"/>
        </w:rPr>
        <w:t>6) брати  участь у засіданнях, семі</w:t>
      </w:r>
      <w:proofErr w:type="gramStart"/>
      <w:r w:rsidRPr="008C4756">
        <w:rPr>
          <w:color w:val="000000"/>
        </w:rPr>
        <w:t>нарах</w:t>
      </w:r>
      <w:proofErr w:type="gramEnd"/>
      <w:r w:rsidRPr="008C4756">
        <w:rPr>
          <w:color w:val="000000"/>
        </w:rPr>
        <w:t>, нарадах, які проводяться в разі розгляду на них питань, що</w:t>
      </w:r>
      <w:r>
        <w:rPr>
          <w:color w:val="000000"/>
        </w:rPr>
        <w:t xml:space="preserve"> входять до компетенції відділу;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7) і</w:t>
      </w:r>
      <w:r w:rsidRPr="008C4756">
        <w:rPr>
          <w:color w:val="000000"/>
        </w:rPr>
        <w:t>нформувати начальника відділу про стан роботи з</w:t>
      </w:r>
      <w:r>
        <w:rPr>
          <w:color w:val="000000"/>
        </w:rPr>
        <w:t xml:space="preserve"> надання адміністративних послуг;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</w:t>
      </w:r>
      <w:r w:rsidRPr="008C4756">
        <w:rPr>
          <w:color w:val="000000"/>
        </w:rPr>
        <w:t>) вносити пропозиції  начальнику відділу щодо вдосконалення і покращення роботи</w:t>
      </w:r>
      <w:r>
        <w:rPr>
          <w:color w:val="000000"/>
        </w:rPr>
        <w:t xml:space="preserve"> відділу</w:t>
      </w:r>
      <w:r w:rsidRPr="008C4756">
        <w:rPr>
          <w:color w:val="000000"/>
        </w:rPr>
        <w:t>.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9) </w:t>
      </w:r>
      <w:r w:rsidRPr="008C4756">
        <w:rPr>
          <w:color w:val="000000"/>
        </w:rPr>
        <w:t>Адміністратор  ма</w:t>
      </w:r>
      <w:r>
        <w:rPr>
          <w:color w:val="000000"/>
        </w:rPr>
        <w:t>є</w:t>
      </w:r>
      <w:r w:rsidRPr="008C4756">
        <w:rPr>
          <w:color w:val="000000"/>
        </w:rPr>
        <w:t xml:space="preserve"> іменну печатку (штамп) із зазначенням його </w:t>
      </w:r>
      <w:proofErr w:type="gramStart"/>
      <w:r w:rsidRPr="008C4756">
        <w:rPr>
          <w:color w:val="000000"/>
        </w:rPr>
        <w:t>пр</w:t>
      </w:r>
      <w:proofErr w:type="gramEnd"/>
      <w:r w:rsidRPr="008C4756">
        <w:rPr>
          <w:color w:val="000000"/>
        </w:rPr>
        <w:t>ізвища, імені, по батькові та найменування відділу.</w:t>
      </w:r>
    </w:p>
    <w:p w:rsidR="00503DFD" w:rsidRPr="008C4756" w:rsidRDefault="00503DFD" w:rsidP="00503DFD">
      <w:pPr>
        <w:shd w:val="clear" w:color="auto" w:fill="FFFFFF"/>
        <w:rPr>
          <w:b/>
          <w:color w:val="000000"/>
        </w:rPr>
      </w:pPr>
    </w:p>
    <w:p w:rsidR="00503DFD" w:rsidRPr="008C4756" w:rsidRDefault="00503DFD" w:rsidP="00503DFD">
      <w:pPr>
        <w:shd w:val="clear" w:color="auto" w:fill="FFFFFF"/>
        <w:jc w:val="center"/>
        <w:rPr>
          <w:b/>
          <w:color w:val="000000"/>
        </w:rPr>
      </w:pPr>
    </w:p>
    <w:p w:rsidR="00503DFD" w:rsidRDefault="00503DFD" w:rsidP="00503DFD">
      <w:pPr>
        <w:shd w:val="clear" w:color="auto" w:fill="FFFFFF"/>
        <w:jc w:val="center"/>
        <w:rPr>
          <w:b/>
          <w:color w:val="000000"/>
        </w:rPr>
      </w:pPr>
      <w:r w:rsidRPr="008C4756">
        <w:rPr>
          <w:b/>
          <w:color w:val="000000"/>
        </w:rPr>
        <w:t xml:space="preserve">3.2 Державний реєстратор </w:t>
      </w:r>
    </w:p>
    <w:p w:rsidR="00503DFD" w:rsidRDefault="00503DFD" w:rsidP="00503DFD">
      <w:pPr>
        <w:shd w:val="clear" w:color="auto" w:fill="FFFFFF"/>
        <w:jc w:val="center"/>
        <w:rPr>
          <w:b/>
          <w:color w:val="000000"/>
        </w:rPr>
      </w:pPr>
    </w:p>
    <w:p w:rsidR="00503DFD" w:rsidRDefault="00503DFD" w:rsidP="00503DFD">
      <w:pPr>
        <w:shd w:val="clear" w:color="auto" w:fill="FFFFFF"/>
        <w:ind w:firstLine="709"/>
        <w:jc w:val="both"/>
      </w:pPr>
      <w:r w:rsidRPr="008C4FF6">
        <w:t>Основним завданням державного реєстратора є забезпечення реалізації державної політики і повноважень органу місцевого самоврядування у сфері державної реєстрації юридичних осіб, фізичних осіб-підприємці</w:t>
      </w:r>
      <w:proofErr w:type="gramStart"/>
      <w:r w:rsidRPr="008C4FF6">
        <w:t>в</w:t>
      </w:r>
      <w:proofErr w:type="gramEnd"/>
      <w:r w:rsidRPr="008C4FF6">
        <w:t xml:space="preserve"> </w:t>
      </w:r>
      <w:proofErr w:type="gramStart"/>
      <w:r w:rsidRPr="008C4FF6">
        <w:t>та</w:t>
      </w:r>
      <w:proofErr w:type="gramEnd"/>
      <w:r w:rsidRPr="008C4FF6">
        <w:t xml:space="preserve"> державної реєстрації речових прав на нерухоме майно та їх обтяжень.</w:t>
      </w:r>
    </w:p>
    <w:p w:rsidR="00503DFD" w:rsidRPr="008C4756" w:rsidRDefault="00503DFD" w:rsidP="00503DFD">
      <w:pPr>
        <w:shd w:val="clear" w:color="auto" w:fill="FFFFFF"/>
        <w:ind w:firstLine="708"/>
        <w:jc w:val="both"/>
        <w:rPr>
          <w:color w:val="000000"/>
        </w:rPr>
      </w:pPr>
      <w:r w:rsidRPr="008C4756">
        <w:rPr>
          <w:color w:val="000000"/>
        </w:rPr>
        <w:t>Державний реєстратор має право: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 w:rsidRPr="008C4756">
        <w:rPr>
          <w:color w:val="000000"/>
        </w:rPr>
        <w:t>1)</w:t>
      </w:r>
      <w:r>
        <w:rPr>
          <w:color w:val="000000"/>
        </w:rPr>
        <w:t xml:space="preserve"> о</w:t>
      </w:r>
      <w:r w:rsidRPr="008C4756">
        <w:rPr>
          <w:color w:val="000000"/>
        </w:rPr>
        <w:t xml:space="preserve">тримувати в порядку, встановленому законодавством, від відповідних органів державної влади та місцевого самоврядування, </w:t>
      </w:r>
      <w:proofErr w:type="gramStart"/>
      <w:r w:rsidRPr="008C4756">
        <w:rPr>
          <w:color w:val="000000"/>
        </w:rPr>
        <w:t>п</w:t>
      </w:r>
      <w:proofErr w:type="gramEnd"/>
      <w:r w:rsidRPr="008C4756">
        <w:rPr>
          <w:color w:val="000000"/>
        </w:rPr>
        <w:t>ідприємств, установ, організацій, незалежно від їх підпорядкування та форм власності матеріали та інформацію, необхідні для</w:t>
      </w:r>
      <w:r>
        <w:rPr>
          <w:color w:val="000000"/>
        </w:rPr>
        <w:t xml:space="preserve"> виконання посадових обов’язків;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 w:rsidRPr="008C4756">
        <w:rPr>
          <w:color w:val="000000"/>
        </w:rPr>
        <w:t xml:space="preserve">2) </w:t>
      </w:r>
      <w:r>
        <w:rPr>
          <w:color w:val="000000"/>
        </w:rPr>
        <w:t>і</w:t>
      </w:r>
      <w:r w:rsidRPr="008C4756">
        <w:rPr>
          <w:color w:val="000000"/>
        </w:rPr>
        <w:t xml:space="preserve">нформувати начальника відділу про стан роботи з державної реєстрації юридичних </w:t>
      </w:r>
      <w:proofErr w:type="gramStart"/>
      <w:r w:rsidRPr="008C4756">
        <w:rPr>
          <w:color w:val="000000"/>
        </w:rPr>
        <w:t>осіб</w:t>
      </w:r>
      <w:proofErr w:type="gramEnd"/>
      <w:r w:rsidRPr="008C4756">
        <w:rPr>
          <w:color w:val="000000"/>
        </w:rPr>
        <w:t xml:space="preserve"> та фізичних осіб-підприємців, реєстрації (легалізації) об’єднань громадян, інших громадських формувань також вносить п</w:t>
      </w:r>
      <w:r>
        <w:rPr>
          <w:color w:val="000000"/>
        </w:rPr>
        <w:t>ропозиції щодо її вдосконалення;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3)</w:t>
      </w:r>
      <w:r w:rsidRPr="008C4756">
        <w:rPr>
          <w:color w:val="000000"/>
        </w:rPr>
        <w:t xml:space="preserve"> </w:t>
      </w:r>
      <w:r>
        <w:rPr>
          <w:color w:val="000000"/>
        </w:rPr>
        <w:t>п</w:t>
      </w:r>
      <w:r w:rsidRPr="008C4756">
        <w:rPr>
          <w:color w:val="000000"/>
        </w:rPr>
        <w:t>огоджувати документи (</w:t>
      </w:r>
      <w:proofErr w:type="gramStart"/>
      <w:r w:rsidRPr="008C4756">
        <w:rPr>
          <w:color w:val="000000"/>
        </w:rPr>
        <w:t>р</w:t>
      </w:r>
      <w:proofErr w:type="gramEnd"/>
      <w:r w:rsidRPr="008C4756">
        <w:rPr>
          <w:color w:val="000000"/>
        </w:rPr>
        <w:t>ішення) в інших органах державної влади та органах місцевого самоврядування, отримувати їх висновки з метою одержання документів б</w:t>
      </w:r>
      <w:r>
        <w:rPr>
          <w:color w:val="000000"/>
        </w:rPr>
        <w:t>ез залучення суб’єкта звернення;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 w:rsidRPr="008C4756">
        <w:rPr>
          <w:color w:val="000000"/>
        </w:rPr>
        <w:t>6)</w:t>
      </w:r>
      <w:r>
        <w:rPr>
          <w:color w:val="000000"/>
        </w:rPr>
        <w:t xml:space="preserve"> </w:t>
      </w:r>
      <w:r w:rsidRPr="00322E89">
        <w:rPr>
          <w:color w:val="000000"/>
        </w:rPr>
        <w:t xml:space="preserve">посвідчувати власним </w:t>
      </w:r>
      <w:proofErr w:type="gramStart"/>
      <w:r w:rsidRPr="00322E89">
        <w:rPr>
          <w:color w:val="000000"/>
        </w:rPr>
        <w:t>п</w:t>
      </w:r>
      <w:proofErr w:type="gramEnd"/>
      <w:r w:rsidRPr="00322E89">
        <w:rPr>
          <w:color w:val="000000"/>
        </w:rPr>
        <w:t>ідписом та печаткою копії (фотокопії) документів і виписок з них, витягів з реєстрів та баз даних, які необхідні для видачі доку</w:t>
      </w:r>
      <w:r>
        <w:rPr>
          <w:color w:val="000000"/>
        </w:rPr>
        <w:t>ментів реєстраційного характеру;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 w:rsidRPr="008C4756">
        <w:rPr>
          <w:color w:val="000000"/>
        </w:rPr>
        <w:t xml:space="preserve">7) </w:t>
      </w:r>
      <w:r>
        <w:rPr>
          <w:color w:val="000000"/>
        </w:rPr>
        <w:t>б</w:t>
      </w:r>
      <w:r w:rsidRPr="008C4756">
        <w:rPr>
          <w:color w:val="000000"/>
        </w:rPr>
        <w:t>рати  участь у засіданнях, семі</w:t>
      </w:r>
      <w:proofErr w:type="gramStart"/>
      <w:r w:rsidRPr="008C4756">
        <w:rPr>
          <w:color w:val="000000"/>
        </w:rPr>
        <w:t>нарах</w:t>
      </w:r>
      <w:proofErr w:type="gramEnd"/>
      <w:r w:rsidRPr="008C4756">
        <w:rPr>
          <w:color w:val="000000"/>
        </w:rPr>
        <w:t>, нарадах, які проводяться в разі розгляду на них питань, що</w:t>
      </w:r>
      <w:r>
        <w:rPr>
          <w:color w:val="000000"/>
        </w:rPr>
        <w:t xml:space="preserve"> входять до компетенції відділу;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 w:rsidRPr="008C4756">
        <w:rPr>
          <w:color w:val="000000"/>
        </w:rPr>
        <w:t>8)</w:t>
      </w:r>
      <w:r>
        <w:rPr>
          <w:color w:val="000000"/>
        </w:rPr>
        <w:t xml:space="preserve"> в</w:t>
      </w:r>
      <w:r w:rsidRPr="008C4756">
        <w:rPr>
          <w:color w:val="000000"/>
        </w:rPr>
        <w:t>носити пропозиції  начальнику відділу щодо вдосконалення і покращення роботи щодо</w:t>
      </w:r>
    </w:p>
    <w:p w:rsidR="00503DFD" w:rsidRDefault="00503DFD" w:rsidP="00503DFD">
      <w:pPr>
        <w:shd w:val="clear" w:color="auto" w:fill="FFFFFF"/>
        <w:jc w:val="both"/>
        <w:rPr>
          <w:color w:val="000000"/>
        </w:rPr>
      </w:pPr>
      <w:r w:rsidRPr="008C4756">
        <w:rPr>
          <w:color w:val="000000"/>
        </w:rPr>
        <w:t xml:space="preserve">здійснення державної реєстрації юридичних осіб та фізичних осіб – </w:t>
      </w:r>
      <w:proofErr w:type="gramStart"/>
      <w:r w:rsidRPr="008C4756">
        <w:rPr>
          <w:color w:val="000000"/>
        </w:rPr>
        <w:t>п</w:t>
      </w:r>
      <w:proofErr w:type="gramEnd"/>
      <w:r w:rsidRPr="008C4756">
        <w:rPr>
          <w:color w:val="000000"/>
        </w:rPr>
        <w:t xml:space="preserve">ідприємців, реєстрації </w:t>
      </w:r>
      <w:r>
        <w:rPr>
          <w:color w:val="000000"/>
        </w:rPr>
        <w:t>речових прав на майно.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9) Дер</w:t>
      </w:r>
      <w:r w:rsidRPr="008C4756">
        <w:rPr>
          <w:color w:val="000000"/>
        </w:rPr>
        <w:t>жавний реєстратор ма</w:t>
      </w:r>
      <w:r>
        <w:rPr>
          <w:color w:val="000000"/>
        </w:rPr>
        <w:t>є</w:t>
      </w:r>
      <w:r w:rsidRPr="008C4756">
        <w:rPr>
          <w:color w:val="000000"/>
        </w:rPr>
        <w:t xml:space="preserve"> іменну печатку (штамп) із зазначенням його </w:t>
      </w:r>
      <w:proofErr w:type="gramStart"/>
      <w:r w:rsidRPr="008C4756">
        <w:rPr>
          <w:color w:val="000000"/>
        </w:rPr>
        <w:t>пр</w:t>
      </w:r>
      <w:proofErr w:type="gramEnd"/>
      <w:r w:rsidRPr="008C4756">
        <w:rPr>
          <w:color w:val="000000"/>
        </w:rPr>
        <w:t>ізвища, імені, по батькові та найменування відділу.</w:t>
      </w:r>
    </w:p>
    <w:p w:rsidR="00503DFD" w:rsidRDefault="00503DFD" w:rsidP="00503DFD">
      <w:pPr>
        <w:shd w:val="clear" w:color="auto" w:fill="FFFFFF"/>
        <w:ind w:left="525"/>
        <w:jc w:val="both"/>
        <w:rPr>
          <w:color w:val="000000"/>
        </w:rPr>
      </w:pPr>
    </w:p>
    <w:p w:rsidR="00503DFD" w:rsidRPr="008C4756" w:rsidRDefault="00503DFD" w:rsidP="00503DFD">
      <w:pPr>
        <w:shd w:val="clear" w:color="auto" w:fill="FFFFFF"/>
        <w:ind w:left="525"/>
        <w:jc w:val="both"/>
        <w:rPr>
          <w:color w:val="000000"/>
        </w:rPr>
      </w:pPr>
    </w:p>
    <w:p w:rsidR="00503DFD" w:rsidRPr="001F75E6" w:rsidRDefault="00503DFD" w:rsidP="00503DFD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</w:rPr>
      </w:pPr>
      <w:r w:rsidRPr="001F75E6">
        <w:rPr>
          <w:b/>
          <w:color w:val="000000"/>
        </w:rPr>
        <w:t xml:space="preserve"> Права відділу</w:t>
      </w:r>
    </w:p>
    <w:p w:rsidR="00503DFD" w:rsidRPr="008C4756" w:rsidRDefault="00503DFD" w:rsidP="00503DFD">
      <w:pPr>
        <w:pStyle w:val="a5"/>
        <w:shd w:val="clear" w:color="auto" w:fill="FFFFFF"/>
        <w:rPr>
          <w:b/>
          <w:color w:val="000000"/>
        </w:rPr>
      </w:pPr>
    </w:p>
    <w:p w:rsidR="00503DFD" w:rsidRPr="008C4756" w:rsidRDefault="00503DFD" w:rsidP="00503DF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color w:val="000000"/>
        </w:rPr>
      </w:pPr>
      <w:r w:rsidRPr="008C4756">
        <w:t xml:space="preserve">Відділ відповідно до покладених на нього завдань </w:t>
      </w:r>
      <w:r w:rsidRPr="008C4756">
        <w:rPr>
          <w:color w:val="000000"/>
        </w:rPr>
        <w:t xml:space="preserve"> має право:</w:t>
      </w:r>
    </w:p>
    <w:p w:rsidR="00503DFD" w:rsidRPr="008C4756" w:rsidRDefault="00503DFD" w:rsidP="00503DFD">
      <w:pPr>
        <w:jc w:val="both"/>
        <w:rPr>
          <w:color w:val="000000"/>
        </w:rPr>
      </w:pPr>
      <w:r w:rsidRPr="008C4756">
        <w:rPr>
          <w:color w:val="000000"/>
        </w:rPr>
        <w:t xml:space="preserve">4.1. Одержувати  у  встановленому  порядку </w:t>
      </w:r>
      <w:r w:rsidRPr="008C4756">
        <w:t xml:space="preserve">від посадових осіб міської ради, </w:t>
      </w:r>
      <w:r w:rsidRPr="00A502B7">
        <w:t xml:space="preserve"> </w:t>
      </w:r>
      <w:r w:rsidRPr="008C4756">
        <w:t>орган</w:t>
      </w:r>
      <w:r>
        <w:t>ів</w:t>
      </w:r>
      <w:r w:rsidRPr="008C4756">
        <w:t xml:space="preserve"> державної виконавчої влади, </w:t>
      </w:r>
      <w:proofErr w:type="gramStart"/>
      <w:r w:rsidRPr="008C4756">
        <w:t>п</w:t>
      </w:r>
      <w:proofErr w:type="gramEnd"/>
      <w:r w:rsidRPr="008C4756">
        <w:t>ідприємствами, установами та організаціями міста,</w:t>
      </w:r>
      <w:r>
        <w:t xml:space="preserve"> інших органів місцевого самоврядування  </w:t>
      </w:r>
      <w:r w:rsidRPr="008C4756">
        <w:t xml:space="preserve"> інформаці</w:t>
      </w:r>
      <w:r>
        <w:t>ю</w:t>
      </w:r>
      <w:r w:rsidRPr="008C4756">
        <w:t>, довідки, інші документи, необхідні для виконання покладених завдань.</w:t>
      </w:r>
      <w:r w:rsidRPr="00A502B7">
        <w:t xml:space="preserve"> </w:t>
      </w:r>
    </w:p>
    <w:p w:rsidR="00503DFD" w:rsidRDefault="00503DFD" w:rsidP="0050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C4756">
        <w:rPr>
          <w:color w:val="000000"/>
        </w:rPr>
        <w:t xml:space="preserve">4.2. Інформувати керівництво, у  разі покладення  на  нього виконання  роботи,  що не належить до  функцій відділу чи виходить за їх межі,  а також у випадках, коли відповідні  </w:t>
      </w:r>
      <w:proofErr w:type="gramStart"/>
      <w:r w:rsidRPr="008C4756">
        <w:rPr>
          <w:color w:val="000000"/>
        </w:rPr>
        <w:lastRenderedPageBreak/>
        <w:t>п</w:t>
      </w:r>
      <w:proofErr w:type="gramEnd"/>
      <w:r w:rsidRPr="008C4756">
        <w:rPr>
          <w:color w:val="000000"/>
        </w:rPr>
        <w:t>ідрозділи  або  посадові  особи не надають документи, інші матеріали, необхідні для вирішення порушених питань.</w:t>
      </w:r>
    </w:p>
    <w:p w:rsidR="00503DFD" w:rsidRPr="00DA7A61" w:rsidRDefault="00503DFD" w:rsidP="00503DFD">
      <w:pPr>
        <w:shd w:val="clear" w:color="auto" w:fill="FFFFFF"/>
        <w:jc w:val="both"/>
        <w:textAlignment w:val="baseline"/>
      </w:pPr>
      <w:r>
        <w:rPr>
          <w:bdr w:val="none" w:sz="0" w:space="0" w:color="auto" w:frame="1"/>
        </w:rPr>
        <w:t xml:space="preserve">4.3. </w:t>
      </w:r>
      <w:r w:rsidRPr="00DA7A61">
        <w:rPr>
          <w:bdr w:val="none" w:sz="0" w:space="0" w:color="auto" w:frame="1"/>
        </w:rPr>
        <w:t>Аналізувати звернення громадян та суб’єктів господарювання та вживати заходи щодо оптимізації та спрощення процедур надання адміністративних послуг​. </w:t>
      </w:r>
    </w:p>
    <w:p w:rsidR="00503DFD" w:rsidRDefault="00503DFD" w:rsidP="0050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C4756">
        <w:rPr>
          <w:color w:val="000000"/>
        </w:rPr>
        <w:t>4.</w:t>
      </w:r>
      <w:r>
        <w:rPr>
          <w:color w:val="000000"/>
        </w:rPr>
        <w:t>4</w:t>
      </w:r>
      <w:r w:rsidRPr="008C4756">
        <w:rPr>
          <w:color w:val="000000"/>
        </w:rPr>
        <w:t xml:space="preserve">. Залучати  за  згодою  керівника  структурного   </w:t>
      </w:r>
      <w:proofErr w:type="gramStart"/>
      <w:r w:rsidRPr="008C4756">
        <w:rPr>
          <w:color w:val="000000"/>
        </w:rPr>
        <w:t>п</w:t>
      </w:r>
      <w:proofErr w:type="gramEnd"/>
      <w:r w:rsidRPr="008C4756">
        <w:rPr>
          <w:color w:val="000000"/>
        </w:rPr>
        <w:t>ідрозділу виконавчого апарату відповідних спеціалістів для підготовки проектів розпоряджень голови ради, рішень ради та  інших  документів,  а  також  для розробки  і здійснення заходів,  які проводяться  відділом відповідно до покладених на нього обов'язків.</w:t>
      </w:r>
    </w:p>
    <w:p w:rsidR="00503DFD" w:rsidRPr="00DA7A61" w:rsidRDefault="00503DFD" w:rsidP="0050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A61">
        <w:rPr>
          <w:bdr w:val="none" w:sz="0" w:space="0" w:color="auto" w:frame="1"/>
        </w:rPr>
        <w:t xml:space="preserve">4.5. Звертатись до контролюючих та правоохоронних органів щодо надання роз’яснень та консультацій, вжиття заходів щодо усунення виявлених порушень з питань,​ що належать до компетенції </w:t>
      </w:r>
      <w:r>
        <w:rPr>
          <w:bdr w:val="none" w:sz="0" w:space="0" w:color="auto" w:frame="1"/>
        </w:rPr>
        <w:t>відділу</w:t>
      </w:r>
      <w:r w:rsidRPr="00DA7A61">
        <w:rPr>
          <w:bdr w:val="none" w:sz="0" w:space="0" w:color="auto" w:frame="1"/>
        </w:rPr>
        <w:t>. </w:t>
      </w:r>
    </w:p>
    <w:p w:rsidR="00503DFD" w:rsidRPr="008C4756" w:rsidRDefault="00503DFD" w:rsidP="00503DFD">
      <w:pPr>
        <w:rPr>
          <w:b/>
        </w:rPr>
      </w:pPr>
      <w:r w:rsidRPr="008C4756">
        <w:rPr>
          <w:color w:val="000000"/>
        </w:rPr>
        <w:t>4.</w:t>
      </w:r>
      <w:r>
        <w:rPr>
          <w:color w:val="000000"/>
        </w:rPr>
        <w:t>6</w:t>
      </w:r>
      <w:r w:rsidRPr="008C4756">
        <w:rPr>
          <w:color w:val="000000"/>
        </w:rPr>
        <w:t xml:space="preserve">.  </w:t>
      </w:r>
      <w:r w:rsidRPr="008C4756">
        <w:t>Брати  участь в роботі сесій міської ради, засіданнях  виконавчого  комітету, нарадах у керівництва</w:t>
      </w:r>
      <w:proofErr w:type="gramStart"/>
      <w:r w:rsidRPr="008C4756">
        <w:t xml:space="preserve"> ,</w:t>
      </w:r>
      <w:proofErr w:type="gramEnd"/>
      <w:r w:rsidRPr="008C4756">
        <w:t xml:space="preserve"> семінарах.</w:t>
      </w:r>
    </w:p>
    <w:p w:rsidR="00503DFD" w:rsidRPr="00DA7A61" w:rsidRDefault="00503DFD" w:rsidP="00503DFD">
      <w:pPr>
        <w:shd w:val="clear" w:color="auto" w:fill="FFFFFF"/>
        <w:jc w:val="both"/>
        <w:textAlignment w:val="baseline"/>
      </w:pPr>
      <w:r w:rsidRPr="00B0791F">
        <w:rPr>
          <w:color w:val="3F3F3F"/>
          <w:bdr w:val="none" w:sz="0" w:space="0" w:color="auto" w:frame="1"/>
        </w:rPr>
        <w:t>4.7</w:t>
      </w:r>
      <w:r w:rsidRPr="00B0791F">
        <w:rPr>
          <w:bdr w:val="none" w:sz="0" w:space="0" w:color="auto" w:frame="1"/>
        </w:rPr>
        <w:t>.</w:t>
      </w:r>
      <w:r w:rsidRPr="00DA7A61">
        <w:rPr>
          <w:bdr w:val="none" w:sz="0" w:space="0" w:color="auto" w:frame="1"/>
        </w:rPr>
        <w:t xml:space="preserve"> Посадові особи відділу в ході виконання свої повноважень реалізують також інші​ права, визначені законами України «Про адміністративні послуги», «​Про державну реєстрацію юридичних осіб, фізичних осіб – </w:t>
      </w:r>
      <w:proofErr w:type="gramStart"/>
      <w:r w:rsidRPr="00DA7A61">
        <w:rPr>
          <w:bdr w:val="none" w:sz="0" w:space="0" w:color="auto" w:frame="1"/>
        </w:rPr>
        <w:t>п</w:t>
      </w:r>
      <w:proofErr w:type="gramEnd"/>
      <w:r w:rsidRPr="00DA7A61">
        <w:rPr>
          <w:bdr w:val="none" w:sz="0" w:space="0" w:color="auto" w:frame="1"/>
        </w:rPr>
        <w:t xml:space="preserve">ідприємців та громадських формувань», «Про дозвільну систему у сфері господарської діяльності», «Про свободу пересування та вільний вибір </w:t>
      </w:r>
      <w:proofErr w:type="gramStart"/>
      <w:r w:rsidRPr="00DA7A61">
        <w:rPr>
          <w:bdr w:val="none" w:sz="0" w:space="0" w:color="auto" w:frame="1"/>
        </w:rPr>
        <w:t>м</w:t>
      </w:r>
      <w:proofErr w:type="gramEnd"/>
      <w:r w:rsidRPr="00DA7A61">
        <w:rPr>
          <w:bdr w:val="none" w:sz="0" w:space="0" w:color="auto" w:frame="1"/>
        </w:rPr>
        <w:t>ісця проживання в Україні»​.</w:t>
      </w:r>
    </w:p>
    <w:p w:rsidR="00503DFD" w:rsidRPr="008C4756" w:rsidRDefault="00503DFD" w:rsidP="00503DFD">
      <w:pPr>
        <w:shd w:val="clear" w:color="auto" w:fill="FFFFFF"/>
        <w:jc w:val="both"/>
      </w:pPr>
      <w:r w:rsidRPr="008C4756">
        <w:t>4.</w:t>
      </w:r>
      <w:r>
        <w:t>8</w:t>
      </w:r>
      <w:r w:rsidRPr="008C4756">
        <w:t xml:space="preserve">. Вносити міському голові  пропозиції з питань </w:t>
      </w:r>
      <w:r w:rsidRPr="008C4756">
        <w:rPr>
          <w:spacing w:val="-3"/>
        </w:rPr>
        <w:t>удосконалення  роботи</w:t>
      </w:r>
      <w:r>
        <w:rPr>
          <w:spacing w:val="-3"/>
        </w:rPr>
        <w:t xml:space="preserve"> відділу</w:t>
      </w:r>
      <w:r w:rsidRPr="008C4756">
        <w:rPr>
          <w:spacing w:val="-3"/>
        </w:rPr>
        <w:t>.</w:t>
      </w:r>
    </w:p>
    <w:p w:rsidR="00503DFD" w:rsidRPr="001F75E6" w:rsidRDefault="00503DFD" w:rsidP="00503DFD">
      <w:pPr>
        <w:jc w:val="both"/>
        <w:rPr>
          <w:b/>
        </w:rPr>
      </w:pPr>
      <w:r w:rsidRPr="001F75E6">
        <w:rPr>
          <w:shd w:val="clear" w:color="auto" w:fill="FFFFFF"/>
        </w:rPr>
        <w:t xml:space="preserve">4.9. Виконує інші повноваження згідно з актами законодавства та положенням </w:t>
      </w:r>
      <w:proofErr w:type="gramStart"/>
      <w:r w:rsidRPr="001F75E6">
        <w:rPr>
          <w:shd w:val="clear" w:color="auto" w:fill="FFFFFF"/>
        </w:rPr>
        <w:t>про</w:t>
      </w:r>
      <w:proofErr w:type="gramEnd"/>
      <w:r w:rsidRPr="001F75E6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відділ.</w:t>
      </w:r>
    </w:p>
    <w:p w:rsidR="00503DFD" w:rsidRPr="001F75E6" w:rsidRDefault="00503DFD" w:rsidP="00503DFD">
      <w:pPr>
        <w:pStyle w:val="a5"/>
        <w:shd w:val="clear" w:color="auto" w:fill="FFFFFF"/>
        <w:ind w:left="0"/>
        <w:jc w:val="center"/>
        <w:rPr>
          <w:b/>
        </w:rPr>
      </w:pPr>
    </w:p>
    <w:p w:rsidR="00503DFD" w:rsidRPr="008C4756" w:rsidRDefault="00503DFD" w:rsidP="00503DFD">
      <w:pPr>
        <w:pStyle w:val="a5"/>
        <w:shd w:val="clear" w:color="auto" w:fill="FFFFFF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8C4756">
        <w:rPr>
          <w:b/>
          <w:color w:val="000000"/>
        </w:rPr>
        <w:t>Керівництво та структура відділу</w:t>
      </w:r>
    </w:p>
    <w:p w:rsidR="00503DFD" w:rsidRPr="008C4756" w:rsidRDefault="00503DFD" w:rsidP="00503DFD">
      <w:pPr>
        <w:shd w:val="clear" w:color="auto" w:fill="FFFFFF"/>
        <w:jc w:val="both"/>
        <w:rPr>
          <w:color w:val="000000"/>
        </w:rPr>
      </w:pPr>
    </w:p>
    <w:p w:rsidR="00503DFD" w:rsidRPr="008C4756" w:rsidRDefault="00503DFD" w:rsidP="00503DFD">
      <w:r w:rsidRPr="008C4756">
        <w:t xml:space="preserve">5.1. Відділ    очолює   начальник,    який   призначається   </w:t>
      </w:r>
      <w:proofErr w:type="gramStart"/>
      <w:r w:rsidRPr="008C4756">
        <w:t>на</w:t>
      </w:r>
      <w:proofErr w:type="gramEnd"/>
      <w:r w:rsidRPr="008C4756">
        <w:t xml:space="preserve">   посаду   і</w:t>
      </w:r>
      <w:r>
        <w:t xml:space="preserve"> </w:t>
      </w:r>
      <w:r w:rsidRPr="008C4756">
        <w:t xml:space="preserve">звільняється з посади  міським головою в установленому чинним законодавством порядку. </w:t>
      </w:r>
    </w:p>
    <w:p w:rsidR="00503DFD" w:rsidRPr="008C4756" w:rsidRDefault="00503DFD" w:rsidP="00503DFD">
      <w:pPr>
        <w:jc w:val="both"/>
      </w:pPr>
      <w:r w:rsidRPr="008C4756">
        <w:t>5.2.</w:t>
      </w:r>
      <w:r w:rsidRPr="008C4756">
        <w:rPr>
          <w:b/>
        </w:rPr>
        <w:t xml:space="preserve"> </w:t>
      </w:r>
      <w:r w:rsidRPr="008C4756">
        <w:t xml:space="preserve">Начальник </w:t>
      </w:r>
      <w:r>
        <w:t>в</w:t>
      </w:r>
      <w:r w:rsidRPr="008C4756">
        <w:t xml:space="preserve">ідділу безпосередньо </w:t>
      </w:r>
      <w:proofErr w:type="gramStart"/>
      <w:r w:rsidRPr="008C4756">
        <w:t>п</w:t>
      </w:r>
      <w:proofErr w:type="gramEnd"/>
      <w:r w:rsidRPr="008C4756">
        <w:t>ідпорядкований  міському голові.</w:t>
      </w:r>
    </w:p>
    <w:p w:rsidR="00503DFD" w:rsidRPr="00B0791F" w:rsidRDefault="00503DFD" w:rsidP="00503DFD">
      <w:pPr>
        <w:jc w:val="both"/>
      </w:pPr>
      <w:r>
        <w:t xml:space="preserve">5.3. </w:t>
      </w:r>
      <w:r w:rsidRPr="00B0791F">
        <w:t>Начальник відділу відповідно до покладених на нього обов’язкі</w:t>
      </w:r>
      <w:proofErr w:type="gramStart"/>
      <w:r w:rsidRPr="00B0791F">
        <w:t>в</w:t>
      </w:r>
      <w:proofErr w:type="gramEnd"/>
      <w:r w:rsidRPr="00B0791F">
        <w:t xml:space="preserve">: </w:t>
      </w:r>
    </w:p>
    <w:p w:rsidR="00503DFD" w:rsidRPr="008C4756" w:rsidRDefault="00503DFD" w:rsidP="00503DFD">
      <w:pPr>
        <w:pStyle w:val="a5"/>
        <w:ind w:left="0"/>
        <w:jc w:val="both"/>
      </w:pPr>
      <w:r>
        <w:t xml:space="preserve">- </w:t>
      </w:r>
      <w:r w:rsidRPr="008C4756">
        <w:t xml:space="preserve">здійснює загальне керівництво роботою </w:t>
      </w:r>
      <w:r>
        <w:t>в</w:t>
      </w:r>
      <w:r w:rsidRPr="008C4756">
        <w:t>ідділу;</w:t>
      </w:r>
    </w:p>
    <w:p w:rsidR="00503DFD" w:rsidRPr="008C4756" w:rsidRDefault="00503DFD" w:rsidP="00503DFD">
      <w:pPr>
        <w:pStyle w:val="a5"/>
        <w:ind w:left="0"/>
        <w:jc w:val="both"/>
      </w:pPr>
      <w:r>
        <w:t xml:space="preserve">- </w:t>
      </w:r>
      <w:r w:rsidRPr="008C4756">
        <w:t xml:space="preserve">забезпечує якісне та своєчасне виконання покладених на </w:t>
      </w:r>
      <w:r>
        <w:t>в</w:t>
      </w:r>
      <w:r w:rsidRPr="008C4756">
        <w:t>ідділ завдань та доручень керівництва міської ради</w:t>
      </w:r>
      <w:proofErr w:type="gramStart"/>
      <w:r w:rsidRPr="008C4756">
        <w:t xml:space="preserve"> ;</w:t>
      </w:r>
      <w:proofErr w:type="gramEnd"/>
    </w:p>
    <w:p w:rsidR="00503DFD" w:rsidRPr="008C4756" w:rsidRDefault="00503DFD" w:rsidP="00503DFD">
      <w:pPr>
        <w:pStyle w:val="a5"/>
        <w:ind w:left="0"/>
        <w:jc w:val="both"/>
      </w:pPr>
      <w:r>
        <w:t xml:space="preserve">- </w:t>
      </w:r>
      <w:r w:rsidRPr="008C4756">
        <w:t xml:space="preserve">розробляє  посадові інструкції працівників </w:t>
      </w:r>
      <w:proofErr w:type="gramStart"/>
      <w:r>
        <w:t>в</w:t>
      </w:r>
      <w:proofErr w:type="gramEnd"/>
      <w:r w:rsidRPr="008C4756">
        <w:t>ідділу;</w:t>
      </w:r>
    </w:p>
    <w:p w:rsidR="00503DFD" w:rsidRPr="008C4756" w:rsidRDefault="00503DFD" w:rsidP="00503DFD">
      <w:pPr>
        <w:pStyle w:val="a5"/>
        <w:ind w:left="0"/>
        <w:jc w:val="both"/>
      </w:pPr>
      <w:r>
        <w:t xml:space="preserve">- </w:t>
      </w:r>
      <w:r w:rsidRPr="008C4756">
        <w:t xml:space="preserve">вносить в установленому порядку пропозиції про призначення на посади й звільнення працівників </w:t>
      </w:r>
      <w:proofErr w:type="gramStart"/>
      <w:r>
        <w:t>в</w:t>
      </w:r>
      <w:proofErr w:type="gramEnd"/>
      <w:r w:rsidRPr="008C4756">
        <w:t>ідділу з посад;</w:t>
      </w:r>
    </w:p>
    <w:p w:rsidR="00503DFD" w:rsidRPr="008C4756" w:rsidRDefault="00503DFD" w:rsidP="00503DFD">
      <w:pPr>
        <w:pStyle w:val="a5"/>
        <w:ind w:left="0"/>
        <w:jc w:val="both"/>
      </w:pPr>
      <w:r>
        <w:t>- забезпечує взаємодію в</w:t>
      </w:r>
      <w:r w:rsidRPr="008C4756">
        <w:t xml:space="preserve">ідділу з іншими виконавчими органами  міської </w:t>
      </w:r>
      <w:proofErr w:type="gramStart"/>
      <w:r w:rsidRPr="008C4756">
        <w:t>ради</w:t>
      </w:r>
      <w:proofErr w:type="gramEnd"/>
      <w:r w:rsidRPr="008C4756">
        <w:t>;</w:t>
      </w:r>
    </w:p>
    <w:p w:rsidR="00503DFD" w:rsidRPr="008C4756" w:rsidRDefault="00503DFD" w:rsidP="00503DFD">
      <w:pPr>
        <w:pStyle w:val="a5"/>
        <w:tabs>
          <w:tab w:val="left" w:pos="709"/>
        </w:tabs>
        <w:ind w:left="0"/>
        <w:jc w:val="both"/>
      </w:pPr>
      <w:r>
        <w:t>- в</w:t>
      </w:r>
      <w:r w:rsidRPr="008C4756">
        <w:t xml:space="preserve">носить в установленому порядку пропозиції  міському голові про застосування     заохочень або стягнень до працівників </w:t>
      </w:r>
      <w:proofErr w:type="gramStart"/>
      <w:r>
        <w:t>в</w:t>
      </w:r>
      <w:proofErr w:type="gramEnd"/>
      <w:r w:rsidRPr="008C4756">
        <w:t xml:space="preserve">ідділу; </w:t>
      </w:r>
    </w:p>
    <w:p w:rsidR="00503DFD" w:rsidRPr="008C4756" w:rsidRDefault="00503DFD" w:rsidP="00503DFD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8C4756">
        <w:rPr>
          <w:color w:val="000000"/>
        </w:rPr>
        <w:t xml:space="preserve">відповідає на звернення, скарги, запити й пропозиції громадян та юридичних осіб, що надходять безпосередньо </w:t>
      </w:r>
      <w:proofErr w:type="gramStart"/>
      <w:r w:rsidRPr="008C4756">
        <w:rPr>
          <w:color w:val="000000"/>
        </w:rPr>
        <w:t>до</w:t>
      </w:r>
      <w:proofErr w:type="gramEnd"/>
      <w:r w:rsidRPr="008C4756">
        <w:rPr>
          <w:color w:val="000000"/>
        </w:rPr>
        <w:t xml:space="preserve"> </w:t>
      </w:r>
      <w:r>
        <w:rPr>
          <w:color w:val="000000"/>
        </w:rPr>
        <w:t>в</w:t>
      </w:r>
      <w:r w:rsidRPr="008C4756">
        <w:rPr>
          <w:color w:val="000000"/>
        </w:rPr>
        <w:t>ідділу;</w:t>
      </w:r>
    </w:p>
    <w:p w:rsidR="00503DFD" w:rsidRPr="008C4756" w:rsidRDefault="00503DFD" w:rsidP="00503DFD">
      <w:pPr>
        <w:tabs>
          <w:tab w:val="num" w:pos="1518"/>
        </w:tabs>
        <w:jc w:val="both"/>
      </w:pPr>
      <w:r w:rsidRPr="008C4756">
        <w:t xml:space="preserve">- контролює дотримання </w:t>
      </w:r>
      <w:r>
        <w:t>спеціалістами в</w:t>
      </w:r>
      <w:r w:rsidRPr="008C4756">
        <w:t xml:space="preserve">ідділу вимог Закону України «Про службу в органах </w:t>
      </w:r>
      <w:proofErr w:type="gramStart"/>
      <w:r w:rsidRPr="008C4756">
        <w:t>м</w:t>
      </w:r>
      <w:proofErr w:type="gramEnd"/>
      <w:r w:rsidRPr="008C4756">
        <w:t>ісцевого самоврядування», «Про запобігання корупції», «Про доступ до публічної інформації» та інших нормативно-правових актів України;</w:t>
      </w:r>
    </w:p>
    <w:p w:rsidR="00503DFD" w:rsidRPr="008C4756" w:rsidRDefault="00503DFD" w:rsidP="00503DFD">
      <w:pPr>
        <w:pStyle w:val="a5"/>
        <w:ind w:left="0"/>
        <w:jc w:val="both"/>
      </w:pPr>
      <w:r>
        <w:t xml:space="preserve">- </w:t>
      </w:r>
      <w:r w:rsidRPr="008C4756">
        <w:t xml:space="preserve">забезпечує додержання працівниками правил внутрішнього трудового розпорядку, раціональний розподіл обов’язків між ними, вживає заходів щодо підвищення фахової кваліфікації працівників </w:t>
      </w:r>
      <w:proofErr w:type="gramStart"/>
      <w:r>
        <w:t>в</w:t>
      </w:r>
      <w:proofErr w:type="gramEnd"/>
      <w:r w:rsidRPr="008C4756">
        <w:t>ідділу;</w:t>
      </w:r>
    </w:p>
    <w:p w:rsidR="00503DFD" w:rsidRPr="008C4756" w:rsidRDefault="00503DFD" w:rsidP="00503DFD">
      <w:pPr>
        <w:pStyle w:val="a5"/>
        <w:ind w:left="0"/>
        <w:jc w:val="both"/>
      </w:pPr>
      <w:r w:rsidRPr="008C4756">
        <w:t xml:space="preserve">-   забезпечує дотримання дисципліни та законності в діяльності </w:t>
      </w:r>
      <w:r>
        <w:t>в</w:t>
      </w:r>
      <w:r w:rsidRPr="008C4756">
        <w:t>ідділу;</w:t>
      </w:r>
    </w:p>
    <w:p w:rsidR="00503DFD" w:rsidRPr="008C4756" w:rsidRDefault="00503DFD" w:rsidP="00503DFD">
      <w:pPr>
        <w:tabs>
          <w:tab w:val="num" w:pos="0"/>
        </w:tabs>
        <w:jc w:val="both"/>
      </w:pPr>
      <w:r w:rsidRPr="008C4756">
        <w:t xml:space="preserve">- визначає потребу і розподіляє надані </w:t>
      </w:r>
      <w:r>
        <w:t>в</w:t>
      </w:r>
      <w:r w:rsidRPr="008C4756">
        <w:t xml:space="preserve">ідділу ресурси на техніку, засоби зв’язку, комп’ютерну техніку та програмне забезпечення, інші матеріальні цінності, майно, необхідні для укомплектування </w:t>
      </w:r>
      <w:r>
        <w:t>в</w:t>
      </w:r>
      <w:r w:rsidRPr="008C4756">
        <w:t xml:space="preserve">ідділу та особового складу, організовує їх </w:t>
      </w:r>
      <w:proofErr w:type="gramStart"/>
      <w:r w:rsidRPr="008C4756">
        <w:t>обл</w:t>
      </w:r>
      <w:proofErr w:type="gramEnd"/>
      <w:r w:rsidRPr="008C4756">
        <w:t>ік, контролює правильність утримання, списання;</w:t>
      </w:r>
    </w:p>
    <w:p w:rsidR="00503DFD" w:rsidRPr="008C4756" w:rsidRDefault="00503DFD" w:rsidP="00503DFD">
      <w:pPr>
        <w:tabs>
          <w:tab w:val="num" w:pos="0"/>
        </w:tabs>
        <w:jc w:val="both"/>
      </w:pPr>
      <w:r w:rsidRPr="008C4756">
        <w:t xml:space="preserve">- забезпечує належні умови </w:t>
      </w:r>
      <w:proofErr w:type="gramStart"/>
      <w:r w:rsidRPr="008C4756">
        <w:t>п</w:t>
      </w:r>
      <w:proofErr w:type="gramEnd"/>
      <w:r w:rsidRPr="008C4756">
        <w:t>ідлеглим для виконання функціональних обов’язків та здійснює контроль за дотриманням режиму роботи;</w:t>
      </w:r>
    </w:p>
    <w:p w:rsidR="00503DFD" w:rsidRPr="008C4756" w:rsidRDefault="00503DFD" w:rsidP="00503DFD">
      <w:pPr>
        <w:jc w:val="both"/>
      </w:pPr>
      <w:r w:rsidRPr="008C4756">
        <w:t xml:space="preserve">- забезпечує системне і оперативне оприлюднення на веб-порталі міської ради </w:t>
      </w:r>
      <w:proofErr w:type="gramStart"/>
      <w:r w:rsidRPr="008C4756">
        <w:t>в</w:t>
      </w:r>
      <w:proofErr w:type="gramEnd"/>
      <w:r w:rsidRPr="008C4756">
        <w:t xml:space="preserve"> мережі Інтернет інформації, що входить до компетенції </w:t>
      </w:r>
      <w:r>
        <w:t>в</w:t>
      </w:r>
      <w:r w:rsidRPr="008C4756">
        <w:t xml:space="preserve">ідділу, дотримання законодавства про доступ до публічної інформації; </w:t>
      </w:r>
    </w:p>
    <w:p w:rsidR="00503DFD" w:rsidRPr="008C4756" w:rsidRDefault="00503DFD" w:rsidP="00503DFD">
      <w:pPr>
        <w:jc w:val="both"/>
      </w:pPr>
      <w:r w:rsidRPr="008C4756">
        <w:t xml:space="preserve">- </w:t>
      </w:r>
      <w:r>
        <w:t xml:space="preserve"> </w:t>
      </w:r>
      <w:r w:rsidRPr="008C4756">
        <w:t>виконує інші завдання, визначені керівництвом  міської ради.</w:t>
      </w:r>
    </w:p>
    <w:p w:rsidR="00503DFD" w:rsidRPr="008C4756" w:rsidRDefault="00503DFD" w:rsidP="00503DFD">
      <w:pPr>
        <w:pStyle w:val="a4"/>
        <w:rPr>
          <w:sz w:val="24"/>
          <w:szCs w:val="24"/>
        </w:rPr>
      </w:pPr>
      <w:r w:rsidRPr="008C4756">
        <w:rPr>
          <w:sz w:val="24"/>
          <w:szCs w:val="24"/>
        </w:rPr>
        <w:t xml:space="preserve">5.4. Штатна  чисельність працівників </w:t>
      </w:r>
      <w:proofErr w:type="gramStart"/>
      <w:r w:rsidRPr="008C4756">
        <w:rPr>
          <w:sz w:val="24"/>
          <w:szCs w:val="24"/>
        </w:rPr>
        <w:t>в</w:t>
      </w:r>
      <w:proofErr w:type="gramEnd"/>
      <w:r w:rsidRPr="008C4756">
        <w:rPr>
          <w:sz w:val="24"/>
          <w:szCs w:val="24"/>
        </w:rPr>
        <w:t>ідділу затверджується сесією Василівської міської ради, з урахуванням виконання завдань, кількості документів.</w:t>
      </w:r>
    </w:p>
    <w:p w:rsidR="00503DFD" w:rsidRPr="008C4756" w:rsidRDefault="00503DFD" w:rsidP="00503DFD">
      <w:pPr>
        <w:jc w:val="both"/>
      </w:pPr>
      <w:r w:rsidRPr="008C4756">
        <w:lastRenderedPageBreak/>
        <w:t xml:space="preserve">5.5.  Працівники відділу приймаються </w:t>
      </w:r>
      <w:proofErr w:type="gramStart"/>
      <w:r w:rsidRPr="008C4756">
        <w:t>на</w:t>
      </w:r>
      <w:proofErr w:type="gramEnd"/>
      <w:r w:rsidRPr="008C4756">
        <w:t xml:space="preserve"> посади міським </w:t>
      </w:r>
      <w:proofErr w:type="gramStart"/>
      <w:r w:rsidRPr="008C4756">
        <w:t>головою</w:t>
      </w:r>
      <w:proofErr w:type="gramEnd"/>
      <w:r w:rsidRPr="008C4756">
        <w:t xml:space="preserve"> за результатами конкурсу або іншою процедурою, визначеною законодавством, звільняються міським головою згідно з чинним законодавством.</w:t>
      </w:r>
    </w:p>
    <w:p w:rsidR="00503DFD" w:rsidRPr="008C4756" w:rsidRDefault="00503DFD" w:rsidP="00503DFD">
      <w:pPr>
        <w:jc w:val="both"/>
      </w:pPr>
      <w:r w:rsidRPr="008C4756">
        <w:t>5.6.</w:t>
      </w:r>
      <w:r w:rsidRPr="008C4756">
        <w:rPr>
          <w:b/>
        </w:rPr>
        <w:t xml:space="preserve"> </w:t>
      </w:r>
      <w:r w:rsidRPr="00B0791F">
        <w:t>Працівники</w:t>
      </w:r>
      <w:r w:rsidRPr="008C4756">
        <w:t xml:space="preserve">, що працюють </w:t>
      </w:r>
      <w:proofErr w:type="gramStart"/>
      <w:r w:rsidRPr="008C4756">
        <w:t>у</w:t>
      </w:r>
      <w:proofErr w:type="gramEnd"/>
      <w:r w:rsidRPr="008C4756">
        <w:t xml:space="preserve"> </w:t>
      </w:r>
      <w:r>
        <w:t>в</w:t>
      </w:r>
      <w:r w:rsidRPr="008C4756">
        <w:t xml:space="preserve">ідділі, є посадовими </w:t>
      </w:r>
      <w:proofErr w:type="gramStart"/>
      <w:r w:rsidRPr="008C4756">
        <w:t>особами</w:t>
      </w:r>
      <w:proofErr w:type="gramEnd"/>
      <w:r w:rsidRPr="008C4756">
        <w:t xml:space="preserve"> місцевого самоврядування, відповідно до цього Положення мають посадові повноваження щодо здійснення організаційно-розпорядчих та консультативно-дорадчих функцій і отримують заробітну плату за рахунок міського бюджету.</w:t>
      </w:r>
    </w:p>
    <w:p w:rsidR="00503DFD" w:rsidRPr="008C4756" w:rsidRDefault="00503DFD" w:rsidP="00503DFD">
      <w:pPr>
        <w:jc w:val="both"/>
        <w:rPr>
          <w:color w:val="000000"/>
          <w:shd w:val="clear" w:color="auto" w:fill="FFFFFF"/>
        </w:rPr>
      </w:pPr>
      <w:r w:rsidRPr="008C4756">
        <w:t xml:space="preserve">        </w:t>
      </w:r>
    </w:p>
    <w:p w:rsidR="00503DFD" w:rsidRPr="008C4756" w:rsidRDefault="00503DFD" w:rsidP="00503DFD">
      <w:pPr>
        <w:rPr>
          <w:b/>
        </w:rPr>
      </w:pPr>
      <w:r w:rsidRPr="008C4756">
        <w:rPr>
          <w:b/>
        </w:rPr>
        <w:t xml:space="preserve">                                     6. Відповідальність працівників </w:t>
      </w:r>
      <w:proofErr w:type="gramStart"/>
      <w:r>
        <w:rPr>
          <w:b/>
        </w:rPr>
        <w:t>в</w:t>
      </w:r>
      <w:proofErr w:type="gramEnd"/>
      <w:r w:rsidRPr="008C4756">
        <w:rPr>
          <w:b/>
        </w:rPr>
        <w:t>ідділу</w:t>
      </w:r>
    </w:p>
    <w:p w:rsidR="00503DFD" w:rsidRPr="008C4756" w:rsidRDefault="00503DFD" w:rsidP="00503DFD">
      <w:pPr>
        <w:jc w:val="both"/>
        <w:rPr>
          <w:b/>
        </w:rPr>
      </w:pPr>
    </w:p>
    <w:p w:rsidR="00503DFD" w:rsidRPr="008C4756" w:rsidRDefault="00503DFD" w:rsidP="00503DFD">
      <w:pPr>
        <w:jc w:val="both"/>
      </w:pPr>
      <w:r>
        <w:t>6</w:t>
      </w:r>
      <w:r w:rsidRPr="008C4756">
        <w:t xml:space="preserve">.1. Відділ організовує </w:t>
      </w:r>
      <w:proofErr w:type="gramStart"/>
      <w:r w:rsidRPr="008C4756">
        <w:t>свою</w:t>
      </w:r>
      <w:proofErr w:type="gramEnd"/>
      <w:r w:rsidRPr="008C4756">
        <w:t xml:space="preserve"> діяльність на основі єдиноначальності з встановленням персональної відповідальності працівників за стан справ на дорученій ділянці роботи і виконанням ними певних завдань. </w:t>
      </w:r>
    </w:p>
    <w:p w:rsidR="00503DFD" w:rsidRPr="008C4756" w:rsidRDefault="00503DFD" w:rsidP="00503DFD">
      <w:pPr>
        <w:jc w:val="both"/>
      </w:pPr>
      <w:r w:rsidRPr="008C4756">
        <w:t xml:space="preserve">6.2. Начальник та працівники відділу несуть персональну відповідальність за своєчасне та якісне виконання покладених на відділ завдань і здійснення функцій, передбачених даним Положення, відповідно </w:t>
      </w:r>
      <w:proofErr w:type="gramStart"/>
      <w:r w:rsidRPr="008C4756">
        <w:t>до</w:t>
      </w:r>
      <w:proofErr w:type="gramEnd"/>
      <w:r w:rsidRPr="008C4756">
        <w:t xml:space="preserve"> посадових інструкцій.</w:t>
      </w:r>
    </w:p>
    <w:p w:rsidR="00503DFD" w:rsidRPr="008C4756" w:rsidRDefault="00503DFD" w:rsidP="00503DFD">
      <w:pPr>
        <w:jc w:val="both"/>
      </w:pPr>
      <w:r w:rsidRPr="008C4756">
        <w:t xml:space="preserve">6.3. Начальник та </w:t>
      </w:r>
      <w:r>
        <w:t>працівники</w:t>
      </w:r>
      <w:r w:rsidRPr="008C4756">
        <w:t xml:space="preserve"> відділу  несуть за порушення законодавства дисциплінарну, адміністративну або кримінальну відповідальність згідно з чинним законодавством України.</w:t>
      </w:r>
    </w:p>
    <w:p w:rsidR="00503DFD" w:rsidRPr="008C4756" w:rsidRDefault="00503DFD" w:rsidP="00503DFD">
      <w:pPr>
        <w:tabs>
          <w:tab w:val="left" w:pos="709"/>
        </w:tabs>
        <w:jc w:val="both"/>
      </w:pPr>
    </w:p>
    <w:p w:rsidR="00503DFD" w:rsidRPr="008C4756" w:rsidRDefault="00503DFD" w:rsidP="00503DFD">
      <w:pPr>
        <w:tabs>
          <w:tab w:val="left" w:pos="709"/>
        </w:tabs>
        <w:jc w:val="both"/>
      </w:pPr>
    </w:p>
    <w:p w:rsidR="00503DFD" w:rsidRPr="008C4756" w:rsidRDefault="00503DFD" w:rsidP="00503DFD">
      <w:pPr>
        <w:tabs>
          <w:tab w:val="left" w:pos="709"/>
        </w:tabs>
        <w:jc w:val="both"/>
      </w:pPr>
    </w:p>
    <w:p w:rsidR="00503DFD" w:rsidRPr="008C4756" w:rsidRDefault="00503DFD" w:rsidP="00503DFD">
      <w:r w:rsidRPr="008C4756">
        <w:t xml:space="preserve">Секретар ради                                                                                               </w:t>
      </w:r>
      <w:r w:rsidR="004F23AE">
        <w:rPr>
          <w:lang w:val="uk-UA"/>
        </w:rPr>
        <w:t xml:space="preserve">  </w:t>
      </w:r>
      <w:r w:rsidRPr="008C4756">
        <w:t xml:space="preserve"> О.Г.Мандичев</w:t>
      </w:r>
    </w:p>
    <w:p w:rsidR="00503DFD" w:rsidRPr="008C4756" w:rsidRDefault="00503DFD" w:rsidP="00503DFD">
      <w:pPr>
        <w:jc w:val="center"/>
      </w:pPr>
    </w:p>
    <w:p w:rsidR="00503DFD" w:rsidRPr="008C4756" w:rsidRDefault="00503DFD" w:rsidP="00503DFD">
      <w:pPr>
        <w:jc w:val="center"/>
      </w:pPr>
    </w:p>
    <w:p w:rsidR="00503DFD" w:rsidRPr="008C4756" w:rsidRDefault="00503DFD" w:rsidP="00503DFD"/>
    <w:p w:rsidR="00CB6D1A" w:rsidRDefault="00CB6D1A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p w:rsidR="00503DFD" w:rsidRDefault="00503DFD">
      <w:pPr>
        <w:rPr>
          <w:lang w:val="uk-UA"/>
        </w:rPr>
      </w:pPr>
    </w:p>
    <w:sectPr w:rsidR="00503DFD" w:rsidSect="00A8578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63A9"/>
    <w:multiLevelType w:val="multilevel"/>
    <w:tmpl w:val="5E8A3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val="uk-U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48203B2"/>
    <w:multiLevelType w:val="multilevel"/>
    <w:tmpl w:val="9A3426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51A6AC4"/>
    <w:multiLevelType w:val="hybridMultilevel"/>
    <w:tmpl w:val="DE8C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F22C5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4A0B"/>
    <w:rsid w:val="000148A4"/>
    <w:rsid w:val="00031419"/>
    <w:rsid w:val="00036552"/>
    <w:rsid w:val="000B093B"/>
    <w:rsid w:val="000E7986"/>
    <w:rsid w:val="00105655"/>
    <w:rsid w:val="001407AF"/>
    <w:rsid w:val="001A1058"/>
    <w:rsid w:val="001D27B3"/>
    <w:rsid w:val="001F5AAE"/>
    <w:rsid w:val="0022378D"/>
    <w:rsid w:val="0023796A"/>
    <w:rsid w:val="002901DD"/>
    <w:rsid w:val="002B5642"/>
    <w:rsid w:val="002C1DA0"/>
    <w:rsid w:val="003C1D78"/>
    <w:rsid w:val="003C29F8"/>
    <w:rsid w:val="004104A8"/>
    <w:rsid w:val="004B2E44"/>
    <w:rsid w:val="004B5873"/>
    <w:rsid w:val="004F23AE"/>
    <w:rsid w:val="00503DFD"/>
    <w:rsid w:val="0051660C"/>
    <w:rsid w:val="0066555D"/>
    <w:rsid w:val="007566C0"/>
    <w:rsid w:val="00774A0B"/>
    <w:rsid w:val="007A3B77"/>
    <w:rsid w:val="007B5FC5"/>
    <w:rsid w:val="007C6691"/>
    <w:rsid w:val="007D6702"/>
    <w:rsid w:val="007F2D1A"/>
    <w:rsid w:val="00824021"/>
    <w:rsid w:val="008452EA"/>
    <w:rsid w:val="008972C7"/>
    <w:rsid w:val="009169D3"/>
    <w:rsid w:val="00926E4E"/>
    <w:rsid w:val="00936983"/>
    <w:rsid w:val="00941667"/>
    <w:rsid w:val="009A6803"/>
    <w:rsid w:val="009E0584"/>
    <w:rsid w:val="009E75A3"/>
    <w:rsid w:val="00A32540"/>
    <w:rsid w:val="00A427F8"/>
    <w:rsid w:val="00A46AE5"/>
    <w:rsid w:val="00A46B92"/>
    <w:rsid w:val="00A85780"/>
    <w:rsid w:val="00A92209"/>
    <w:rsid w:val="00AA3D28"/>
    <w:rsid w:val="00B012AB"/>
    <w:rsid w:val="00BE0F21"/>
    <w:rsid w:val="00C01B9E"/>
    <w:rsid w:val="00C02300"/>
    <w:rsid w:val="00C0621C"/>
    <w:rsid w:val="00C10930"/>
    <w:rsid w:val="00CA1183"/>
    <w:rsid w:val="00CB32A5"/>
    <w:rsid w:val="00CB6D1A"/>
    <w:rsid w:val="00CD2831"/>
    <w:rsid w:val="00D61273"/>
    <w:rsid w:val="00D90E4D"/>
    <w:rsid w:val="00E14E48"/>
    <w:rsid w:val="00E2475C"/>
    <w:rsid w:val="00E56FDD"/>
    <w:rsid w:val="00EE2B84"/>
    <w:rsid w:val="00EF3A27"/>
    <w:rsid w:val="00F53523"/>
    <w:rsid w:val="00FE46FA"/>
    <w:rsid w:val="00FF2C1D"/>
    <w:rsid w:val="00FF499E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3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2901DD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2901DD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01DD"/>
    <w:pPr>
      <w:jc w:val="center"/>
    </w:pPr>
    <w:rPr>
      <w:sz w:val="28"/>
      <w:szCs w:val="20"/>
    </w:rPr>
  </w:style>
  <w:style w:type="paragraph" w:styleId="a4">
    <w:name w:val="Body Text"/>
    <w:basedOn w:val="a"/>
    <w:semiHidden/>
    <w:rsid w:val="002901DD"/>
    <w:pPr>
      <w:jc w:val="center"/>
    </w:pPr>
    <w:rPr>
      <w:sz w:val="16"/>
      <w:szCs w:val="20"/>
    </w:rPr>
  </w:style>
  <w:style w:type="paragraph" w:styleId="a5">
    <w:name w:val="List Paragraph"/>
    <w:basedOn w:val="a"/>
    <w:uiPriority w:val="34"/>
    <w:qFormat/>
    <w:rsid w:val="00E56FDD"/>
    <w:pPr>
      <w:ind w:left="720"/>
      <w:contextualSpacing/>
    </w:pPr>
  </w:style>
  <w:style w:type="character" w:styleId="a6">
    <w:name w:val="Strong"/>
    <w:basedOn w:val="a0"/>
    <w:uiPriority w:val="22"/>
    <w:qFormat/>
    <w:rsid w:val="0051660C"/>
    <w:rPr>
      <w:b/>
      <w:bCs/>
    </w:rPr>
  </w:style>
  <w:style w:type="character" w:customStyle="1" w:styleId="apple-converted-space">
    <w:name w:val="apple-converted-space"/>
    <w:basedOn w:val="a0"/>
    <w:rsid w:val="0051660C"/>
  </w:style>
  <w:style w:type="paragraph" w:styleId="a7">
    <w:name w:val="Balloon Text"/>
    <w:basedOn w:val="a"/>
    <w:link w:val="a8"/>
    <w:uiPriority w:val="99"/>
    <w:semiHidden/>
    <w:unhideWhenUsed/>
    <w:rsid w:val="000E79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98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A3D28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03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503D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4244-A2C4-4770-9003-69DE348E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19</cp:revision>
  <cp:lastPrinted>2019-12-21T10:14:00Z</cp:lastPrinted>
  <dcterms:created xsi:type="dcterms:W3CDTF">2016-02-04T07:53:00Z</dcterms:created>
  <dcterms:modified xsi:type="dcterms:W3CDTF">2019-12-24T09:08:00Z</dcterms:modified>
</cp:coreProperties>
</file>