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4" w:rsidRDefault="00474C59" w:rsidP="004C30C4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2D25" w:rsidRPr="00FD2D2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C4" w:rsidRDefault="00205E69" w:rsidP="004C30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0C4" w:rsidRDefault="00EC3639" w:rsidP="004C30C4">
      <w:pPr>
        <w:pStyle w:val="a3"/>
        <w:spacing w:line="360" w:lineRule="auto"/>
        <w:rPr>
          <w:b w:val="0"/>
          <w:sz w:val="28"/>
          <w:szCs w:val="28"/>
        </w:rPr>
      </w:pPr>
      <w:r w:rsidRPr="00EC363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C30C4" w:rsidRDefault="004C30C4" w:rsidP="004C30C4"/>
              </w:txbxContent>
            </v:textbox>
            <w10:wrap type="tight"/>
          </v:shape>
        </w:pict>
      </w:r>
      <w:r w:rsidR="004C30C4">
        <w:rPr>
          <w:sz w:val="28"/>
          <w:szCs w:val="28"/>
        </w:rPr>
        <w:t>У К Р А Ї Н А</w:t>
      </w:r>
    </w:p>
    <w:p w:rsidR="004C30C4" w:rsidRDefault="004C30C4" w:rsidP="004C30C4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C30C4" w:rsidRDefault="004C30C4" w:rsidP="004C30C4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C30C4" w:rsidRDefault="004C30C4" w:rsidP="004C30C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C30C4" w:rsidRDefault="004C30C4" w:rsidP="004C30C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третя </w:t>
      </w:r>
      <w:r w:rsidR="00FD2D25">
        <w:rPr>
          <w:b/>
          <w:sz w:val="28"/>
          <w:szCs w:val="28"/>
          <w:lang w:val="uk-UA"/>
        </w:rPr>
        <w:t xml:space="preserve"> (позачергова) </w:t>
      </w:r>
      <w:r>
        <w:rPr>
          <w:b/>
          <w:sz w:val="28"/>
          <w:szCs w:val="28"/>
          <w:lang w:val="uk-UA"/>
        </w:rPr>
        <w:t>сесія</w:t>
      </w:r>
    </w:p>
    <w:p w:rsidR="004C30C4" w:rsidRDefault="004C30C4" w:rsidP="004C30C4">
      <w:pPr>
        <w:ind w:right="-38"/>
        <w:jc w:val="center"/>
        <w:rPr>
          <w:b/>
          <w:sz w:val="28"/>
          <w:szCs w:val="28"/>
          <w:lang w:val="uk-UA"/>
        </w:rPr>
      </w:pPr>
    </w:p>
    <w:p w:rsidR="004C30C4" w:rsidRDefault="00474C59" w:rsidP="004C30C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C30C4" w:rsidRDefault="004C30C4" w:rsidP="004C30C4">
      <w:pPr>
        <w:ind w:right="-38"/>
        <w:rPr>
          <w:b/>
          <w:sz w:val="28"/>
          <w:szCs w:val="28"/>
          <w:lang w:val="uk-UA"/>
        </w:rPr>
      </w:pPr>
    </w:p>
    <w:p w:rsidR="004C30C4" w:rsidRDefault="00FD2D25" w:rsidP="004C30C4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4C30C4">
        <w:rPr>
          <w:lang w:val="uk-UA"/>
        </w:rPr>
        <w:t xml:space="preserve"> 2020                                                                                  </w:t>
      </w:r>
      <w:r w:rsidR="00474C59">
        <w:rPr>
          <w:lang w:val="uk-UA"/>
        </w:rPr>
        <w:t xml:space="preserve">                           № 46</w:t>
      </w:r>
    </w:p>
    <w:p w:rsidR="004C30C4" w:rsidRDefault="004C30C4" w:rsidP="004C30C4">
      <w:pPr>
        <w:jc w:val="both"/>
        <w:rPr>
          <w:lang w:val="uk-UA"/>
        </w:rPr>
      </w:pPr>
    </w:p>
    <w:p w:rsidR="004C30C4" w:rsidRPr="00FD2D25" w:rsidRDefault="004C30C4" w:rsidP="00095441">
      <w:pPr>
        <w:jc w:val="both"/>
        <w:rPr>
          <w:b/>
          <w:lang w:val="uk-UA"/>
        </w:rPr>
      </w:pPr>
      <w:r w:rsidRPr="00FD2D25">
        <w:rPr>
          <w:b/>
          <w:lang w:val="uk-UA"/>
        </w:rPr>
        <w:t xml:space="preserve">Про розроблення проекту землеустрою щодо відведення земельної ділянки  для будівництва та </w:t>
      </w:r>
      <w:r w:rsidR="00627CCB" w:rsidRPr="00FD2D25">
        <w:rPr>
          <w:b/>
          <w:lang w:val="uk-UA"/>
        </w:rPr>
        <w:t>обслуго</w:t>
      </w:r>
      <w:r w:rsidR="00FD2D25">
        <w:rPr>
          <w:b/>
          <w:lang w:val="uk-UA"/>
        </w:rPr>
        <w:t>вування закладів охорони здоров</w:t>
      </w:r>
      <w:r w:rsidR="00FD2D25" w:rsidRPr="00FD2D25">
        <w:rPr>
          <w:b/>
          <w:lang w:val="uk-UA"/>
        </w:rPr>
        <w:t>’я</w:t>
      </w:r>
      <w:r w:rsidR="00627CCB" w:rsidRPr="00FD2D25">
        <w:rPr>
          <w:b/>
          <w:lang w:val="uk-UA"/>
        </w:rPr>
        <w:t xml:space="preserve"> та соціальної допомоги</w:t>
      </w:r>
      <w:r w:rsidR="00FD2D25">
        <w:rPr>
          <w:b/>
          <w:lang w:val="uk-UA"/>
        </w:rPr>
        <w:t xml:space="preserve"> </w:t>
      </w:r>
      <w:r w:rsidR="00095441" w:rsidRPr="00FD2D25">
        <w:rPr>
          <w:b/>
          <w:lang w:val="uk-UA"/>
        </w:rPr>
        <w:t>(</w:t>
      </w:r>
      <w:r w:rsidR="009F615C" w:rsidRPr="00FD2D25">
        <w:rPr>
          <w:b/>
          <w:lang w:val="uk-UA"/>
        </w:rPr>
        <w:t xml:space="preserve">будівництва аптеки) </w:t>
      </w:r>
      <w:r w:rsidRPr="00FD2D25">
        <w:rPr>
          <w:b/>
          <w:lang w:val="uk-UA"/>
        </w:rPr>
        <w:t xml:space="preserve"> в м. Васи</w:t>
      </w:r>
      <w:r w:rsidR="00095441" w:rsidRPr="00FD2D25">
        <w:rPr>
          <w:b/>
          <w:lang w:val="uk-UA"/>
        </w:rPr>
        <w:t>лівка, вул. Миру 177/1</w:t>
      </w:r>
      <w:r w:rsidRPr="00FD2D25">
        <w:rPr>
          <w:b/>
          <w:lang w:val="uk-UA"/>
        </w:rPr>
        <w:t xml:space="preserve"> для продажу земельної ді</w:t>
      </w:r>
      <w:r w:rsidR="00FD2D25">
        <w:rPr>
          <w:b/>
          <w:lang w:val="uk-UA"/>
        </w:rPr>
        <w:t>лянки на конкурентних засадах (</w:t>
      </w:r>
      <w:r w:rsidRPr="00FD2D25">
        <w:rPr>
          <w:b/>
          <w:lang w:val="uk-UA"/>
        </w:rPr>
        <w:t>земельних торгах)</w:t>
      </w:r>
      <w:r w:rsidR="00C23C7A" w:rsidRPr="00FD2D25">
        <w:rPr>
          <w:b/>
          <w:lang w:val="uk-UA"/>
        </w:rPr>
        <w:t>.</w:t>
      </w:r>
    </w:p>
    <w:p w:rsidR="004C30C4" w:rsidRDefault="004C30C4" w:rsidP="004C30C4">
      <w:pPr>
        <w:rPr>
          <w:lang w:val="uk-UA"/>
        </w:rPr>
      </w:pPr>
    </w:p>
    <w:p w:rsidR="004C30C4" w:rsidRDefault="004C30C4" w:rsidP="00095441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FD2D25">
        <w:rPr>
          <w:lang w:val="uk-UA"/>
        </w:rPr>
        <w:t>руючись ст. 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FD2D25">
        <w:rPr>
          <w:lang w:val="uk-UA"/>
        </w:rPr>
        <w:t>ст.</w:t>
      </w:r>
      <w:r>
        <w:rPr>
          <w:lang w:val="uk-UA"/>
        </w:rPr>
        <w:t>ст. 12,</w:t>
      </w:r>
      <w:r w:rsidR="00C07E64">
        <w:rPr>
          <w:lang w:val="uk-UA"/>
        </w:rPr>
        <w:t>79-1,</w:t>
      </w:r>
      <w:r w:rsidR="00FD2D25">
        <w:rPr>
          <w:lang w:val="uk-UA"/>
        </w:rPr>
        <w:t>122,</w:t>
      </w:r>
      <w:r>
        <w:rPr>
          <w:lang w:val="uk-UA"/>
        </w:rPr>
        <w:t>134-137 Земельного кодек</w:t>
      </w:r>
      <w:r w:rsidR="00FD2D25">
        <w:rPr>
          <w:lang w:val="uk-UA"/>
        </w:rPr>
        <w:t>су України, Законами  України «</w:t>
      </w:r>
      <w:r>
        <w:rPr>
          <w:lang w:val="uk-UA"/>
        </w:rPr>
        <w:t>Про Державний земельний кадастр», «Про землеустрій», з метою отримання додаткових коштів до місцевого бюджету Василівська міська рада</w:t>
      </w:r>
    </w:p>
    <w:p w:rsidR="004C30C4" w:rsidRDefault="004C30C4" w:rsidP="004C30C4">
      <w:pPr>
        <w:rPr>
          <w:lang w:val="uk-UA"/>
        </w:rPr>
      </w:pPr>
      <w:r>
        <w:rPr>
          <w:lang w:val="uk-UA"/>
        </w:rPr>
        <w:t>В И Р І Ш И Л А :</w:t>
      </w:r>
    </w:p>
    <w:p w:rsidR="00FD2D25" w:rsidRDefault="00FD2D25" w:rsidP="004C30C4">
      <w:pPr>
        <w:rPr>
          <w:lang w:val="uk-UA"/>
        </w:rPr>
      </w:pPr>
    </w:p>
    <w:p w:rsidR="004C30C4" w:rsidRDefault="004C30C4" w:rsidP="004C30C4">
      <w:pPr>
        <w:ind w:firstLine="708"/>
        <w:jc w:val="both"/>
        <w:rPr>
          <w:lang w:val="uk-UA"/>
        </w:rPr>
      </w:pPr>
      <w:r>
        <w:rPr>
          <w:lang w:val="uk-UA"/>
        </w:rPr>
        <w:t>1.Розробити проект землеустрою щодо відведення земельної ділянки із земель житлової та громадської за</w:t>
      </w:r>
      <w:r w:rsidR="002A23F2">
        <w:rPr>
          <w:lang w:val="uk-UA"/>
        </w:rPr>
        <w:t>будови орієнтовною площею 0,</w:t>
      </w:r>
      <w:r w:rsidR="00095441">
        <w:rPr>
          <w:lang w:val="uk-UA"/>
        </w:rPr>
        <w:t>0100</w:t>
      </w:r>
      <w:r>
        <w:rPr>
          <w:lang w:val="uk-UA"/>
        </w:rPr>
        <w:t xml:space="preserve"> га для будівництва та обслуг</w:t>
      </w:r>
      <w:r w:rsidR="002A23F2">
        <w:rPr>
          <w:lang w:val="uk-UA"/>
        </w:rPr>
        <w:t>о</w:t>
      </w:r>
      <w:r w:rsidR="00FD2D25">
        <w:rPr>
          <w:lang w:val="uk-UA"/>
        </w:rPr>
        <w:t>вування закладів охорони здоров’я</w:t>
      </w:r>
      <w:r w:rsidR="002A23F2">
        <w:rPr>
          <w:lang w:val="uk-UA"/>
        </w:rPr>
        <w:t xml:space="preserve"> та соціальної допомоги</w:t>
      </w:r>
      <w:r w:rsidR="00FD2D25">
        <w:rPr>
          <w:lang w:val="uk-UA"/>
        </w:rPr>
        <w:t xml:space="preserve"> (</w:t>
      </w:r>
      <w:r w:rsidR="00095441">
        <w:rPr>
          <w:lang w:val="uk-UA"/>
        </w:rPr>
        <w:t xml:space="preserve">будівництва аптеки) </w:t>
      </w:r>
      <w:r>
        <w:rPr>
          <w:lang w:val="uk-UA"/>
        </w:rPr>
        <w:t xml:space="preserve"> в м. Васил</w:t>
      </w:r>
      <w:r w:rsidR="00095441">
        <w:rPr>
          <w:lang w:val="uk-UA"/>
        </w:rPr>
        <w:t>івка, вул. Миру 177/1</w:t>
      </w:r>
      <w:r>
        <w:rPr>
          <w:lang w:val="uk-UA"/>
        </w:rPr>
        <w:t xml:space="preserve"> для продажу земельної ділянки на конкурентних засадах (земельних торгах).</w:t>
      </w:r>
    </w:p>
    <w:p w:rsidR="004C30C4" w:rsidRDefault="004C30C4" w:rsidP="004C30C4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30C4" w:rsidRDefault="004C30C4" w:rsidP="004C30C4">
      <w:pPr>
        <w:ind w:firstLine="708"/>
        <w:jc w:val="both"/>
        <w:rPr>
          <w:sz w:val="27"/>
          <w:szCs w:val="27"/>
          <w:lang w:val="uk-UA"/>
        </w:rPr>
      </w:pPr>
    </w:p>
    <w:p w:rsidR="004C30C4" w:rsidRDefault="004C30C4" w:rsidP="004C30C4">
      <w:pPr>
        <w:ind w:firstLine="708"/>
        <w:jc w:val="both"/>
        <w:rPr>
          <w:sz w:val="27"/>
          <w:szCs w:val="27"/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FD2D25">
        <w:rPr>
          <w:lang w:val="uk-UA"/>
        </w:rPr>
        <w:t xml:space="preserve">                                   Людмила ЦИБУЛЬНЯК</w:t>
      </w:r>
    </w:p>
    <w:p w:rsidR="00FD2D25" w:rsidRDefault="00FD2D25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D80FDF" w:rsidRDefault="00D80FDF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p w:rsidR="004C30C4" w:rsidRDefault="004C30C4" w:rsidP="004C30C4">
      <w:pPr>
        <w:jc w:val="both"/>
        <w:rPr>
          <w:lang w:val="uk-UA"/>
        </w:rPr>
      </w:pPr>
    </w:p>
    <w:sectPr w:rsidR="004C30C4" w:rsidSect="00FD2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AA"/>
    <w:rsid w:val="00095441"/>
    <w:rsid w:val="001D3CE6"/>
    <w:rsid w:val="00205E69"/>
    <w:rsid w:val="00220CC4"/>
    <w:rsid w:val="00250E09"/>
    <w:rsid w:val="002A23F2"/>
    <w:rsid w:val="002C0498"/>
    <w:rsid w:val="00313183"/>
    <w:rsid w:val="00365024"/>
    <w:rsid w:val="00474C59"/>
    <w:rsid w:val="004C30C4"/>
    <w:rsid w:val="00516235"/>
    <w:rsid w:val="005C5441"/>
    <w:rsid w:val="00627CCB"/>
    <w:rsid w:val="006F2FBC"/>
    <w:rsid w:val="007177ED"/>
    <w:rsid w:val="008716B0"/>
    <w:rsid w:val="008D3EAA"/>
    <w:rsid w:val="009F615C"/>
    <w:rsid w:val="00C07E64"/>
    <w:rsid w:val="00C23C7A"/>
    <w:rsid w:val="00D10670"/>
    <w:rsid w:val="00D47526"/>
    <w:rsid w:val="00D80FDF"/>
    <w:rsid w:val="00E47E22"/>
    <w:rsid w:val="00EC3639"/>
    <w:rsid w:val="00F0257C"/>
    <w:rsid w:val="00FD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0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C30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C30C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C30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73B4-9A59-471E-846F-F7F8C1A2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29</cp:revision>
  <cp:lastPrinted>2020-03-03T08:13:00Z</cp:lastPrinted>
  <dcterms:created xsi:type="dcterms:W3CDTF">2020-02-19T14:43:00Z</dcterms:created>
  <dcterms:modified xsi:type="dcterms:W3CDTF">2020-03-04T13:56:00Z</dcterms:modified>
</cp:coreProperties>
</file>