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ED" w:rsidRDefault="00CF66ED">
      <w:pPr>
        <w:pStyle w:val="1"/>
        <w:jc w:val="center"/>
      </w:pPr>
      <w:r>
        <w:t xml:space="preserve">Шоста (позачергова) сесія </w:t>
      </w:r>
      <w:proofErr w:type="spellStart"/>
      <w:r>
        <w:t>Василівської</w:t>
      </w:r>
      <w:proofErr w:type="spellEnd"/>
      <w:r>
        <w:t xml:space="preserve"> міської ради Запорізької області восьмого скликання 08 квітня 2021р.</w:t>
      </w:r>
    </w:p>
    <w:p w:rsidR="00CF66ED" w:rsidRDefault="00CF66ED">
      <w:pPr>
        <w:pStyle w:val="3"/>
      </w:pPr>
      <w:r>
        <w:t>Про обрання секретаріату - лічильної комісії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7"/>
        <w:gridCol w:w="2738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17, ПРОТИ = 0, УТРИМАЛИСЬ = 0, НЕ ГОЛОСУВАЛИ = 2,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Не голосував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bookmarkStart w:id="0" w:name="_GoBack"/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  <w:bookmarkEnd w:id="0"/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Не голосував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Міський голова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>Порядок денний (за основу)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7"/>
        <w:gridCol w:w="2738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16, ПРОТИ = 0, УТРИМАЛИСЬ = 0, НЕ ГОЛОСУВАЛИ = 3,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Не голосував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Не голосував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Не голосував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Міський голова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 xml:space="preserve">пропозиція Матюха А.Б. Про включення в розділ різне питання: - Про внесення змін до рішення п'ятої сесії </w:t>
      </w:r>
      <w:proofErr w:type="spellStart"/>
      <w:r>
        <w:t>Василівської</w:t>
      </w:r>
      <w:proofErr w:type="spellEnd"/>
      <w:r>
        <w:t xml:space="preserve"> міської ради восьмого скликання від 25.03.2021 року № 57 “Про затвердження структури та штатної чисельності комунального підприємства “Благоустрій - Василівка“ </w:t>
      </w:r>
      <w:proofErr w:type="spellStart"/>
      <w:r>
        <w:t>Василівської</w:t>
      </w:r>
      <w:proofErr w:type="spellEnd"/>
      <w:r>
        <w:t xml:space="preserve"> міської ради Запорізької області; - Про внесення змін до структури та штатного розпису </w:t>
      </w:r>
      <w:proofErr w:type="spellStart"/>
      <w:r>
        <w:t>Василівської</w:t>
      </w:r>
      <w:proofErr w:type="spellEnd"/>
      <w:r>
        <w:t xml:space="preserve"> міської ради.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19, ПРОТИ = 0, УТРИМАЛИСЬ = 0,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lastRenderedPageBreak/>
              <w:t>Білка Роман Олексійович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>Порядок денний (в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19, ПРОТИ = 0, УТРИМАЛИСЬ = 0,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lastRenderedPageBreak/>
              <w:t>Брик Віталій Володимирович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</w:p>
    <w:p w:rsidR="00EE4553" w:rsidRDefault="00CF66ED" w:rsidP="00EE4553">
      <w:pPr>
        <w:pStyle w:val="3"/>
      </w:pPr>
      <w:r>
        <w:br/>
      </w:r>
      <w:r>
        <w:br/>
      </w:r>
      <w:r w:rsidR="00EE4553">
        <w:t xml:space="preserve">Про регламент ведення та порядок розгляду питань з урахуванням пропозиції депутата </w:t>
      </w:r>
      <w:proofErr w:type="spellStart"/>
      <w:r w:rsidR="00EE4553">
        <w:t>Мандичева</w:t>
      </w:r>
      <w:proofErr w:type="spellEnd"/>
      <w:r w:rsidR="00EE4553">
        <w:t xml:space="preserve"> О.Г.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1"/>
        <w:gridCol w:w="2464"/>
      </w:tblGrid>
      <w:tr w:rsidR="00EE4553" w:rsidTr="00EE4553">
        <w:tc>
          <w:tcPr>
            <w:tcW w:w="10205" w:type="dxa"/>
            <w:gridSpan w:val="2"/>
            <w:vAlign w:val="center"/>
          </w:tcPr>
          <w:p w:rsidR="00EE4553" w:rsidRDefault="00EE4553" w:rsidP="00EE4553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EE4553" w:rsidTr="00EE4553">
        <w:tc>
          <w:tcPr>
            <w:tcW w:w="10205" w:type="dxa"/>
            <w:gridSpan w:val="2"/>
            <w:shd w:val="clear" w:color="auto" w:fill="FFFFFF"/>
            <w:vAlign w:val="center"/>
          </w:tcPr>
          <w:p w:rsidR="00EE4553" w:rsidRDefault="00EE4553" w:rsidP="00EE4553">
            <w:pPr>
              <w:pStyle w:val="ad"/>
              <w:jc w:val="center"/>
            </w:pPr>
            <w:r>
              <w:t xml:space="preserve">ЗА = 16, ПРОТИ = 2, УТРИМАЛИСЬ = 1, НЕ ГОЛОСУВАЛИ = 0, ВІДСУТНІХ = 8 </w:t>
            </w:r>
          </w:p>
        </w:tc>
      </w:tr>
      <w:tr w:rsidR="00EE4553" w:rsidTr="00EE4553">
        <w:tc>
          <w:tcPr>
            <w:tcW w:w="10205" w:type="dxa"/>
            <w:gridSpan w:val="2"/>
            <w:vAlign w:val="center"/>
          </w:tcPr>
          <w:p w:rsidR="00EE4553" w:rsidRDefault="00EE4553" w:rsidP="00EE4553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Відсутній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10205" w:type="dxa"/>
            <w:gridSpan w:val="2"/>
            <w:vAlign w:val="center"/>
          </w:tcPr>
          <w:p w:rsidR="00EE4553" w:rsidRDefault="00EE4553" w:rsidP="00EE4553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Відсутній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Утримався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Відсутній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10205" w:type="dxa"/>
            <w:gridSpan w:val="2"/>
            <w:vAlign w:val="center"/>
          </w:tcPr>
          <w:p w:rsidR="00EE4553" w:rsidRDefault="00EE4553" w:rsidP="00EE4553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Відсутній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Матюх Андрій Борисович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Проти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10205" w:type="dxa"/>
            <w:gridSpan w:val="2"/>
            <w:vAlign w:val="center"/>
          </w:tcPr>
          <w:p w:rsidR="00EE4553" w:rsidRDefault="00EE4553" w:rsidP="00EE4553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Відсутній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10205" w:type="dxa"/>
            <w:gridSpan w:val="2"/>
            <w:vAlign w:val="center"/>
          </w:tcPr>
          <w:p w:rsidR="00EE4553" w:rsidRDefault="00EE4553" w:rsidP="00EE4553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lastRenderedPageBreak/>
              <w:t>Брик Віталій Володимирович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Відсутній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Живиця Юрій Вікторович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Відсутній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За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r>
              <w:t>Мицик Андрій Юрійович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Відсутній</w:t>
            </w:r>
          </w:p>
        </w:tc>
      </w:tr>
      <w:tr w:rsidR="00EE4553" w:rsidTr="00EE4553">
        <w:tc>
          <w:tcPr>
            <w:tcW w:w="10205" w:type="dxa"/>
            <w:gridSpan w:val="2"/>
            <w:vAlign w:val="center"/>
          </w:tcPr>
          <w:p w:rsidR="00EE4553" w:rsidRDefault="00EE4553" w:rsidP="00EE4553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EE4553" w:rsidTr="00EE4553">
        <w:tc>
          <w:tcPr>
            <w:tcW w:w="7741" w:type="dxa"/>
            <w:vAlign w:val="center"/>
          </w:tcPr>
          <w:p w:rsidR="00EE4553" w:rsidRDefault="00EE4553" w:rsidP="00EE4553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64" w:type="dxa"/>
            <w:vAlign w:val="center"/>
          </w:tcPr>
          <w:p w:rsidR="00EE4553" w:rsidRDefault="00EE4553" w:rsidP="00EE4553">
            <w:pPr>
              <w:pStyle w:val="ad"/>
            </w:pPr>
            <w:r>
              <w:t>Проти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</w:p>
    <w:p w:rsidR="00CF66ED" w:rsidRDefault="00CF66ED">
      <w:pPr>
        <w:pStyle w:val="3"/>
      </w:pPr>
      <w:r>
        <w:t>Про встановлення часу для роботи сесії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19, ПРОТИ = 0, УТРИМАЛИСЬ = 0,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lastRenderedPageBreak/>
              <w:t>Білка Роман Олексійович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 xml:space="preserve">Про внесення змін до рішення міської ради від 24.12.2020 №9 «Про місцевий бюджет </w:t>
      </w:r>
      <w:proofErr w:type="spellStart"/>
      <w:r>
        <w:t>Василівської</w:t>
      </w:r>
      <w:proofErr w:type="spellEnd"/>
      <w:r>
        <w:t xml:space="preserve"> міської територіальної громади на 2021 рік (08558000000)».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19, ПРОТИ = 0, УТРИМАЛИСЬ = 0,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>Про дострокове припинення повноважень керуючого справами виконавчого комітету у зв’язку з переведенням на іншу посаду.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19, ПРОТИ = 0, УТРИМАЛИСЬ = 0,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lastRenderedPageBreak/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 xml:space="preserve">Про затвердження керуючого справами виконавчого комітету </w:t>
      </w:r>
      <w:proofErr w:type="spellStart"/>
      <w:r>
        <w:t>Василівської</w:t>
      </w:r>
      <w:proofErr w:type="spellEnd"/>
      <w:r>
        <w:t xml:space="preserve"> міської ради Запорізької області.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19, ПРОТИ = 0, УТРИМАЛИСЬ = 0,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lastRenderedPageBreak/>
              <w:t>Лисенко Микола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 xml:space="preserve">Про внесення змін до рішення п'ятої сесії </w:t>
      </w:r>
      <w:proofErr w:type="spellStart"/>
      <w:r>
        <w:t>Василівської</w:t>
      </w:r>
      <w:proofErr w:type="spellEnd"/>
      <w:r>
        <w:t xml:space="preserve"> міської ради восьмого скликання від 25.03.2021 року № 57 “Про затвердження структури та штатної чисельності комунального підприємства “Благоустрій - Василівка“ </w:t>
      </w:r>
      <w:proofErr w:type="spellStart"/>
      <w:r>
        <w:t>Василівської</w:t>
      </w:r>
      <w:proofErr w:type="spellEnd"/>
      <w:r>
        <w:t xml:space="preserve"> міської ради Запорізької області.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19, ПРОТИ = 0, УТРИМАЛИСЬ = 0,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lastRenderedPageBreak/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 xml:space="preserve">Про внесення змін до структури та штатного розпису </w:t>
      </w:r>
      <w:proofErr w:type="spellStart"/>
      <w:r>
        <w:t>Василівської</w:t>
      </w:r>
      <w:proofErr w:type="spellEnd"/>
      <w:r>
        <w:t xml:space="preserve"> міської ради.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7"/>
        <w:gridCol w:w="2738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18, ПРОТИ = 0, УТРИМАЛИСЬ = 0, НЕ ГОЛОСУВАЛИ = 1,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lastRenderedPageBreak/>
              <w:t>Матюх Андрій Борисович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Не голосував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467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>Про надання дозволу на будівництво будівлі для розміщення Центру надання адміністративних послуг «Центр Дії»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1"/>
        <w:gridCol w:w="2464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18, ПРОТИ = 0, УТРИМАЛИСЬ = 1,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lastRenderedPageBreak/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Утримався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 xml:space="preserve">Про розроблення </w:t>
      </w:r>
      <w:proofErr w:type="spellStart"/>
      <w:r>
        <w:t>проєкту</w:t>
      </w:r>
      <w:proofErr w:type="spellEnd"/>
      <w:r>
        <w:t xml:space="preserve"> землеустрою щодо відведення земельної ділянки із зміною цільового призначення для будівництва будівлі для розміщення Центру надання адміністративних послуг «Центр Дії» </w:t>
      </w:r>
      <w:proofErr w:type="spellStart"/>
      <w:r>
        <w:t>Василівської</w:t>
      </w:r>
      <w:proofErr w:type="spellEnd"/>
      <w:r>
        <w:t xml:space="preserve"> міської ради Запорізької області по вул. Соборній в м. Василівка </w:t>
      </w:r>
      <w:proofErr w:type="spellStart"/>
      <w:r>
        <w:t>Василівського</w:t>
      </w:r>
      <w:proofErr w:type="spellEnd"/>
      <w:r>
        <w:t xml:space="preserve"> району Запорізької області.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1"/>
        <w:gridCol w:w="2464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18, ПРОТИ = 0, УТРИМАЛИСЬ = 1,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lastRenderedPageBreak/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Утримався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741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64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p w:rsidR="00CF66ED" w:rsidRDefault="00CF66ED">
      <w:pPr>
        <w:pStyle w:val="3"/>
      </w:pPr>
      <w:r>
        <w:t>Пакетне голосування з питань: 2, 3, 4, 5, 6, 9, 10, 11, 12, 13, 14, 15, 16, 17, 20, 21, 22 за основу та в цілому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CF66ED">
        <w:tc>
          <w:tcPr>
            <w:tcW w:w="10205" w:type="dxa"/>
            <w:gridSpan w:val="2"/>
            <w:shd w:val="clear" w:color="auto" w:fill="FFFFFF"/>
            <w:vAlign w:val="center"/>
          </w:tcPr>
          <w:p w:rsidR="00CF66ED" w:rsidRDefault="00CF66ED">
            <w:pPr>
              <w:pStyle w:val="ad"/>
              <w:jc w:val="center"/>
            </w:pPr>
            <w:r>
              <w:t xml:space="preserve">ЗА = 19, ПРОТИ = 0, УТРИМАЛИСЬ = 0, НЕ ГОЛОСУВАЛИ = 0, ВІДСУТНІХ = 8 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Пархоменко Валерій Леонідович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Савченко Анастасія Володимирівна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«ЗА МАЙБУТНЄ»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Андрієнко Олена Вікторівна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lastRenderedPageBreak/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Горова Олена Олександрівна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Матюх Андрій Борисович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Підставка Анатолій Дмитрович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Лисенко Микола Васильович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Шеремет Орест Михайлович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461F03">
              <w:rPr>
                <w:b/>
                <w:caps/>
              </w:rPr>
              <w:t>ДЕПУТАТСЬКА ФРАКЦІЯ «ОПОЗИЦІЙНА ПЛАТФОРМА – ЗА ЖИТТЯ»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Брик Віталій Володимирович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Білка Роман Олексійович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Живиця Юрій Вікторович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Ковальова Валентина Семенівна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r>
              <w:t>Мицик Андрій Юрійович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Відсутній</w:t>
            </w:r>
          </w:p>
        </w:tc>
      </w:tr>
      <w:tr w:rsidR="00CF66ED">
        <w:tc>
          <w:tcPr>
            <w:tcW w:w="10205" w:type="dxa"/>
            <w:gridSpan w:val="2"/>
            <w:vAlign w:val="center"/>
          </w:tcPr>
          <w:p w:rsidR="00CF66ED" w:rsidRDefault="00CF66ED">
            <w:pPr>
              <w:pStyle w:val="ad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CF66ED">
        <w:tc>
          <w:tcPr>
            <w:tcW w:w="7882" w:type="dxa"/>
            <w:vAlign w:val="center"/>
          </w:tcPr>
          <w:p w:rsidR="00CF66ED" w:rsidRDefault="00CF66ED">
            <w:pPr>
              <w:pStyle w:val="ad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vAlign w:val="center"/>
          </w:tcPr>
          <w:p w:rsidR="00CF66ED" w:rsidRDefault="00CF66ED">
            <w:pPr>
              <w:pStyle w:val="ad"/>
            </w:pPr>
            <w:r>
              <w:t>За</w:t>
            </w:r>
          </w:p>
        </w:tc>
      </w:tr>
    </w:tbl>
    <w:p w:rsidR="00CF66ED" w:rsidRDefault="00CF66ED">
      <w:pPr>
        <w:pStyle w:val="a1"/>
      </w:pPr>
      <w:r>
        <w:br/>
      </w:r>
      <w:r>
        <w:br/>
      </w:r>
      <w:r>
        <w:br/>
      </w:r>
      <w:r>
        <w:br/>
      </w:r>
    </w:p>
    <w:sectPr w:rsidR="00CF66ED" w:rsidSect="0008483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83D"/>
    <w:rsid w:val="0008483D"/>
    <w:rsid w:val="00461F03"/>
    <w:rsid w:val="00603660"/>
    <w:rsid w:val="007D1044"/>
    <w:rsid w:val="0096123C"/>
    <w:rsid w:val="00CF66ED"/>
    <w:rsid w:val="00DA2047"/>
    <w:rsid w:val="00E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D"/>
    <w:pPr>
      <w:widowControl w:val="0"/>
    </w:pPr>
    <w:rPr>
      <w:sz w:val="24"/>
      <w:szCs w:val="24"/>
      <w:lang w:val="uk-UA" w:eastAsia="zh-CN" w:bidi="hi-IN"/>
    </w:rPr>
  </w:style>
  <w:style w:type="paragraph" w:styleId="1">
    <w:name w:val="heading 1"/>
    <w:basedOn w:val="a0"/>
    <w:next w:val="a1"/>
    <w:link w:val="10"/>
    <w:uiPriority w:val="99"/>
    <w:qFormat/>
    <w:rsid w:val="0008483D"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a0"/>
    <w:next w:val="a1"/>
    <w:link w:val="30"/>
    <w:uiPriority w:val="99"/>
    <w:qFormat/>
    <w:rsid w:val="0008483D"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43D8"/>
    <w:rPr>
      <w:rFonts w:ascii="Cambria" w:eastAsia="Times New Roman" w:hAnsi="Cambria" w:cs="Mangal"/>
      <w:b/>
      <w:bCs/>
      <w:kern w:val="32"/>
      <w:sz w:val="32"/>
      <w:szCs w:val="29"/>
      <w:lang w:val="uk-UA" w:eastAsia="zh-CN" w:bidi="hi-IN"/>
    </w:rPr>
  </w:style>
  <w:style w:type="character" w:customStyle="1" w:styleId="30">
    <w:name w:val="Заголовок 3 Знак"/>
    <w:link w:val="3"/>
    <w:uiPriority w:val="9"/>
    <w:semiHidden/>
    <w:rsid w:val="006343D8"/>
    <w:rPr>
      <w:rFonts w:ascii="Cambria" w:eastAsia="Times New Roman" w:hAnsi="Cambria" w:cs="Mangal"/>
      <w:b/>
      <w:bCs/>
      <w:sz w:val="26"/>
      <w:szCs w:val="23"/>
      <w:lang w:val="uk-UA" w:eastAsia="zh-CN" w:bidi="hi-IN"/>
    </w:rPr>
  </w:style>
  <w:style w:type="character" w:customStyle="1" w:styleId="a5">
    <w:name w:val="Символи кінцевої виноски"/>
    <w:uiPriority w:val="99"/>
    <w:rsid w:val="0008483D"/>
  </w:style>
  <w:style w:type="character" w:customStyle="1" w:styleId="a6">
    <w:name w:val="Символи виноски"/>
    <w:uiPriority w:val="99"/>
    <w:rsid w:val="0008483D"/>
  </w:style>
  <w:style w:type="character" w:customStyle="1" w:styleId="a7">
    <w:name w:val="Гіперпосилання"/>
    <w:uiPriority w:val="99"/>
    <w:rsid w:val="0008483D"/>
    <w:rPr>
      <w:color w:val="000080"/>
      <w:u w:val="single"/>
    </w:rPr>
  </w:style>
  <w:style w:type="paragraph" w:customStyle="1" w:styleId="a0">
    <w:name w:val="Заголовок"/>
    <w:basedOn w:val="a"/>
    <w:next w:val="a1"/>
    <w:uiPriority w:val="99"/>
    <w:rsid w:val="0008483D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link w:val="a8"/>
    <w:uiPriority w:val="99"/>
    <w:rsid w:val="0008483D"/>
    <w:pPr>
      <w:spacing w:after="283"/>
    </w:pPr>
  </w:style>
  <w:style w:type="character" w:customStyle="1" w:styleId="a8">
    <w:name w:val="Основной текст Знак"/>
    <w:link w:val="a1"/>
    <w:uiPriority w:val="99"/>
    <w:semiHidden/>
    <w:rsid w:val="006343D8"/>
    <w:rPr>
      <w:rFonts w:cs="Mangal"/>
      <w:sz w:val="24"/>
      <w:szCs w:val="21"/>
      <w:lang w:val="uk-UA" w:eastAsia="zh-CN" w:bidi="hi-IN"/>
    </w:rPr>
  </w:style>
  <w:style w:type="paragraph" w:styleId="a9">
    <w:name w:val="List"/>
    <w:basedOn w:val="a1"/>
    <w:uiPriority w:val="99"/>
    <w:rsid w:val="0008483D"/>
  </w:style>
  <w:style w:type="paragraph" w:styleId="aa">
    <w:name w:val="caption"/>
    <w:basedOn w:val="a"/>
    <w:uiPriority w:val="99"/>
    <w:qFormat/>
    <w:rsid w:val="0008483D"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"/>
    <w:uiPriority w:val="99"/>
    <w:rsid w:val="0008483D"/>
    <w:pPr>
      <w:suppressLineNumbers/>
    </w:pPr>
  </w:style>
  <w:style w:type="paragraph" w:customStyle="1" w:styleId="ac">
    <w:name w:val="Горизонтальна лінія"/>
    <w:basedOn w:val="a"/>
    <w:next w:val="a1"/>
    <w:uiPriority w:val="99"/>
    <w:rsid w:val="0008483D"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uiPriority w:val="99"/>
    <w:rsid w:val="0008483D"/>
    <w:rPr>
      <w:i/>
    </w:rPr>
  </w:style>
  <w:style w:type="paragraph" w:customStyle="1" w:styleId="ad">
    <w:name w:val="Вміст таблиці"/>
    <w:basedOn w:val="a1"/>
    <w:uiPriority w:val="99"/>
    <w:rsid w:val="0008483D"/>
    <w:pPr>
      <w:spacing w:before="30" w:after="30"/>
      <w:ind w:left="150" w:right="150"/>
    </w:pPr>
    <w:rPr>
      <w:color w:val="000000"/>
    </w:rPr>
  </w:style>
  <w:style w:type="paragraph" w:styleId="ae">
    <w:name w:val="footer"/>
    <w:basedOn w:val="a"/>
    <w:link w:val="af"/>
    <w:uiPriority w:val="99"/>
    <w:rsid w:val="0008483D"/>
    <w:pPr>
      <w:suppressLineNumbers/>
      <w:tabs>
        <w:tab w:val="center" w:pos="4818"/>
        <w:tab w:val="right" w:pos="9637"/>
      </w:tabs>
    </w:pPr>
  </w:style>
  <w:style w:type="character" w:customStyle="1" w:styleId="af">
    <w:name w:val="Нижний колонтитул Знак"/>
    <w:link w:val="ae"/>
    <w:uiPriority w:val="99"/>
    <w:semiHidden/>
    <w:rsid w:val="006343D8"/>
    <w:rPr>
      <w:rFonts w:cs="Mangal"/>
      <w:sz w:val="24"/>
      <w:szCs w:val="21"/>
      <w:lang w:val="uk-UA" w:eastAsia="zh-CN" w:bidi="hi-IN"/>
    </w:rPr>
  </w:style>
  <w:style w:type="paragraph" w:styleId="af0">
    <w:name w:val="header"/>
    <w:basedOn w:val="a"/>
    <w:link w:val="af1"/>
    <w:uiPriority w:val="99"/>
    <w:rsid w:val="0008483D"/>
    <w:pPr>
      <w:suppressLineNumbers/>
      <w:tabs>
        <w:tab w:val="center" w:pos="4818"/>
        <w:tab w:val="right" w:pos="9637"/>
      </w:tabs>
    </w:pPr>
  </w:style>
  <w:style w:type="character" w:customStyle="1" w:styleId="af1">
    <w:name w:val="Верхний колонтитул Знак"/>
    <w:link w:val="af0"/>
    <w:uiPriority w:val="99"/>
    <w:semiHidden/>
    <w:rsid w:val="006343D8"/>
    <w:rPr>
      <w:rFonts w:cs="Mangal"/>
      <w:sz w:val="24"/>
      <w:szCs w:val="21"/>
      <w:lang w:val="uk-UA" w:eastAsia="zh-CN" w:bidi="hi-IN"/>
    </w:rPr>
  </w:style>
  <w:style w:type="paragraph" w:customStyle="1" w:styleId="af2">
    <w:name w:val="Заголовок таблиці"/>
    <w:basedOn w:val="ad"/>
    <w:uiPriority w:val="99"/>
    <w:rsid w:val="0008483D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Lesha Shupenko</cp:lastModifiedBy>
  <cp:revision>4</cp:revision>
  <dcterms:created xsi:type="dcterms:W3CDTF">2021-04-08T08:00:00Z</dcterms:created>
  <dcterms:modified xsi:type="dcterms:W3CDTF">2021-04-08T11:10:00Z</dcterms:modified>
</cp:coreProperties>
</file>