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D7172" w14:textId="77777777" w:rsidR="00A16C8D" w:rsidRDefault="00A16C8D" w:rsidP="00A16C8D">
      <w:pPr>
        <w:ind w:left="4956"/>
        <w:rPr>
          <w:sz w:val="28"/>
          <w:szCs w:val="28"/>
          <w:lang w:val="uk-UA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0B528D5" wp14:editId="20EC5024">
            <wp:simplePos x="0" y="0"/>
            <wp:positionH relativeFrom="column">
              <wp:posOffset>2551430</wp:posOffset>
            </wp:positionH>
            <wp:positionV relativeFrom="paragraph">
              <wp:posOffset>22225</wp:posOffset>
            </wp:positionV>
            <wp:extent cx="495300" cy="666750"/>
            <wp:effectExtent l="0" t="0" r="0" b="0"/>
            <wp:wrapSquare wrapText="left"/>
            <wp:docPr id="1" name="Рисунок 1" descr="Описание: 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35C93A" w14:textId="77777777" w:rsidR="00A16C8D" w:rsidRDefault="00A16C8D" w:rsidP="00A16C8D">
      <w:pPr>
        <w:spacing w:line="360" w:lineRule="auto"/>
        <w:rPr>
          <w:b/>
          <w:bCs/>
          <w:sz w:val="20"/>
          <w:szCs w:val="20"/>
          <w:lang w:val="uk-UA" w:eastAsia="ru-RU"/>
        </w:rPr>
      </w:pPr>
    </w:p>
    <w:p w14:paraId="0275935C" w14:textId="77777777" w:rsidR="00A16C8D" w:rsidRDefault="00A16C8D" w:rsidP="00A16C8D">
      <w:pPr>
        <w:jc w:val="center"/>
        <w:rPr>
          <w:b/>
          <w:bCs/>
          <w:sz w:val="28"/>
          <w:szCs w:val="28"/>
          <w:lang w:val="uk-UA"/>
        </w:rPr>
      </w:pPr>
    </w:p>
    <w:p w14:paraId="73A2E95D" w14:textId="77777777" w:rsidR="00A16C8D" w:rsidRDefault="00A16C8D" w:rsidP="00A16C8D">
      <w:pPr>
        <w:rPr>
          <w:b/>
          <w:bCs/>
          <w:sz w:val="28"/>
          <w:szCs w:val="28"/>
          <w:lang w:val="uk-UA"/>
        </w:rPr>
      </w:pPr>
    </w:p>
    <w:p w14:paraId="4BDF96CA" w14:textId="77777777" w:rsidR="00A16C8D" w:rsidRDefault="00A16C8D" w:rsidP="00A16C8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ВАСИЛІВСЬКА МІСЬКА ВІЙСЬКОВА АДМІНІСТРАЦІЯ</w:t>
      </w:r>
    </w:p>
    <w:p w14:paraId="5BA8937B" w14:textId="77777777" w:rsidR="00A16C8D" w:rsidRDefault="00A16C8D" w:rsidP="00A16C8D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ВАСИЛІВСЬКОГО РАЙОНУ ЗАПОРІЗЬКОЇ ОБЛАСТІ</w:t>
      </w:r>
    </w:p>
    <w:p w14:paraId="6D2EB630" w14:textId="77777777" w:rsidR="00A16C8D" w:rsidRDefault="00A16C8D" w:rsidP="00A16C8D">
      <w:pPr>
        <w:jc w:val="center"/>
        <w:rPr>
          <w:b/>
          <w:bCs/>
          <w:sz w:val="28"/>
          <w:szCs w:val="28"/>
          <w:lang w:val="uk-UA"/>
        </w:rPr>
      </w:pPr>
    </w:p>
    <w:p w14:paraId="34104DD8" w14:textId="77777777" w:rsidR="00A16C8D" w:rsidRDefault="00A16C8D" w:rsidP="00A16C8D">
      <w:pPr>
        <w:jc w:val="center"/>
        <w:rPr>
          <w:b/>
          <w:bCs/>
          <w:sz w:val="36"/>
          <w:szCs w:val="36"/>
          <w:lang w:val="uk-UA"/>
        </w:rPr>
      </w:pPr>
      <w:r>
        <w:rPr>
          <w:b/>
          <w:bCs/>
          <w:sz w:val="36"/>
          <w:szCs w:val="36"/>
          <w:lang w:val="uk-UA"/>
        </w:rPr>
        <w:t xml:space="preserve">Р О З П О Р Я Д Ж Е Н </w:t>
      </w:r>
      <w:proofErr w:type="spellStart"/>
      <w:r>
        <w:rPr>
          <w:b/>
          <w:bCs/>
          <w:sz w:val="36"/>
          <w:szCs w:val="36"/>
          <w:lang w:val="uk-UA"/>
        </w:rPr>
        <w:t>Н</w:t>
      </w:r>
      <w:proofErr w:type="spellEnd"/>
      <w:r>
        <w:rPr>
          <w:b/>
          <w:bCs/>
          <w:sz w:val="36"/>
          <w:szCs w:val="36"/>
          <w:lang w:val="uk-UA"/>
        </w:rPr>
        <w:t xml:space="preserve"> Я</w:t>
      </w:r>
    </w:p>
    <w:p w14:paraId="70871B6D" w14:textId="77777777" w:rsidR="00A16C8D" w:rsidRDefault="00A16C8D" w:rsidP="00A16C8D">
      <w:pPr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начальника міської військової адміністрації</w:t>
      </w:r>
    </w:p>
    <w:p w14:paraId="0A341B23" w14:textId="77777777" w:rsidR="00A16C8D" w:rsidRDefault="00A16C8D" w:rsidP="00A16C8D">
      <w:pPr>
        <w:jc w:val="center"/>
        <w:rPr>
          <w:bCs/>
          <w:sz w:val="28"/>
          <w:szCs w:val="28"/>
          <w:lang w:val="uk-UA"/>
        </w:rPr>
      </w:pPr>
    </w:p>
    <w:p w14:paraId="0C01CEFB" w14:textId="77777777" w:rsidR="00A16C8D" w:rsidRDefault="00A16C8D" w:rsidP="00A16C8D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 24.01.2025 р.                      м. Запоріжжя                                     </w:t>
      </w:r>
      <w:r>
        <w:rPr>
          <w:bCs/>
          <w:sz w:val="28"/>
          <w:szCs w:val="28"/>
          <w:lang w:val="uk-UA"/>
        </w:rPr>
        <w:tab/>
        <w:t xml:space="preserve">  №  19</w:t>
      </w:r>
    </w:p>
    <w:p w14:paraId="3C6E2EAD" w14:textId="77777777" w:rsidR="00A16C8D" w:rsidRDefault="00A16C8D" w:rsidP="00A16C8D">
      <w:pPr>
        <w:rPr>
          <w:bCs/>
          <w:sz w:val="28"/>
          <w:szCs w:val="28"/>
          <w:lang w:val="uk-UA"/>
        </w:rPr>
      </w:pPr>
    </w:p>
    <w:p w14:paraId="6A01853A" w14:textId="77777777" w:rsidR="00A16C8D" w:rsidRDefault="00A16C8D" w:rsidP="00A16C8D">
      <w:pPr>
        <w:rPr>
          <w:lang w:val="uk-UA"/>
        </w:rPr>
      </w:pPr>
    </w:p>
    <w:p w14:paraId="5760EEDD" w14:textId="77777777" w:rsidR="00A16C8D" w:rsidRPr="00A16C8D" w:rsidRDefault="00A16C8D" w:rsidP="00A16C8D">
      <w:pPr>
        <w:tabs>
          <w:tab w:val="left" w:pos="1154"/>
        </w:tabs>
        <w:spacing w:before="232"/>
        <w:ind w:right="-1"/>
        <w:jc w:val="both"/>
        <w:rPr>
          <w:b/>
          <w:sz w:val="28"/>
          <w:szCs w:val="28"/>
          <w:lang w:val="uk-UA"/>
        </w:rPr>
      </w:pPr>
      <w:r w:rsidRPr="00A16C8D">
        <w:rPr>
          <w:b/>
          <w:bCs/>
          <w:sz w:val="28"/>
          <w:szCs w:val="28"/>
          <w:lang w:val="uk-UA"/>
        </w:rPr>
        <w:t xml:space="preserve">Про затвердження персонального складу Ради з питань внутрішньо переміщених осіб </w:t>
      </w:r>
      <w:r w:rsidRPr="00A16C8D">
        <w:rPr>
          <w:rStyle w:val="rvts23"/>
          <w:b/>
          <w:bCs/>
          <w:color w:val="333333"/>
          <w:sz w:val="28"/>
          <w:szCs w:val="28"/>
          <w:lang w:val="uk-UA"/>
        </w:rPr>
        <w:t xml:space="preserve"> при Василівській міській </w:t>
      </w:r>
      <w:r w:rsidR="00515BAA">
        <w:rPr>
          <w:rStyle w:val="rvts23"/>
          <w:b/>
          <w:bCs/>
          <w:color w:val="333333"/>
          <w:sz w:val="28"/>
          <w:szCs w:val="28"/>
          <w:lang w:val="uk-UA"/>
        </w:rPr>
        <w:t>раді Запорізької області</w:t>
      </w:r>
    </w:p>
    <w:p w14:paraId="3CB88A99" w14:textId="77777777" w:rsidR="00A16C8D" w:rsidRPr="00A16C8D" w:rsidRDefault="00A16C8D" w:rsidP="00A16C8D">
      <w:pPr>
        <w:rPr>
          <w:b/>
          <w:lang w:val="uk-UA" w:eastAsia="ru-RU"/>
        </w:rPr>
      </w:pPr>
    </w:p>
    <w:p w14:paraId="0EA9E228" w14:textId="77777777" w:rsidR="00A16C8D" w:rsidRPr="00515BAA" w:rsidRDefault="00A16C8D" w:rsidP="00A16C8D">
      <w:pPr>
        <w:jc w:val="both"/>
        <w:rPr>
          <w:iCs/>
          <w:sz w:val="28"/>
          <w:szCs w:val="28"/>
          <w:lang w:val="uk-UA" w:eastAsia="ru-RU"/>
        </w:rPr>
      </w:pPr>
      <w:r>
        <w:rPr>
          <w:color w:val="000000"/>
          <w:lang w:val="uk-UA"/>
        </w:rPr>
        <w:tab/>
      </w:r>
      <w:r w:rsidRPr="00515BAA">
        <w:rPr>
          <w:sz w:val="28"/>
          <w:szCs w:val="28"/>
          <w:lang w:val="uk-UA"/>
        </w:rPr>
        <w:t xml:space="preserve">Керуючись </w:t>
      </w:r>
      <w:r w:rsidRPr="00515BAA">
        <w:rPr>
          <w:color w:val="000000"/>
          <w:sz w:val="28"/>
          <w:szCs w:val="28"/>
          <w:lang w:val="uk-UA"/>
        </w:rPr>
        <w:t>Законом України  «Про правовий режим воєнного стану»,</w:t>
      </w:r>
      <w:r w:rsidRPr="00515BAA">
        <w:rPr>
          <w:sz w:val="28"/>
          <w:szCs w:val="28"/>
          <w:lang w:val="uk-UA"/>
        </w:rPr>
        <w:t xml:space="preserve"> </w:t>
      </w:r>
      <w:r w:rsidRPr="00515BAA">
        <w:rPr>
          <w:sz w:val="28"/>
          <w:szCs w:val="28"/>
          <w:lang w:val="uk-UA" w:bidi="uk-UA"/>
        </w:rPr>
        <w:t xml:space="preserve">постановою Верховної Ради України від 04.12.2024 №4110-ІХ «Про </w:t>
      </w:r>
      <w:proofErr w:type="spellStart"/>
      <w:r w:rsidRPr="00515BAA">
        <w:rPr>
          <w:sz w:val="28"/>
          <w:szCs w:val="28"/>
          <w:lang w:val="uk-UA" w:bidi="uk-UA"/>
        </w:rPr>
        <w:t>здiйснення</w:t>
      </w:r>
      <w:proofErr w:type="spellEnd"/>
      <w:r w:rsidRPr="00515BAA">
        <w:rPr>
          <w:sz w:val="28"/>
          <w:szCs w:val="28"/>
          <w:lang w:val="uk-UA" w:bidi="uk-UA"/>
        </w:rPr>
        <w:t xml:space="preserve"> начальниками </w:t>
      </w:r>
      <w:proofErr w:type="spellStart"/>
      <w:r w:rsidRPr="00515BAA">
        <w:rPr>
          <w:sz w:val="28"/>
          <w:szCs w:val="28"/>
          <w:lang w:val="uk-UA" w:bidi="uk-UA"/>
        </w:rPr>
        <w:t>Василiвської</w:t>
      </w:r>
      <w:proofErr w:type="spellEnd"/>
      <w:r w:rsidRPr="00515BAA">
        <w:rPr>
          <w:sz w:val="28"/>
          <w:szCs w:val="28"/>
          <w:lang w:val="uk-UA" w:bidi="uk-UA"/>
        </w:rPr>
        <w:t xml:space="preserve"> </w:t>
      </w:r>
      <w:proofErr w:type="spellStart"/>
      <w:r w:rsidRPr="00515BAA">
        <w:rPr>
          <w:sz w:val="28"/>
          <w:szCs w:val="28"/>
          <w:lang w:val="uk-UA" w:bidi="uk-UA"/>
        </w:rPr>
        <w:t>мiської</w:t>
      </w:r>
      <w:proofErr w:type="spellEnd"/>
      <w:r w:rsidRPr="00515BAA">
        <w:rPr>
          <w:sz w:val="28"/>
          <w:szCs w:val="28"/>
          <w:lang w:val="uk-UA" w:bidi="uk-UA"/>
        </w:rPr>
        <w:t xml:space="preserve"> </w:t>
      </w:r>
      <w:proofErr w:type="spellStart"/>
      <w:r w:rsidRPr="00515BAA">
        <w:rPr>
          <w:sz w:val="28"/>
          <w:szCs w:val="28"/>
          <w:lang w:val="uk-UA" w:bidi="uk-UA"/>
        </w:rPr>
        <w:t>вiйськової</w:t>
      </w:r>
      <w:proofErr w:type="spellEnd"/>
      <w:r w:rsidRPr="00515BAA">
        <w:rPr>
          <w:sz w:val="28"/>
          <w:szCs w:val="28"/>
          <w:lang w:val="uk-UA" w:bidi="uk-UA"/>
        </w:rPr>
        <w:t xml:space="preserve"> </w:t>
      </w:r>
      <w:proofErr w:type="spellStart"/>
      <w:r w:rsidRPr="00515BAA">
        <w:rPr>
          <w:sz w:val="28"/>
          <w:szCs w:val="28"/>
          <w:lang w:val="uk-UA" w:bidi="uk-UA"/>
        </w:rPr>
        <w:t>адмінiстрацiї</w:t>
      </w:r>
      <w:proofErr w:type="spellEnd"/>
      <w:r w:rsidRPr="00515BAA">
        <w:rPr>
          <w:sz w:val="28"/>
          <w:szCs w:val="28"/>
          <w:lang w:val="uk-UA" w:bidi="uk-UA"/>
        </w:rPr>
        <w:t xml:space="preserve"> </w:t>
      </w:r>
      <w:proofErr w:type="spellStart"/>
      <w:r w:rsidRPr="00515BAA">
        <w:rPr>
          <w:sz w:val="28"/>
          <w:szCs w:val="28"/>
          <w:lang w:val="uk-UA" w:bidi="uk-UA"/>
        </w:rPr>
        <w:t>Василiвського</w:t>
      </w:r>
      <w:proofErr w:type="spellEnd"/>
      <w:r w:rsidRPr="00515BAA">
        <w:rPr>
          <w:sz w:val="28"/>
          <w:szCs w:val="28"/>
          <w:lang w:val="uk-UA" w:bidi="uk-UA"/>
        </w:rPr>
        <w:t xml:space="preserve"> району та </w:t>
      </w:r>
      <w:proofErr w:type="spellStart"/>
      <w:r w:rsidRPr="00515BAA">
        <w:rPr>
          <w:sz w:val="28"/>
          <w:szCs w:val="28"/>
          <w:lang w:val="uk-UA" w:bidi="uk-UA"/>
        </w:rPr>
        <w:t>Пологiвської</w:t>
      </w:r>
      <w:proofErr w:type="spellEnd"/>
      <w:r w:rsidRPr="00515BAA">
        <w:rPr>
          <w:sz w:val="28"/>
          <w:szCs w:val="28"/>
          <w:lang w:val="uk-UA" w:bidi="uk-UA"/>
        </w:rPr>
        <w:t xml:space="preserve"> </w:t>
      </w:r>
      <w:proofErr w:type="spellStart"/>
      <w:r w:rsidRPr="00515BAA">
        <w:rPr>
          <w:sz w:val="28"/>
          <w:szCs w:val="28"/>
          <w:lang w:val="uk-UA" w:bidi="uk-UA"/>
        </w:rPr>
        <w:t>мiської</w:t>
      </w:r>
      <w:proofErr w:type="spellEnd"/>
      <w:r w:rsidRPr="00515BAA">
        <w:rPr>
          <w:sz w:val="28"/>
          <w:szCs w:val="28"/>
          <w:lang w:val="uk-UA" w:bidi="uk-UA"/>
        </w:rPr>
        <w:t xml:space="preserve"> </w:t>
      </w:r>
      <w:proofErr w:type="spellStart"/>
      <w:r w:rsidRPr="00515BAA">
        <w:rPr>
          <w:sz w:val="28"/>
          <w:szCs w:val="28"/>
          <w:lang w:val="uk-UA" w:bidi="uk-UA"/>
        </w:rPr>
        <w:t>вiйськової</w:t>
      </w:r>
      <w:proofErr w:type="spellEnd"/>
      <w:r w:rsidRPr="00515BAA">
        <w:rPr>
          <w:sz w:val="28"/>
          <w:szCs w:val="28"/>
          <w:lang w:val="uk-UA" w:bidi="uk-UA"/>
        </w:rPr>
        <w:t xml:space="preserve"> </w:t>
      </w:r>
      <w:proofErr w:type="spellStart"/>
      <w:r w:rsidRPr="00515BAA">
        <w:rPr>
          <w:sz w:val="28"/>
          <w:szCs w:val="28"/>
          <w:lang w:val="uk-UA" w:bidi="uk-UA"/>
        </w:rPr>
        <w:t>адміністрацiї</w:t>
      </w:r>
      <w:proofErr w:type="spellEnd"/>
      <w:r w:rsidRPr="00515BAA">
        <w:rPr>
          <w:sz w:val="28"/>
          <w:szCs w:val="28"/>
          <w:lang w:val="uk-UA" w:bidi="uk-UA"/>
        </w:rPr>
        <w:t xml:space="preserve"> </w:t>
      </w:r>
      <w:proofErr w:type="spellStart"/>
      <w:r w:rsidRPr="00515BAA">
        <w:rPr>
          <w:sz w:val="28"/>
          <w:szCs w:val="28"/>
          <w:lang w:val="uk-UA" w:bidi="uk-UA"/>
        </w:rPr>
        <w:t>Пологiвського</w:t>
      </w:r>
      <w:proofErr w:type="spellEnd"/>
      <w:r w:rsidRPr="00515BAA">
        <w:rPr>
          <w:sz w:val="28"/>
          <w:szCs w:val="28"/>
          <w:lang w:val="uk-UA" w:bidi="uk-UA"/>
        </w:rPr>
        <w:t xml:space="preserve"> району </w:t>
      </w:r>
      <w:proofErr w:type="spellStart"/>
      <w:r w:rsidRPr="00515BAA">
        <w:rPr>
          <w:sz w:val="28"/>
          <w:szCs w:val="28"/>
          <w:lang w:val="uk-UA" w:bidi="uk-UA"/>
        </w:rPr>
        <w:t>Запорiзької</w:t>
      </w:r>
      <w:proofErr w:type="spellEnd"/>
      <w:r w:rsidRPr="00515BAA">
        <w:rPr>
          <w:sz w:val="28"/>
          <w:szCs w:val="28"/>
          <w:lang w:val="uk-UA" w:bidi="uk-UA"/>
        </w:rPr>
        <w:t xml:space="preserve"> </w:t>
      </w:r>
      <w:proofErr w:type="spellStart"/>
      <w:r w:rsidRPr="00515BAA">
        <w:rPr>
          <w:sz w:val="28"/>
          <w:szCs w:val="28"/>
          <w:lang w:val="uk-UA" w:bidi="uk-UA"/>
        </w:rPr>
        <w:t>областi</w:t>
      </w:r>
      <w:proofErr w:type="spellEnd"/>
      <w:r w:rsidRPr="00515BAA">
        <w:rPr>
          <w:sz w:val="28"/>
          <w:szCs w:val="28"/>
          <w:lang w:val="uk-UA" w:bidi="uk-UA"/>
        </w:rPr>
        <w:t xml:space="preserve"> повноважень, передбачених частиною другою </w:t>
      </w:r>
      <w:proofErr w:type="spellStart"/>
      <w:r w:rsidRPr="00515BAA">
        <w:rPr>
          <w:sz w:val="28"/>
          <w:szCs w:val="28"/>
          <w:lang w:val="uk-UA" w:bidi="uk-UA"/>
        </w:rPr>
        <w:t>статтi</w:t>
      </w:r>
      <w:proofErr w:type="spellEnd"/>
      <w:r w:rsidRPr="00515BAA">
        <w:rPr>
          <w:sz w:val="28"/>
          <w:szCs w:val="28"/>
          <w:lang w:val="uk-UA" w:bidi="uk-UA"/>
        </w:rPr>
        <w:t xml:space="preserve"> 10 Закону України «Про правовий режим воєнного стану», Постановою Кабінету Міністрів</w:t>
      </w:r>
      <w:r w:rsidRPr="00515BAA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від 4 серпня 2023 р. № 812</w:t>
      </w:r>
      <w:r w:rsidRPr="00515BAA">
        <w:rPr>
          <w:color w:val="000000"/>
          <w:sz w:val="28"/>
          <w:szCs w:val="28"/>
          <w:lang w:val="uk-UA"/>
        </w:rPr>
        <w:t xml:space="preserve"> </w:t>
      </w:r>
      <w:r w:rsidRPr="00515BAA">
        <w:rPr>
          <w:bCs/>
          <w:color w:val="333333"/>
          <w:sz w:val="32"/>
          <w:szCs w:val="32"/>
          <w:shd w:val="clear" w:color="auto" w:fill="FFFFFF"/>
          <w:lang w:val="uk-UA"/>
        </w:rPr>
        <w:t xml:space="preserve"> «</w:t>
      </w:r>
      <w:r w:rsidRPr="00515BAA">
        <w:rPr>
          <w:bCs/>
          <w:color w:val="333333"/>
          <w:sz w:val="28"/>
          <w:szCs w:val="28"/>
          <w:shd w:val="clear" w:color="auto" w:fill="FFFFFF"/>
          <w:lang w:val="uk-UA"/>
        </w:rPr>
        <w:t>Про затвердження Примірного положення про Раду з питань внутрішньо переміщених осіб» (зі змінами),</w:t>
      </w:r>
      <w:r w:rsidRPr="00515BAA">
        <w:rPr>
          <w:sz w:val="28"/>
          <w:szCs w:val="28"/>
          <w:lang w:val="uk-UA" w:bidi="uk-UA"/>
        </w:rPr>
        <w:t xml:space="preserve"> </w:t>
      </w:r>
      <w:r w:rsidRPr="00515BAA">
        <w:rPr>
          <w:sz w:val="28"/>
          <w:szCs w:val="28"/>
          <w:lang w:val="uk-UA" w:eastAsia="ru-RU"/>
        </w:rPr>
        <w:t>з метою забезпечення безумовної реалізації прав внутрішньо переміщених осіб Василівської міської територіальної громади</w:t>
      </w:r>
      <w:r w:rsidRPr="00515BAA">
        <w:rPr>
          <w:iCs/>
          <w:sz w:val="28"/>
          <w:szCs w:val="28"/>
          <w:lang w:val="uk-UA" w:eastAsia="ru-RU"/>
        </w:rPr>
        <w:t xml:space="preserve">,  </w:t>
      </w:r>
      <w:r w:rsidR="00515BAA">
        <w:rPr>
          <w:iCs/>
          <w:sz w:val="28"/>
          <w:szCs w:val="28"/>
          <w:lang w:val="uk-UA" w:eastAsia="ru-RU"/>
        </w:rPr>
        <w:t>та враховуючи кадрові та організаційні зміни,</w:t>
      </w:r>
    </w:p>
    <w:p w14:paraId="2655D274" w14:textId="77777777" w:rsidR="00A16C8D" w:rsidRDefault="00A16C8D" w:rsidP="00A16C8D">
      <w:pPr>
        <w:suppressAutoHyphens w:val="0"/>
        <w:jc w:val="both"/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ЗОБОВ’ЯЗУЮ:</w:t>
      </w:r>
    </w:p>
    <w:p w14:paraId="45776F47" w14:textId="77777777" w:rsidR="00A16C8D" w:rsidRDefault="00A16C8D" w:rsidP="00A16C8D">
      <w:pPr>
        <w:pStyle w:val="ListParagraph"/>
        <w:tabs>
          <w:tab w:val="left" w:pos="1154"/>
        </w:tabs>
        <w:spacing w:before="232"/>
        <w:ind w:left="0" w:right="307" w:firstLine="0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1.  </w:t>
      </w:r>
      <w:r w:rsidRPr="00004644">
        <w:rPr>
          <w:bCs/>
          <w:sz w:val="28"/>
          <w:szCs w:val="28"/>
        </w:rPr>
        <w:t xml:space="preserve">Затвердити персональний склад Ради з питань внутрішньо переміщених осіб при </w:t>
      </w:r>
      <w:r w:rsidRPr="00A16C8D">
        <w:rPr>
          <w:rStyle w:val="rvts23"/>
          <w:bCs/>
          <w:color w:val="333333"/>
          <w:sz w:val="28"/>
          <w:szCs w:val="28"/>
        </w:rPr>
        <w:t>Василівській міській</w:t>
      </w:r>
      <w:r w:rsidR="00515BAA">
        <w:rPr>
          <w:rStyle w:val="rvts23"/>
          <w:bCs/>
          <w:color w:val="333333"/>
          <w:sz w:val="28"/>
          <w:szCs w:val="28"/>
        </w:rPr>
        <w:t xml:space="preserve"> раді Запорізької області</w:t>
      </w:r>
      <w:r w:rsidRPr="00004644">
        <w:rPr>
          <w:bCs/>
          <w:sz w:val="28"/>
          <w:szCs w:val="28"/>
        </w:rPr>
        <w:t xml:space="preserve"> (додається).</w:t>
      </w:r>
      <w:r w:rsidRPr="00004644">
        <w:rPr>
          <w:sz w:val="28"/>
          <w:szCs w:val="28"/>
        </w:rPr>
        <w:t xml:space="preserve"> </w:t>
      </w:r>
    </w:p>
    <w:p w14:paraId="11F4C70B" w14:textId="77777777" w:rsidR="00515BAA" w:rsidRPr="00004644" w:rsidRDefault="00515BAA" w:rsidP="00A16C8D">
      <w:pPr>
        <w:pStyle w:val="ListParagraph"/>
        <w:tabs>
          <w:tab w:val="left" w:pos="1154"/>
        </w:tabs>
        <w:spacing w:before="232"/>
        <w:ind w:left="0" w:right="307" w:firstLine="0"/>
        <w:rPr>
          <w:sz w:val="28"/>
          <w:szCs w:val="28"/>
        </w:rPr>
      </w:pPr>
      <w:r>
        <w:rPr>
          <w:sz w:val="28"/>
          <w:szCs w:val="28"/>
        </w:rPr>
        <w:t xml:space="preserve">          2.    Визнати таким, що втратив чинність п.2 рішення виконавчого комітету Василівської міської ради Запорізької області від 03.10.2023 № 45</w:t>
      </w:r>
      <w:r w:rsidR="00D64C8B">
        <w:rPr>
          <w:sz w:val="28"/>
          <w:szCs w:val="28"/>
        </w:rPr>
        <w:t xml:space="preserve"> </w:t>
      </w:r>
      <w:r w:rsidR="00D64C8B" w:rsidRPr="00754F71">
        <w:rPr>
          <w:rStyle w:val="rvts23"/>
          <w:bCs/>
          <w:sz w:val="28"/>
          <w:szCs w:val="28"/>
        </w:rPr>
        <w:t>«Про утворення Ради з питань внутрішньо переміщених осіб при</w:t>
      </w:r>
      <w:r w:rsidR="00D64C8B" w:rsidRPr="00754F71">
        <w:rPr>
          <w:rFonts w:eastAsia="Calibri"/>
          <w:sz w:val="28"/>
          <w:szCs w:val="28"/>
        </w:rPr>
        <w:t xml:space="preserve"> Василівській </w:t>
      </w:r>
      <w:r w:rsidR="00D64C8B" w:rsidRPr="00754F71">
        <w:rPr>
          <w:rStyle w:val="rvts23"/>
          <w:bCs/>
          <w:sz w:val="28"/>
          <w:szCs w:val="28"/>
        </w:rPr>
        <w:t xml:space="preserve">міській раді Запорізької області, </w:t>
      </w:r>
      <w:r w:rsidR="00D64C8B">
        <w:rPr>
          <w:rStyle w:val="rvts23"/>
          <w:bCs/>
          <w:sz w:val="28"/>
          <w:szCs w:val="28"/>
        </w:rPr>
        <w:t>затвердження Положення про неї».</w:t>
      </w:r>
    </w:p>
    <w:p w14:paraId="7684B913" w14:textId="77777777" w:rsidR="00A16C8D" w:rsidRDefault="00A16C8D" w:rsidP="00A16C8D">
      <w:pPr>
        <w:ind w:firstLine="709"/>
        <w:jc w:val="both"/>
        <w:rPr>
          <w:sz w:val="28"/>
          <w:szCs w:val="28"/>
          <w:lang w:val="uk-UA" w:eastAsia="ru-RU"/>
        </w:rPr>
      </w:pPr>
    </w:p>
    <w:p w14:paraId="5CBD0410" w14:textId="77777777" w:rsidR="00A16C8D" w:rsidRDefault="00D64C8B" w:rsidP="00A16C8D">
      <w:pPr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3</w:t>
      </w:r>
      <w:r w:rsidR="00A16C8D">
        <w:rPr>
          <w:sz w:val="28"/>
          <w:szCs w:val="28"/>
          <w:lang w:val="uk-UA" w:eastAsia="ru-RU"/>
        </w:rPr>
        <w:t>.    Контроль за виконанням цього розпорядження  залишаю за собою.</w:t>
      </w:r>
    </w:p>
    <w:p w14:paraId="5A51C4E2" w14:textId="77777777" w:rsidR="00A16C8D" w:rsidRDefault="00A16C8D" w:rsidP="00A16C8D">
      <w:pPr>
        <w:suppressAutoHyphens w:val="0"/>
        <w:rPr>
          <w:rFonts w:eastAsia="Calibri"/>
          <w:sz w:val="28"/>
          <w:szCs w:val="28"/>
          <w:lang w:val="uk-UA"/>
        </w:rPr>
      </w:pPr>
    </w:p>
    <w:p w14:paraId="0DFB0199" w14:textId="77777777" w:rsidR="00A16C8D" w:rsidRDefault="00A16C8D" w:rsidP="00A16C8D">
      <w:pPr>
        <w:suppressAutoHyphens w:val="0"/>
        <w:rPr>
          <w:rFonts w:eastAsia="Calibri"/>
          <w:sz w:val="28"/>
          <w:szCs w:val="28"/>
          <w:lang w:val="uk-UA"/>
        </w:rPr>
      </w:pPr>
    </w:p>
    <w:p w14:paraId="717908D8" w14:textId="77777777" w:rsidR="00A16C8D" w:rsidRDefault="00A16C8D" w:rsidP="00A16C8D">
      <w:pPr>
        <w:suppressAutoHyphens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Начальник міської</w:t>
      </w:r>
    </w:p>
    <w:p w14:paraId="4B55447F" w14:textId="77777777" w:rsidR="00A16C8D" w:rsidRDefault="00A16C8D" w:rsidP="00A16C8D">
      <w:pPr>
        <w:suppressAutoHyphens w:val="0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військової адміністрації</w:t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</w:r>
      <w:r>
        <w:rPr>
          <w:rFonts w:eastAsia="Calibri"/>
          <w:sz w:val="28"/>
          <w:szCs w:val="28"/>
          <w:lang w:val="uk-UA"/>
        </w:rPr>
        <w:tab/>
        <w:t xml:space="preserve">     Сергій КАЛІМАН</w:t>
      </w:r>
    </w:p>
    <w:p w14:paraId="11C22940" w14:textId="77777777" w:rsidR="00000000" w:rsidRPr="00A16C8D" w:rsidRDefault="00000000">
      <w:pPr>
        <w:rPr>
          <w:lang w:val="uk-UA"/>
        </w:rPr>
      </w:pPr>
    </w:p>
    <w:sectPr w:rsidR="00226984" w:rsidRPr="00A16C8D" w:rsidSect="0085214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E322D" w14:textId="77777777" w:rsidR="005D0D7D" w:rsidRDefault="005D0D7D" w:rsidP="00852144">
      <w:r>
        <w:separator/>
      </w:r>
    </w:p>
  </w:endnote>
  <w:endnote w:type="continuationSeparator" w:id="0">
    <w:p w14:paraId="01586586" w14:textId="77777777" w:rsidR="005D0D7D" w:rsidRDefault="005D0D7D" w:rsidP="0085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462DD" w14:textId="77777777" w:rsidR="005D0D7D" w:rsidRDefault="005D0D7D" w:rsidP="00852144">
      <w:r>
        <w:separator/>
      </w:r>
    </w:p>
  </w:footnote>
  <w:footnote w:type="continuationSeparator" w:id="0">
    <w:p w14:paraId="1E37B4C7" w14:textId="77777777" w:rsidR="005D0D7D" w:rsidRDefault="005D0D7D" w:rsidP="0085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72796"/>
    <w:multiLevelType w:val="hybridMultilevel"/>
    <w:tmpl w:val="1BAA8DCE"/>
    <w:lvl w:ilvl="0" w:tplc="8414718A">
      <w:start w:val="1"/>
      <w:numFmt w:val="decimal"/>
      <w:lvlText w:val="%1."/>
      <w:lvlJc w:val="left"/>
      <w:pPr>
        <w:ind w:left="302" w:hanging="286"/>
      </w:pPr>
      <w:rPr>
        <w:rFonts w:ascii="Times New Roman" w:eastAsia="Times New Roman" w:hAnsi="Times New Roman" w:cs="Times New Roman" w:hint="default"/>
        <w:color w:val="auto"/>
        <w:spacing w:val="0"/>
        <w:w w:val="100"/>
        <w:sz w:val="27"/>
        <w:szCs w:val="27"/>
        <w:lang w:val="uk-UA" w:eastAsia="en-US" w:bidi="ar-SA"/>
      </w:rPr>
    </w:lvl>
    <w:lvl w:ilvl="1" w:tplc="0380A2B8">
      <w:start w:val="1"/>
      <w:numFmt w:val="decimal"/>
      <w:lvlText w:val="%2."/>
      <w:lvlJc w:val="left"/>
      <w:pPr>
        <w:ind w:left="397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 w:tplc="F0126AAC">
      <w:numFmt w:val="bullet"/>
      <w:lvlText w:val="•"/>
      <w:lvlJc w:val="left"/>
      <w:pPr>
        <w:ind w:left="6800" w:hanging="281"/>
      </w:pPr>
      <w:rPr>
        <w:rFonts w:hint="default"/>
        <w:lang w:val="uk-UA" w:eastAsia="en-US" w:bidi="ar-SA"/>
      </w:rPr>
    </w:lvl>
    <w:lvl w:ilvl="3" w:tplc="B4CA3170">
      <w:numFmt w:val="bullet"/>
      <w:lvlText w:val="•"/>
      <w:lvlJc w:val="left"/>
      <w:pPr>
        <w:ind w:left="7230" w:hanging="281"/>
      </w:pPr>
      <w:rPr>
        <w:rFonts w:hint="default"/>
        <w:lang w:val="uk-UA" w:eastAsia="en-US" w:bidi="ar-SA"/>
      </w:rPr>
    </w:lvl>
    <w:lvl w:ilvl="4" w:tplc="E3DACBCC">
      <w:numFmt w:val="bullet"/>
      <w:lvlText w:val="•"/>
      <w:lvlJc w:val="left"/>
      <w:pPr>
        <w:ind w:left="7661" w:hanging="281"/>
      </w:pPr>
      <w:rPr>
        <w:rFonts w:hint="default"/>
        <w:lang w:val="uk-UA" w:eastAsia="en-US" w:bidi="ar-SA"/>
      </w:rPr>
    </w:lvl>
    <w:lvl w:ilvl="5" w:tplc="E3304292">
      <w:numFmt w:val="bullet"/>
      <w:lvlText w:val="•"/>
      <w:lvlJc w:val="left"/>
      <w:pPr>
        <w:ind w:left="8092" w:hanging="281"/>
      </w:pPr>
      <w:rPr>
        <w:rFonts w:hint="default"/>
        <w:lang w:val="uk-UA" w:eastAsia="en-US" w:bidi="ar-SA"/>
      </w:rPr>
    </w:lvl>
    <w:lvl w:ilvl="6" w:tplc="6EB697C4">
      <w:numFmt w:val="bullet"/>
      <w:lvlText w:val="•"/>
      <w:lvlJc w:val="left"/>
      <w:pPr>
        <w:ind w:left="8523" w:hanging="281"/>
      </w:pPr>
      <w:rPr>
        <w:rFonts w:hint="default"/>
        <w:lang w:val="uk-UA" w:eastAsia="en-US" w:bidi="ar-SA"/>
      </w:rPr>
    </w:lvl>
    <w:lvl w:ilvl="7" w:tplc="BEBA5C20">
      <w:numFmt w:val="bullet"/>
      <w:lvlText w:val="•"/>
      <w:lvlJc w:val="left"/>
      <w:pPr>
        <w:ind w:left="8954" w:hanging="281"/>
      </w:pPr>
      <w:rPr>
        <w:rFonts w:hint="default"/>
        <w:lang w:val="uk-UA" w:eastAsia="en-US" w:bidi="ar-SA"/>
      </w:rPr>
    </w:lvl>
    <w:lvl w:ilvl="8" w:tplc="B09CFB84">
      <w:numFmt w:val="bullet"/>
      <w:lvlText w:val="•"/>
      <w:lvlJc w:val="left"/>
      <w:pPr>
        <w:ind w:left="9384" w:hanging="281"/>
      </w:pPr>
      <w:rPr>
        <w:rFonts w:hint="default"/>
        <w:lang w:val="uk-UA" w:eastAsia="en-US" w:bidi="ar-SA"/>
      </w:rPr>
    </w:lvl>
  </w:abstractNum>
  <w:num w:numId="1" w16cid:durableId="885801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D33"/>
    <w:rsid w:val="003932D4"/>
    <w:rsid w:val="003B5676"/>
    <w:rsid w:val="00463D33"/>
    <w:rsid w:val="00515BAA"/>
    <w:rsid w:val="00535E61"/>
    <w:rsid w:val="005D0D7D"/>
    <w:rsid w:val="005E3DC7"/>
    <w:rsid w:val="00610A35"/>
    <w:rsid w:val="006760E5"/>
    <w:rsid w:val="00852144"/>
    <w:rsid w:val="00A16C8D"/>
    <w:rsid w:val="00A67E10"/>
    <w:rsid w:val="00A70EF4"/>
    <w:rsid w:val="00AB3959"/>
    <w:rsid w:val="00B21DA6"/>
    <w:rsid w:val="00B938BE"/>
    <w:rsid w:val="00C6058B"/>
    <w:rsid w:val="00D6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25C8"/>
  <w15:docId w15:val="{167D2230-5F2D-4BED-B956-7BC511C0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C8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23">
    <w:name w:val="rvts23"/>
    <w:basedOn w:val="DefaultParagraphFont"/>
    <w:rsid w:val="00A16C8D"/>
  </w:style>
  <w:style w:type="paragraph" w:styleId="ListParagraph">
    <w:name w:val="List Paragraph"/>
    <w:basedOn w:val="Normal"/>
    <w:uiPriority w:val="34"/>
    <w:qFormat/>
    <w:rsid w:val="00A16C8D"/>
    <w:pPr>
      <w:widowControl w:val="0"/>
      <w:suppressAutoHyphens w:val="0"/>
      <w:autoSpaceDE w:val="0"/>
      <w:autoSpaceDN w:val="0"/>
      <w:spacing w:before="120"/>
      <w:ind w:left="302" w:firstLine="566"/>
      <w:jc w:val="both"/>
    </w:pPr>
    <w:rPr>
      <w:sz w:val="22"/>
      <w:szCs w:val="22"/>
      <w:lang w:val="uk-UA" w:eastAsia="en-US"/>
    </w:rPr>
  </w:style>
  <w:style w:type="paragraph" w:styleId="Header">
    <w:name w:val="header"/>
    <w:basedOn w:val="Normal"/>
    <w:link w:val="HeaderChar"/>
    <w:uiPriority w:val="99"/>
    <w:unhideWhenUsed/>
    <w:rsid w:val="0085214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214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85214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2144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1097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COD03</cp:lastModifiedBy>
  <cp:revision>7</cp:revision>
  <cp:lastPrinted>2025-06-13T11:10:00Z</cp:lastPrinted>
  <dcterms:created xsi:type="dcterms:W3CDTF">2025-06-13T10:51:00Z</dcterms:created>
  <dcterms:modified xsi:type="dcterms:W3CDTF">2025-06-24T06:53:00Z</dcterms:modified>
</cp:coreProperties>
</file>