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14" w:rsidRPr="005A1F14" w:rsidRDefault="005A1F14" w:rsidP="005A1F14">
      <w:pPr>
        <w:ind w:left="4956" w:firstLine="708"/>
        <w:rPr>
          <w:sz w:val="28"/>
          <w:lang w:val="uk-UA"/>
        </w:rPr>
      </w:pPr>
      <w:r w:rsidRPr="005A1F14">
        <w:rPr>
          <w:sz w:val="28"/>
          <w:lang w:val="uk-UA"/>
        </w:rPr>
        <w:t>ЗАТВЕРДЖЕНО</w:t>
      </w:r>
    </w:p>
    <w:p w:rsidR="005A1F14" w:rsidRPr="005A1F14" w:rsidRDefault="005A1F14" w:rsidP="005A1F14">
      <w:pPr>
        <w:rPr>
          <w:sz w:val="28"/>
          <w:lang w:val="uk-UA"/>
        </w:rPr>
      </w:pPr>
    </w:p>
    <w:p w:rsidR="005A1F14" w:rsidRPr="005A1F14" w:rsidRDefault="005A1F14" w:rsidP="005A1F14">
      <w:pPr>
        <w:ind w:left="5664"/>
        <w:jc w:val="both"/>
        <w:rPr>
          <w:sz w:val="28"/>
          <w:lang w:val="uk-UA"/>
        </w:rPr>
      </w:pPr>
      <w:r w:rsidRPr="005A1F14">
        <w:rPr>
          <w:sz w:val="28"/>
          <w:lang w:val="uk-UA"/>
        </w:rPr>
        <w:t>розпорядженням начальника Василівської міської військової адміністрації Василівського району Запорізької області</w:t>
      </w:r>
    </w:p>
    <w:p w:rsidR="005A1F14" w:rsidRPr="005A1F14" w:rsidRDefault="005A1F14" w:rsidP="005A1F14">
      <w:pPr>
        <w:ind w:left="4956" w:firstLine="708"/>
        <w:rPr>
          <w:sz w:val="28"/>
          <w:szCs w:val="28"/>
          <w:lang w:val="uk-UA"/>
        </w:rPr>
      </w:pPr>
      <w:r w:rsidRPr="005A1F14">
        <w:rPr>
          <w:sz w:val="28"/>
          <w:lang w:val="uk-UA"/>
        </w:rPr>
        <w:t xml:space="preserve">від </w:t>
      </w:r>
      <w:r w:rsidR="00082CC2">
        <w:rPr>
          <w:sz w:val="28"/>
          <w:lang w:val="uk-UA"/>
        </w:rPr>
        <w:t>15.01.2025</w:t>
      </w:r>
      <w:r w:rsidRPr="005A1F14">
        <w:rPr>
          <w:sz w:val="28"/>
          <w:lang w:val="uk-UA"/>
        </w:rPr>
        <w:t xml:space="preserve"> р. № </w:t>
      </w:r>
      <w:r w:rsidR="00082CC2">
        <w:rPr>
          <w:sz w:val="28"/>
          <w:lang w:val="uk-UA"/>
        </w:rPr>
        <w:t>09</w:t>
      </w:r>
    </w:p>
    <w:p w:rsidR="005A1F14" w:rsidRPr="005A1F14" w:rsidRDefault="005A1F14" w:rsidP="005A1F14">
      <w:pPr>
        <w:ind w:left="4248" w:firstLine="708"/>
        <w:rPr>
          <w:sz w:val="28"/>
          <w:szCs w:val="28"/>
          <w:lang w:val="uk-UA"/>
        </w:rPr>
      </w:pPr>
    </w:p>
    <w:p w:rsidR="005A1F14" w:rsidRPr="005A1F14" w:rsidRDefault="005A1F14" w:rsidP="005A1F14">
      <w:pPr>
        <w:shd w:val="clear" w:color="auto" w:fill="FFFFFF"/>
        <w:spacing w:before="100" w:beforeAutospacing="1"/>
        <w:jc w:val="center"/>
        <w:textAlignment w:val="baseline"/>
        <w:rPr>
          <w:b/>
          <w:sz w:val="28"/>
          <w:szCs w:val="28"/>
          <w:lang w:val="uk-UA"/>
        </w:rPr>
      </w:pPr>
      <w:r w:rsidRPr="005A1F14">
        <w:rPr>
          <w:b/>
          <w:sz w:val="28"/>
          <w:szCs w:val="28"/>
          <w:lang w:val="uk-UA"/>
        </w:rPr>
        <w:t>ПОЛОЖЕННЯ</w:t>
      </w:r>
    </w:p>
    <w:p w:rsidR="005A1F14" w:rsidRPr="005A1F14" w:rsidRDefault="005A1F14" w:rsidP="005A1F14">
      <w:pPr>
        <w:shd w:val="clear" w:color="auto" w:fill="FFFFFF"/>
        <w:spacing w:before="100" w:beforeAutospacing="1"/>
        <w:jc w:val="center"/>
        <w:textAlignment w:val="baseline"/>
        <w:rPr>
          <w:b/>
          <w:sz w:val="28"/>
          <w:szCs w:val="28"/>
          <w:lang w:val="uk-UA" w:eastAsia="en-US"/>
        </w:rPr>
      </w:pPr>
      <w:r w:rsidRPr="005A1F14">
        <w:rPr>
          <w:b/>
          <w:sz w:val="28"/>
          <w:szCs w:val="28"/>
          <w:lang w:val="uk-UA"/>
        </w:rPr>
        <w:t xml:space="preserve">про </w:t>
      </w:r>
      <w:r w:rsidR="002B0B78" w:rsidRPr="005A1F14">
        <w:rPr>
          <w:b/>
          <w:sz w:val="28"/>
          <w:szCs w:val="28"/>
          <w:lang w:val="uk-UA" w:eastAsia="en-US"/>
        </w:rPr>
        <w:t xml:space="preserve">соціального захисту </w:t>
      </w:r>
      <w:r w:rsidR="002B0B78">
        <w:rPr>
          <w:b/>
          <w:sz w:val="28"/>
          <w:szCs w:val="28"/>
          <w:lang w:val="uk-UA" w:eastAsia="en-US"/>
        </w:rPr>
        <w:t xml:space="preserve">та </w:t>
      </w:r>
      <w:r w:rsidRPr="005A1F14">
        <w:rPr>
          <w:b/>
          <w:sz w:val="28"/>
          <w:szCs w:val="28"/>
          <w:lang w:val="uk-UA" w:eastAsia="en-US"/>
        </w:rPr>
        <w:t xml:space="preserve">гуманітарної політики </w:t>
      </w:r>
      <w:r w:rsidRPr="005A1F14">
        <w:rPr>
          <w:b/>
          <w:sz w:val="28"/>
          <w:szCs w:val="28"/>
          <w:lang w:val="uk-UA"/>
        </w:rPr>
        <w:t>апарату Василівської міської військової адміністрації Василівського району Запорізької області</w:t>
      </w:r>
    </w:p>
    <w:p w:rsidR="005A1F14" w:rsidRPr="005A1F14" w:rsidRDefault="005A1F14" w:rsidP="005A1F14">
      <w:pPr>
        <w:numPr>
          <w:ilvl w:val="0"/>
          <w:numId w:val="2"/>
        </w:numPr>
        <w:shd w:val="clear" w:color="auto" w:fill="FFFFFF"/>
        <w:spacing w:before="100" w:beforeAutospacing="1"/>
        <w:jc w:val="center"/>
        <w:textAlignment w:val="baseline"/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</w:pPr>
      <w:r w:rsidRPr="005A1F14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Загальні положення</w:t>
      </w:r>
    </w:p>
    <w:p w:rsidR="005A1F14" w:rsidRPr="005A1F14" w:rsidRDefault="005A1F14" w:rsidP="005A1F14">
      <w:pPr>
        <w:shd w:val="clear" w:color="auto" w:fill="FFFFFF"/>
        <w:spacing w:before="100" w:beforeAutospacing="1"/>
        <w:ind w:left="1080"/>
        <w:textAlignment w:val="baseline"/>
        <w:rPr>
          <w:b/>
          <w:bCs/>
          <w:color w:val="000000"/>
          <w:sz w:val="2"/>
          <w:szCs w:val="2"/>
          <w:bdr w:val="none" w:sz="0" w:space="0" w:color="auto" w:frame="1"/>
          <w:lang w:val="uk-UA" w:eastAsia="uk-UA"/>
        </w:rPr>
      </w:pP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sz w:val="28"/>
          <w:szCs w:val="28"/>
          <w:lang w:val="uk-UA"/>
        </w:rPr>
        <w:t xml:space="preserve">Відділ </w:t>
      </w:r>
      <w:r w:rsidR="002B0B78" w:rsidRPr="005A1F14">
        <w:rPr>
          <w:sz w:val="28"/>
          <w:szCs w:val="28"/>
          <w:lang w:val="uk-UA" w:eastAsia="en-US"/>
        </w:rPr>
        <w:t>соціального захисту</w:t>
      </w:r>
      <w:r w:rsidR="002B0B78" w:rsidRPr="005A1F14">
        <w:rPr>
          <w:color w:val="000000"/>
          <w:sz w:val="28"/>
          <w:szCs w:val="28"/>
          <w:lang w:val="uk-UA" w:eastAsia="uk-UA"/>
        </w:rPr>
        <w:t xml:space="preserve"> </w:t>
      </w:r>
      <w:r w:rsidR="002B0B78">
        <w:rPr>
          <w:color w:val="000000"/>
          <w:sz w:val="28"/>
          <w:szCs w:val="28"/>
          <w:lang w:val="uk-UA" w:eastAsia="uk-UA"/>
        </w:rPr>
        <w:t xml:space="preserve">та </w:t>
      </w:r>
      <w:r w:rsidRPr="005A1F14">
        <w:rPr>
          <w:sz w:val="28"/>
          <w:szCs w:val="28"/>
          <w:lang w:val="uk-UA" w:eastAsia="en-US"/>
        </w:rPr>
        <w:t xml:space="preserve">гуманітарної політики </w:t>
      </w:r>
      <w:r w:rsidRPr="005A1F14">
        <w:rPr>
          <w:color w:val="000000"/>
          <w:sz w:val="28"/>
          <w:szCs w:val="28"/>
          <w:lang w:val="uk-UA" w:eastAsia="uk-UA"/>
        </w:rPr>
        <w:t>апарату Василівської міської військової адміністрації Василівського району Запорізької області  (далі - відділ) є структурним підрозділом апарату Василівської міської військової адміністрації Василівського району Запорізької області. Відділ утворюється начальником Василівської міської військової адміністрації Василівського району Запорізької області.</w:t>
      </w:r>
    </w:p>
    <w:p w:rsidR="005A1F14" w:rsidRPr="005A1F14" w:rsidRDefault="005A1F14" w:rsidP="002B0B78">
      <w:pPr>
        <w:numPr>
          <w:ilvl w:val="1"/>
          <w:numId w:val="1"/>
        </w:numPr>
        <w:shd w:val="clear" w:color="auto" w:fill="FFFFFF"/>
        <w:ind w:left="0"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sz w:val="28"/>
          <w:szCs w:val="28"/>
          <w:lang w:val="uk-UA" w:eastAsia="uk-UA"/>
        </w:rPr>
        <w:t xml:space="preserve">Основним завданням відділу є </w:t>
      </w:r>
      <w:r w:rsidR="002B0B78" w:rsidRPr="002B0B78">
        <w:rPr>
          <w:sz w:val="28"/>
          <w:szCs w:val="28"/>
          <w:lang w:val="uk-UA" w:eastAsia="uk-UA"/>
        </w:rPr>
        <w:t>забезпечення реалізації державної соціальної політики у сфері соціального захисту населення</w:t>
      </w:r>
      <w:r w:rsidR="002B0B78">
        <w:rPr>
          <w:sz w:val="28"/>
          <w:szCs w:val="28"/>
          <w:lang w:val="uk-UA" w:eastAsia="uk-UA"/>
        </w:rPr>
        <w:t xml:space="preserve"> Василівської міської територіальної громади Запорізької області та з питань гуманітарної діяльності</w:t>
      </w:r>
      <w:r w:rsidRPr="005A1F14">
        <w:rPr>
          <w:sz w:val="28"/>
          <w:szCs w:val="28"/>
          <w:lang w:val="uk-UA" w:eastAsia="uk-UA"/>
        </w:rPr>
        <w:t>.</w:t>
      </w: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У своїй діяльності відділ керується Конституцією України, законами України "Про правовий режим воєнного стану", "Про місцеве самоврядування в Україні", </w:t>
      </w:r>
      <w:r w:rsidR="002B0B78">
        <w:rPr>
          <w:color w:val="000000"/>
          <w:sz w:val="28"/>
          <w:szCs w:val="28"/>
          <w:lang w:val="uk-UA" w:eastAsia="uk-UA"/>
        </w:rPr>
        <w:t xml:space="preserve">«Про державні соціальні стандарти та державні соціальні гарантії», «Про соціальний і правовий захист військовослужбовців та членів їх сімей», «Про соціальний захист дітей війни»,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</w:t>
      </w:r>
      <w:r w:rsidR="002511D0">
        <w:rPr>
          <w:color w:val="000000"/>
          <w:sz w:val="28"/>
          <w:szCs w:val="28"/>
          <w:lang w:val="uk-UA" w:eastAsia="uk-UA"/>
        </w:rPr>
        <w:t xml:space="preserve">«Про звернення громадян», «Про інформацію», </w:t>
      </w:r>
      <w:r w:rsidRPr="005A1F14">
        <w:rPr>
          <w:color w:val="000000"/>
          <w:sz w:val="28"/>
          <w:szCs w:val="28"/>
          <w:lang w:val="uk-UA" w:eastAsia="uk-UA"/>
        </w:rPr>
        <w:t xml:space="preserve">іншими законами України, указами Президента України, постановами та розпорядженнями Кабінету Міністрів України, </w:t>
      </w:r>
      <w:r w:rsidRPr="005A1F14">
        <w:rPr>
          <w:sz w:val="28"/>
          <w:szCs w:val="28"/>
          <w:lang w:val="uk-UA"/>
        </w:rPr>
        <w:t>наказами Міністерства соціальної політики, інших центральних органів виконавчої влади,</w:t>
      </w:r>
      <w:r w:rsidRPr="005A1F14">
        <w:rPr>
          <w:color w:val="000000"/>
          <w:sz w:val="28"/>
          <w:szCs w:val="28"/>
          <w:lang w:val="uk-UA" w:eastAsia="uk-UA"/>
        </w:rPr>
        <w:t xml:space="preserve"> розпорядженнями голови Запорізької обласної державної адміністрації (начальника Запорізької обласної військової адмін</w:t>
      </w:r>
      <w:r w:rsidR="00640ED7">
        <w:rPr>
          <w:color w:val="000000"/>
          <w:sz w:val="28"/>
          <w:szCs w:val="28"/>
          <w:lang w:val="uk-UA" w:eastAsia="uk-UA"/>
        </w:rPr>
        <w:t>і</w:t>
      </w:r>
      <w:r w:rsidRPr="005A1F14">
        <w:rPr>
          <w:color w:val="000000"/>
          <w:sz w:val="28"/>
          <w:szCs w:val="28"/>
          <w:lang w:val="uk-UA" w:eastAsia="uk-UA"/>
        </w:rPr>
        <w:t xml:space="preserve">страції), голови Василівської районної державної адміністрації Запорізької області,  начальника Василівської міської військової адміністрації Василівського району Запорізької області, прийнятими в межах наданих повноважень, </w:t>
      </w:r>
      <w:r w:rsidR="00C010BC">
        <w:rPr>
          <w:color w:val="000000"/>
          <w:sz w:val="28"/>
          <w:szCs w:val="28"/>
          <w:lang w:val="uk-UA" w:eastAsia="uk-UA"/>
        </w:rPr>
        <w:t xml:space="preserve">рішеннями Василівської міської ради Запорізької області, </w:t>
      </w:r>
      <w:r w:rsidRPr="005A1F14">
        <w:rPr>
          <w:color w:val="000000"/>
          <w:sz w:val="28"/>
          <w:szCs w:val="28"/>
          <w:lang w:val="uk-UA" w:eastAsia="uk-UA"/>
        </w:rPr>
        <w:t>а також цим положенням.</w:t>
      </w: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Відділ при вирішенні питань, які належить до його компетенції, взаємодіє з структурними підрозділами Василівс</w:t>
      </w:r>
      <w:r w:rsidR="00640ED7">
        <w:rPr>
          <w:color w:val="000000"/>
          <w:sz w:val="28"/>
          <w:szCs w:val="28"/>
          <w:lang w:val="uk-UA" w:eastAsia="uk-UA"/>
        </w:rPr>
        <w:t>ь</w:t>
      </w:r>
      <w:r w:rsidRPr="005A1F14">
        <w:rPr>
          <w:color w:val="000000"/>
          <w:sz w:val="28"/>
          <w:szCs w:val="28"/>
          <w:lang w:val="uk-UA" w:eastAsia="uk-UA"/>
        </w:rPr>
        <w:t xml:space="preserve">кої міської військової адміністрації Василівського району Запорізької області, районними державними адміністраціями, територіальними органами міністерств та інших </w:t>
      </w:r>
      <w:r w:rsidRPr="005A1F14">
        <w:rPr>
          <w:color w:val="000000"/>
          <w:sz w:val="28"/>
          <w:szCs w:val="28"/>
          <w:lang w:val="uk-UA" w:eastAsia="uk-UA"/>
        </w:rPr>
        <w:lastRenderedPageBreak/>
        <w:t>центральних органів виконавчої влади, виконавчими органами, місцевого самоврядування, установами, організаціями, об'єднаннями громадян.</w:t>
      </w:r>
    </w:p>
    <w:p w:rsidR="005A1F14" w:rsidRDefault="005A1F14" w:rsidP="002B0B7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1.5. Відділ </w:t>
      </w:r>
      <w:r w:rsidR="002B0B78">
        <w:rPr>
          <w:sz w:val="28"/>
          <w:szCs w:val="28"/>
          <w:lang w:val="uk-UA" w:eastAsia="en-US"/>
        </w:rPr>
        <w:t xml:space="preserve">соціального захисту та </w:t>
      </w:r>
      <w:r w:rsidR="002B0B78" w:rsidRPr="005A1F14">
        <w:rPr>
          <w:sz w:val="28"/>
          <w:szCs w:val="28"/>
          <w:lang w:val="uk-UA" w:eastAsia="en-US"/>
        </w:rPr>
        <w:t xml:space="preserve"> гуманітарної політики </w:t>
      </w:r>
      <w:r w:rsidRPr="005A1F14">
        <w:rPr>
          <w:color w:val="000000"/>
          <w:sz w:val="28"/>
          <w:szCs w:val="28"/>
          <w:lang w:val="uk-UA" w:eastAsia="uk-UA"/>
        </w:rPr>
        <w:t>очолює начальник, який призначається на посаду і звільняється з посади начальником Василівської міської військової адміністрації Василівського району Запорізької області в установленому порядку.</w:t>
      </w:r>
    </w:p>
    <w:p w:rsidR="002B0B78" w:rsidRPr="005A1F14" w:rsidRDefault="002B0B78" w:rsidP="005A1F14">
      <w:pPr>
        <w:shd w:val="clear" w:color="auto" w:fill="FFFFFF"/>
        <w:spacing w:after="225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1.6. </w:t>
      </w:r>
      <w:r w:rsidRPr="005A1F14">
        <w:rPr>
          <w:color w:val="000000"/>
          <w:sz w:val="28"/>
          <w:szCs w:val="28"/>
          <w:lang w:val="uk-UA" w:eastAsia="uk-UA"/>
        </w:rPr>
        <w:t xml:space="preserve">Працівників відділу </w:t>
      </w:r>
      <w:r>
        <w:rPr>
          <w:sz w:val="28"/>
          <w:szCs w:val="28"/>
          <w:lang w:val="uk-UA" w:eastAsia="en-US"/>
        </w:rPr>
        <w:t xml:space="preserve">соціального захисту та </w:t>
      </w:r>
      <w:r w:rsidRPr="005A1F14">
        <w:rPr>
          <w:sz w:val="28"/>
          <w:szCs w:val="28"/>
          <w:lang w:val="uk-UA" w:eastAsia="en-US"/>
        </w:rPr>
        <w:t xml:space="preserve"> гуманітарної політики </w:t>
      </w:r>
      <w:r w:rsidRPr="005A1F14">
        <w:rPr>
          <w:color w:val="000000"/>
          <w:sz w:val="28"/>
          <w:szCs w:val="28"/>
          <w:lang w:val="uk-UA" w:eastAsia="uk-UA"/>
        </w:rPr>
        <w:t>призначає на посаду та звільняє з посади начальник Василівської міської військової адміністрації Василівського району Запорізької області у встановленому порядку.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2. Основні функції і завдання відділу</w:t>
      </w:r>
      <w:r w:rsidR="002B0B78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: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1)</w:t>
      </w:r>
      <w:r w:rsidR="005A1F14" w:rsidRPr="005A1F1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A1F14" w:rsidRPr="005A1F14">
        <w:rPr>
          <w:sz w:val="28"/>
          <w:szCs w:val="28"/>
          <w:lang w:val="uk-UA"/>
        </w:rPr>
        <w:t>абезпечення реалізації на ввіреній території державної політики у сфері соціального захисту населення, з питань сім’ї та дітей, запобігання домашнього насильства, протидії торгівлі людьми, забезпечення рівних прав та можливостей жінок і чоловіків, організації надання соціальних послуг особам, окремим соціальним групам, які перебувають у складних життєвих обставинах і не можуть самостійно їх подолати.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>Визначення та реалізація соціальних пріоритетів розвитку громади, розробка місцевих програм соціального спрямування, проектів, програм та заходів щодо підтримк</w:t>
      </w:r>
      <w:r w:rsidR="004047EF">
        <w:rPr>
          <w:sz w:val="28"/>
          <w:szCs w:val="28"/>
          <w:lang w:val="uk-UA"/>
        </w:rPr>
        <w:t>и вразливих категорій населення;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</w:t>
      </w:r>
      <w:r w:rsidR="005A1F14" w:rsidRPr="005A1F14">
        <w:rPr>
          <w:sz w:val="28"/>
          <w:szCs w:val="28"/>
          <w:lang w:val="uk-UA"/>
        </w:rPr>
        <w:t>апровадження та надання місцевих гарантій соціального захисту, соціальної підтримки мешканців громади</w:t>
      </w:r>
      <w:r>
        <w:rPr>
          <w:sz w:val="28"/>
          <w:szCs w:val="28"/>
          <w:lang w:val="uk-UA"/>
        </w:rPr>
        <w:t>;</w:t>
      </w:r>
    </w:p>
    <w:p w:rsid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о</w:t>
      </w:r>
      <w:r w:rsidR="005A1F14" w:rsidRPr="005A1F14">
        <w:rPr>
          <w:sz w:val="28"/>
          <w:szCs w:val="28"/>
          <w:lang w:val="uk-UA"/>
        </w:rPr>
        <w:t>рганізація здійснення соціальної роботи в грома</w:t>
      </w:r>
      <w:r>
        <w:rPr>
          <w:sz w:val="28"/>
          <w:szCs w:val="28"/>
          <w:lang w:val="uk-UA"/>
        </w:rPr>
        <w:t>ді та надання соціальних послуг;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="005A1F14" w:rsidRPr="005A1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координація </w:t>
      </w:r>
      <w:r w:rsidR="005A1F14" w:rsidRPr="005A1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закладів та установ</w:t>
      </w:r>
      <w:r w:rsidR="005A1F14" w:rsidRPr="005A1F14">
        <w:rPr>
          <w:sz w:val="28"/>
          <w:szCs w:val="28"/>
          <w:lang w:val="uk-UA"/>
        </w:rPr>
        <w:t xml:space="preserve"> соціального захисту населення комунальної форми власності, організація їх матеріально-технічн</w:t>
      </w:r>
      <w:r>
        <w:rPr>
          <w:sz w:val="28"/>
          <w:szCs w:val="28"/>
          <w:lang w:val="uk-UA"/>
        </w:rPr>
        <w:t>ого та фінансового забезпечення;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5) з</w:t>
      </w:r>
      <w:r w:rsidR="005A1F14" w:rsidRPr="005A1F14">
        <w:rPr>
          <w:color w:val="000000"/>
          <w:sz w:val="28"/>
          <w:szCs w:val="28"/>
          <w:lang w:val="uk-UA" w:eastAsia="uk-UA"/>
        </w:rPr>
        <w:t>дійснює спільно з іншими відділами апарату адміністрації організаційне забезпечення засідань міської військової адміністрації, нарад за участю начальника міської військової адміністрації.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За дорученням керівника апарату міської військової адміністрації готує питання, які підлягають розгляду міською військовою адміністрацією та організовує наради при м</w:t>
      </w:r>
      <w:r w:rsidR="004047EF">
        <w:rPr>
          <w:color w:val="000000"/>
          <w:sz w:val="28"/>
          <w:szCs w:val="28"/>
          <w:lang w:val="uk-UA" w:eastAsia="uk-UA"/>
        </w:rPr>
        <w:t>іській військовій адміністрації;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6) з</w:t>
      </w:r>
      <w:r w:rsidR="005A1F14" w:rsidRPr="005A1F14">
        <w:rPr>
          <w:color w:val="000000"/>
          <w:sz w:val="28"/>
          <w:szCs w:val="28"/>
          <w:lang w:val="uk-UA" w:eastAsia="uk-UA"/>
        </w:rPr>
        <w:t>абезпечення підготовки проектів розпоряджень, доручень начальника міської військової адміністрації, від</w:t>
      </w:r>
      <w:r>
        <w:rPr>
          <w:color w:val="000000"/>
          <w:sz w:val="28"/>
          <w:szCs w:val="28"/>
          <w:lang w:val="uk-UA" w:eastAsia="uk-UA"/>
        </w:rPr>
        <w:t>несених до компетенції відділу;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7) за</w:t>
      </w:r>
      <w:r w:rsidR="005A1F14" w:rsidRPr="005A1F14">
        <w:rPr>
          <w:color w:val="000000"/>
          <w:sz w:val="28"/>
          <w:szCs w:val="28"/>
          <w:lang w:val="uk-UA" w:eastAsia="uk-UA"/>
        </w:rPr>
        <w:t xml:space="preserve"> дорученням керівника апарату міської військової адміністрації підготовка необхідни</w:t>
      </w:r>
      <w:r>
        <w:rPr>
          <w:color w:val="000000"/>
          <w:sz w:val="28"/>
          <w:szCs w:val="28"/>
          <w:lang w:val="uk-UA" w:eastAsia="uk-UA"/>
        </w:rPr>
        <w:t>х матеріалів до робочих поїздок;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8) в</w:t>
      </w:r>
      <w:r w:rsidR="005A1F14" w:rsidRPr="005A1F14">
        <w:rPr>
          <w:color w:val="000000"/>
          <w:sz w:val="28"/>
          <w:szCs w:val="28"/>
          <w:lang w:val="uk-UA" w:eastAsia="uk-UA"/>
        </w:rPr>
        <w:t>заємодія з державними (військовими) адміністраціями, надання практичної допомоги з питань, віднесених до компетенції відділу. Здійснення підготовки матеріалів до робочих поїздок начальника міської військової адміністрації.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9) н</w:t>
      </w:r>
      <w:r w:rsidR="005A1F14" w:rsidRPr="005A1F14">
        <w:rPr>
          <w:color w:val="000000"/>
          <w:sz w:val="28"/>
          <w:szCs w:val="28"/>
          <w:lang w:val="uk-UA" w:eastAsia="uk-UA"/>
        </w:rPr>
        <w:t>адання пропозицій до складу комісій та робочих груп з метою вивчення стану справ, надання практичної допомоги.</w:t>
      </w:r>
    </w:p>
    <w:p w:rsidR="005A1F14" w:rsidRPr="005A1F14" w:rsidRDefault="004047EF" w:rsidP="004047EF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>10) п</w:t>
      </w:r>
      <w:r w:rsidR="005A1F14" w:rsidRPr="005A1F14">
        <w:rPr>
          <w:sz w:val="28"/>
          <w:szCs w:val="28"/>
          <w:lang w:val="uk-UA"/>
        </w:rPr>
        <w:t>рийняття участі у стратегічному плануванні розвитку соціальної сфери громади, здійснення підготовки пропозицій до проектів місцевих програм соціального розвитк</w:t>
      </w:r>
      <w:r>
        <w:rPr>
          <w:sz w:val="28"/>
          <w:szCs w:val="28"/>
          <w:lang w:val="uk-UA"/>
        </w:rPr>
        <w:t>у, проекту відповідного бюджету;</w:t>
      </w:r>
    </w:p>
    <w:p w:rsidR="005A1F14" w:rsidRPr="005A1F14" w:rsidRDefault="004047EF" w:rsidP="002511D0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11) о</w:t>
      </w:r>
      <w:r w:rsidR="005A1F14" w:rsidRPr="005A1F14">
        <w:rPr>
          <w:sz w:val="28"/>
          <w:szCs w:val="28"/>
          <w:lang w:val="uk-UA"/>
        </w:rPr>
        <w:t>рганізація здійснення відповідно до законодавства соціальної роботи, в тому числі виявлення осіб, сімей, які перебувають у складних життєвих обставина</w:t>
      </w:r>
      <w:r w:rsidR="005A1F14" w:rsidRPr="004047EF">
        <w:rPr>
          <w:sz w:val="28"/>
          <w:szCs w:val="28"/>
          <w:lang w:val="uk-UA"/>
        </w:rPr>
        <w:t>х</w:t>
      </w:r>
      <w:r w:rsidRPr="004047EF">
        <w:rPr>
          <w:sz w:val="28"/>
          <w:szCs w:val="28"/>
          <w:lang w:val="uk-UA"/>
        </w:rPr>
        <w:t>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 в</w:t>
      </w:r>
      <w:r w:rsidR="005A1F14" w:rsidRPr="005A1F14">
        <w:rPr>
          <w:sz w:val="28"/>
          <w:szCs w:val="28"/>
          <w:lang w:val="uk-UA"/>
        </w:rPr>
        <w:t xml:space="preserve">изначення потреби у соціальних та реабілітаційних послугах, встановлює надавачів цих послуг залежно від потреб у відповідних послугах, підготовка, в установленому порядку, пропозицій щодо створення, реорганізації і ліквідації закладів, установ і підприємств, які надають соціальні послуги та відносяться до </w:t>
      </w:r>
      <w:r w:rsidR="00640ED7">
        <w:rPr>
          <w:sz w:val="28"/>
          <w:szCs w:val="28"/>
          <w:lang w:val="uk-UA"/>
        </w:rPr>
        <w:t>с</w:t>
      </w:r>
      <w:r w:rsidR="005A1F14" w:rsidRPr="005A1F14">
        <w:rPr>
          <w:sz w:val="28"/>
          <w:szCs w:val="28"/>
          <w:lang w:val="uk-UA"/>
        </w:rPr>
        <w:t>фери управління м</w:t>
      </w:r>
      <w:r>
        <w:rPr>
          <w:sz w:val="28"/>
          <w:szCs w:val="28"/>
          <w:lang w:val="uk-UA"/>
        </w:rPr>
        <w:t>іської військової адміністрації;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13) в</w:t>
      </w:r>
      <w:r w:rsidR="005A1F14" w:rsidRPr="005A1F14">
        <w:rPr>
          <w:sz w:val="28"/>
          <w:szCs w:val="28"/>
          <w:lang w:val="uk-UA"/>
        </w:rPr>
        <w:t xml:space="preserve">едення обліку багатодітних сімей, сімей/осіб, у тому числі сімей з дітьми, які перебувають у складних життєвих обставинах і потребують соціальної підтримки, осіб з інвалідністю, осіб, які потребують постійної сторонньої допомоги, осіб, які повернулися з місць позбавлення волі, осіб, які не мають постійного місця проживання, осіб, які зазнали насилля в сім'ї, </w:t>
      </w:r>
      <w:r>
        <w:rPr>
          <w:sz w:val="28"/>
          <w:szCs w:val="28"/>
          <w:lang w:val="uk-UA"/>
        </w:rPr>
        <w:t>постраждали від торгівлі людьми;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14) п</w:t>
      </w:r>
      <w:r w:rsidR="005A1F14" w:rsidRPr="005A1F14">
        <w:rPr>
          <w:sz w:val="28"/>
          <w:szCs w:val="28"/>
          <w:lang w:val="uk-UA"/>
        </w:rPr>
        <w:t>одання у встановленому порядку пропозицій щодо кандидатур для призначення на посаду керівників підприємств, закладів, установ і організацій сфери соціального захисту, що від</w:t>
      </w:r>
      <w:r>
        <w:rPr>
          <w:sz w:val="28"/>
          <w:szCs w:val="28"/>
          <w:lang w:val="uk-UA"/>
        </w:rPr>
        <w:t>носяться до компетенції відділу;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15) з</w:t>
      </w:r>
      <w:r w:rsidR="005A1F14" w:rsidRPr="005A1F14">
        <w:rPr>
          <w:sz w:val="28"/>
          <w:szCs w:val="28"/>
          <w:lang w:val="uk-UA"/>
        </w:rPr>
        <w:t>дійснення планування соціальних та реабілітаційних послуг та видатків на їх надання, забезпечує встановлення тарифів за на</w:t>
      </w:r>
      <w:r>
        <w:rPr>
          <w:sz w:val="28"/>
          <w:szCs w:val="28"/>
          <w:lang w:val="uk-UA"/>
        </w:rPr>
        <w:t>дання платних соціальних послуг;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16) п</w:t>
      </w:r>
      <w:r w:rsidR="005A1F14" w:rsidRPr="005A1F14">
        <w:rPr>
          <w:sz w:val="28"/>
          <w:szCs w:val="28"/>
          <w:lang w:val="uk-UA"/>
        </w:rPr>
        <w:t>рийняття рішення щодо організації надання соціальних та реабілітаційних послуг, у тому числі із застосуванням механізмів співпраці та спів фінансування з іншими територіальними громадами, соціального замовлення у недержавних суб’єктів за рахунок бюджетних коштів, проведення конкурсу соціальних проектів, залучення фізичних осіб та фізичних осіб-підприємців, а також інших форм, визна</w:t>
      </w:r>
      <w:r>
        <w:rPr>
          <w:sz w:val="28"/>
          <w:szCs w:val="28"/>
          <w:lang w:val="uk-UA"/>
        </w:rPr>
        <w:t>чених законодавством;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17) в</w:t>
      </w:r>
      <w:r w:rsidR="005A1F14" w:rsidRPr="005A1F14">
        <w:rPr>
          <w:sz w:val="28"/>
          <w:szCs w:val="28"/>
          <w:lang w:val="uk-UA"/>
        </w:rPr>
        <w:t>едення бази даних суб’єктів, що надають соціальні послуги, які провадять діяльність на території громади, та соціальних п</w:t>
      </w:r>
      <w:r>
        <w:rPr>
          <w:sz w:val="28"/>
          <w:szCs w:val="28"/>
          <w:lang w:val="uk-UA"/>
        </w:rPr>
        <w:t>ослуг, які вони можуть надавати;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18) з</w:t>
      </w:r>
      <w:r w:rsidR="005A1F14" w:rsidRPr="005A1F14">
        <w:rPr>
          <w:sz w:val="28"/>
          <w:szCs w:val="28"/>
          <w:lang w:val="uk-UA"/>
        </w:rPr>
        <w:t>дійснення координації діяльності, координацію і контроль за роботою закладів, установ, підприємств комунальної форми власності, що надають соціальні послуги, в тому числі прийом, аналіз та оцінку зві</w:t>
      </w:r>
      <w:r>
        <w:rPr>
          <w:sz w:val="28"/>
          <w:szCs w:val="28"/>
          <w:lang w:val="uk-UA"/>
        </w:rPr>
        <w:t>тів про роботу їхніх керівників;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19) н</w:t>
      </w:r>
      <w:r w:rsidR="005A1F14" w:rsidRPr="005A1F14">
        <w:rPr>
          <w:sz w:val="28"/>
          <w:szCs w:val="28"/>
          <w:lang w:val="uk-UA"/>
        </w:rPr>
        <w:t>адання сприяння та забезпечення контролю за своєчасним підвищенням кваліфікації працівників сфери соціального</w:t>
      </w:r>
      <w:r>
        <w:rPr>
          <w:sz w:val="28"/>
          <w:szCs w:val="28"/>
          <w:lang w:val="uk-UA"/>
        </w:rPr>
        <w:t xml:space="preserve"> захисту територіальної громади;</w:t>
      </w:r>
    </w:p>
    <w:p w:rsidR="005A1F14" w:rsidRPr="005A1F14" w:rsidRDefault="004047EF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20)</w:t>
      </w:r>
      <w:r w:rsidR="00265C52">
        <w:rPr>
          <w:sz w:val="28"/>
          <w:szCs w:val="28"/>
          <w:lang w:val="uk-UA"/>
        </w:rPr>
        <w:t xml:space="preserve"> з</w:t>
      </w:r>
      <w:r w:rsidR="005A1F14" w:rsidRPr="005A1F14">
        <w:rPr>
          <w:sz w:val="28"/>
          <w:szCs w:val="28"/>
          <w:lang w:val="uk-UA"/>
        </w:rPr>
        <w:t>дійснення моніторингу, контролю та оцінювання якості надання соціальних послуг, інформує населення про соці</w:t>
      </w:r>
      <w:r w:rsidR="00265C52">
        <w:rPr>
          <w:sz w:val="28"/>
          <w:szCs w:val="28"/>
          <w:lang w:val="uk-UA"/>
        </w:rPr>
        <w:t>альні та реабілітаційні послуги;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21) в</w:t>
      </w:r>
      <w:r w:rsidR="005A1F14" w:rsidRPr="005A1F14">
        <w:rPr>
          <w:sz w:val="28"/>
          <w:szCs w:val="28"/>
          <w:lang w:val="uk-UA"/>
        </w:rPr>
        <w:t>життя заходів щодо надання соціальної допомоги та компенсацій вразливим верствам населення громади, що фінансуються за р</w:t>
      </w:r>
      <w:r>
        <w:rPr>
          <w:sz w:val="28"/>
          <w:szCs w:val="28"/>
          <w:lang w:val="uk-UA"/>
        </w:rPr>
        <w:t>ахунок коштів місцевого бюджету;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22) в</w:t>
      </w:r>
      <w:r w:rsidR="005A1F14" w:rsidRPr="005A1F14">
        <w:rPr>
          <w:sz w:val="28"/>
          <w:szCs w:val="28"/>
          <w:lang w:val="uk-UA"/>
        </w:rPr>
        <w:t>ирішення питання надання за рахунок коштів місцевого бюджету ритуальних послуг у зв’язку з похованням громадян у випадках, передбачених законод</w:t>
      </w:r>
      <w:r>
        <w:rPr>
          <w:sz w:val="28"/>
          <w:szCs w:val="28"/>
          <w:lang w:val="uk-UA"/>
        </w:rPr>
        <w:t>авством (у тому числі одиноких);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23) в</w:t>
      </w:r>
      <w:r w:rsidR="005A1F14" w:rsidRPr="005A1F14">
        <w:rPr>
          <w:sz w:val="28"/>
          <w:szCs w:val="28"/>
          <w:lang w:val="uk-UA"/>
        </w:rPr>
        <w:t>ирішення відповідно до законодавства питань про надання допомоги особам з інвалідністю, ветеранам війни та праці, сім’ям загиблих (померлих або визнаних такими, що пропали безвісти) військовослужбовців, а також військовослужбовців, звільнених у запас (крім військовослужбовців строкової служби та військової служби за призовом осіб офіцерського складу) або відставку, особам з інвалідністю з дитинства, багатодітним сім’ям у будівництві індивідуальних житлових будинків, проведенні капітального ремонту житла, у придбанні будівельних матеріалів; відведення зазначеним особам у першочерговому порядку земельних ділянок для індивідуального будівниц</w:t>
      </w:r>
      <w:r>
        <w:rPr>
          <w:sz w:val="28"/>
          <w:szCs w:val="28"/>
          <w:lang w:val="uk-UA"/>
        </w:rPr>
        <w:t>тва, садівництва та городництва;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24) в</w:t>
      </w:r>
      <w:r w:rsidR="00640ED7">
        <w:rPr>
          <w:sz w:val="28"/>
          <w:szCs w:val="28"/>
          <w:lang w:val="uk-UA"/>
        </w:rPr>
        <w:t>жи</w:t>
      </w:r>
      <w:r w:rsidR="005A1F14" w:rsidRPr="005A1F14">
        <w:rPr>
          <w:sz w:val="28"/>
          <w:szCs w:val="28"/>
          <w:lang w:val="uk-UA"/>
        </w:rPr>
        <w:t>ття заход</w:t>
      </w:r>
      <w:r w:rsidR="00640ED7">
        <w:rPr>
          <w:sz w:val="28"/>
          <w:szCs w:val="28"/>
          <w:lang w:val="uk-UA"/>
        </w:rPr>
        <w:t>ів</w:t>
      </w:r>
      <w:r w:rsidR="005A1F14" w:rsidRPr="005A1F14">
        <w:rPr>
          <w:sz w:val="28"/>
          <w:szCs w:val="28"/>
          <w:lang w:val="uk-UA"/>
        </w:rPr>
        <w:t xml:space="preserve"> щодо усунення дискримінації за ознакою статі відповідно до законодавства про забезпечення рівних прав та можливостей жінок і чоло</w:t>
      </w:r>
      <w:r>
        <w:rPr>
          <w:sz w:val="28"/>
          <w:szCs w:val="28"/>
          <w:lang w:val="uk-UA"/>
        </w:rPr>
        <w:t>віків та протидії дискримінації;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25) з</w:t>
      </w:r>
      <w:r w:rsidR="005A1F14" w:rsidRPr="005A1F14">
        <w:rPr>
          <w:sz w:val="28"/>
          <w:szCs w:val="28"/>
          <w:lang w:val="uk-UA"/>
        </w:rPr>
        <w:t>дійснення  профілактичних та інших заходів з питань попередження бездомності, реінтеграції бездомних осіб, соціального сирітства, жорстокого поводження з дітьми, насильства в сім’ї, торгівлі людьми, соціального патронажу осіб, звільнених з місць позбавлення волі, інших негативни</w:t>
      </w:r>
      <w:r>
        <w:rPr>
          <w:sz w:val="28"/>
          <w:szCs w:val="28"/>
          <w:lang w:val="uk-UA"/>
        </w:rPr>
        <w:t>х явищ в соціальному середовищі;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26) в</w:t>
      </w:r>
      <w:r w:rsidR="005A1F14" w:rsidRPr="005A1F14">
        <w:rPr>
          <w:sz w:val="28"/>
          <w:szCs w:val="28"/>
          <w:lang w:val="uk-UA"/>
        </w:rPr>
        <w:t>життя заходів реагування на звернення та повідомлення про вчинення домашнього насильства, у тому числі організацію надання тимчасового притулку особам, які постраждали від домашньо</w:t>
      </w:r>
      <w:r>
        <w:rPr>
          <w:sz w:val="28"/>
          <w:szCs w:val="28"/>
          <w:lang w:val="uk-UA"/>
        </w:rPr>
        <w:t>го насильства і торгівлі людьми;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27) з</w:t>
      </w:r>
      <w:r w:rsidR="005A1F14" w:rsidRPr="005A1F14">
        <w:rPr>
          <w:sz w:val="28"/>
          <w:szCs w:val="28"/>
          <w:lang w:val="uk-UA"/>
        </w:rPr>
        <w:t>дійснення консультування мешканців з питань застосування законодавства щодо соціальної підтримки населення, надання соціальних послуг, захисту соціальних прав, інших пи</w:t>
      </w:r>
      <w:r>
        <w:rPr>
          <w:sz w:val="28"/>
          <w:szCs w:val="28"/>
          <w:lang w:val="uk-UA"/>
        </w:rPr>
        <w:t>тань віднесених до його відання;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28) п</w:t>
      </w:r>
      <w:r w:rsidR="005A1F14" w:rsidRPr="005A1F14">
        <w:rPr>
          <w:sz w:val="28"/>
          <w:szCs w:val="28"/>
          <w:lang w:val="uk-UA"/>
        </w:rPr>
        <w:t>роведення інформаційно-просвітницької р</w:t>
      </w:r>
      <w:r w:rsidR="00640ED7">
        <w:rPr>
          <w:sz w:val="28"/>
          <w:szCs w:val="28"/>
          <w:lang w:val="uk-UA"/>
        </w:rPr>
        <w:t>оботи серед населення спрямовано</w:t>
      </w:r>
      <w:r w:rsidR="005A1F14" w:rsidRPr="005A1F14">
        <w:rPr>
          <w:sz w:val="28"/>
          <w:szCs w:val="28"/>
          <w:lang w:val="uk-UA"/>
        </w:rPr>
        <w:t>ї на: підвищення обізнаності з питань прав та гарантій у сфері соціального захисту, забезпечення рівних прав та можливостей жінок і чоловіків, протидії торгівлі людьми, жорстокому поводженню з дітьми, запобігання та протидії домашньому насильству; запобігання та подолання споживацьких настроїв, формування сімейних цінностей, почуття причетності до розв’язання важл</w:t>
      </w:r>
      <w:r>
        <w:rPr>
          <w:sz w:val="28"/>
          <w:szCs w:val="28"/>
          <w:lang w:val="uk-UA"/>
        </w:rPr>
        <w:t>ивих соціальних завдань громади;</w:t>
      </w:r>
    </w:p>
    <w:p w:rsidR="005A1F14" w:rsidRPr="005A1F14" w:rsidRDefault="00265C52" w:rsidP="002511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29) з</w:t>
      </w:r>
      <w:r w:rsidR="005A1F14" w:rsidRPr="005A1F14">
        <w:rPr>
          <w:sz w:val="28"/>
          <w:szCs w:val="28"/>
          <w:lang w:val="uk-UA"/>
        </w:rPr>
        <w:t>дійснення інших повноважень, покладених на Відділ відповідно до законодавства України.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3. Права відділу</w:t>
      </w:r>
    </w:p>
    <w:p w:rsidR="002511D0" w:rsidRDefault="002511D0" w:rsidP="002511D0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2511D0">
      <w:pPr>
        <w:shd w:val="clear" w:color="auto" w:fill="FFFFFF"/>
        <w:ind w:firstLine="708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Відділ має право: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3.1. Залучати спеціалістів структурних підрозділів міської військової адміністрації, </w:t>
      </w:r>
      <w:r w:rsidR="00033AFA">
        <w:rPr>
          <w:color w:val="000000"/>
          <w:sz w:val="28"/>
          <w:szCs w:val="28"/>
          <w:lang w:val="uk-UA" w:eastAsia="uk-UA"/>
        </w:rPr>
        <w:t xml:space="preserve">Василівської міської ради Запорізької області, </w:t>
      </w:r>
      <w:r w:rsidRPr="005A1F14">
        <w:rPr>
          <w:color w:val="000000"/>
          <w:sz w:val="28"/>
          <w:szCs w:val="28"/>
          <w:lang w:val="uk-UA" w:eastAsia="uk-UA"/>
        </w:rPr>
        <w:t>підприємств, організацій та установ, об'єднань громадян (за погодженням з їхніми керівниками) для вивчення і розгляду питань, що належать до його компетенції.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lastRenderedPageBreak/>
        <w:t>3.2. Одержувати в установленому порядку від структурних підрозділів міської військової адміністрації, органів місцевого самоврядування, підприємств, організацій та установ інформацію, документи та інші матеріали, а від органів державної статистики безоплатно-статистичні дані, необхідні для виконання покладених на нього завдань.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3.3. Організовувати в установленому порядку наради з питань, що належать до його компетенції.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3.4. Вносити на розгляд керівництва міської військової адміністрації проекти розпоряджень, планів, заходів, доповідні записки та інформації з питань, що належать до компетенції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3.5. Працівники відділу за беруть участь у засіданнях колегій державних (військових) адміністрацій, виконавчих органів місцевого самоврядування тощо.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4. Начальник відділу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4.1. Здійснює керівництво діяльністю відділу і персонально відповідає за виконання покладених на відділ завдань.</w:t>
      </w:r>
    </w:p>
    <w:p w:rsidR="005A1F14" w:rsidRPr="005A1F14" w:rsidRDefault="005A1F14" w:rsidP="002511D0">
      <w:pPr>
        <w:shd w:val="clear" w:color="auto" w:fill="FFFFFF"/>
        <w:ind w:firstLine="708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4.2. Організовує та планує роботу відділу і забезпечує його виконання.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4.3. Здійснює контроль за дотриманням у відділі положення про міську військову адміністрацію, виконання функціональних обов'язків і правил внутрішнього службового розпорядку працівниками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4.4. Визначає завдання і розподіляє обов’язки між працівниками відділу, контролює їх роботу. Забезпечує підвищення їх кваліфікації і професійного рівня, дотримання трудової і виконавської дисципліни, сприяє матеріальному і моральному стимулюванню працівників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4.5. Організовує підготовку і надання необхідних інформаційно-довідкових матеріалів відповідним підрозділам міської військової адміністрації.</w:t>
      </w:r>
    </w:p>
    <w:p w:rsid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4.6. Забезпечує надання практичної і методичної допомоги керівникам і працівникам апарату міської військової адміністрації.</w:t>
      </w:r>
    </w:p>
    <w:p w:rsidR="00033AFA" w:rsidRPr="005A1F14" w:rsidRDefault="00033AFA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5A1F14">
      <w:pPr>
        <w:jc w:val="center"/>
        <w:rPr>
          <w:b/>
          <w:sz w:val="28"/>
          <w:szCs w:val="28"/>
          <w:lang w:val="uk-UA"/>
        </w:rPr>
      </w:pPr>
      <w:r w:rsidRPr="005A1F14">
        <w:rPr>
          <w:b/>
          <w:sz w:val="28"/>
          <w:szCs w:val="28"/>
          <w:lang w:val="uk-UA"/>
        </w:rPr>
        <w:t>5. Відповідальність працівників Відділу</w:t>
      </w:r>
    </w:p>
    <w:p w:rsidR="005A1F14" w:rsidRPr="00943F06" w:rsidRDefault="005A1F14" w:rsidP="005A1F14">
      <w:pPr>
        <w:jc w:val="both"/>
        <w:rPr>
          <w:b/>
          <w:sz w:val="16"/>
          <w:szCs w:val="16"/>
          <w:lang w:val="uk-UA"/>
        </w:rPr>
      </w:pPr>
    </w:p>
    <w:p w:rsidR="005A1F14" w:rsidRPr="005A1F14" w:rsidRDefault="005A1F14" w:rsidP="005A1F14">
      <w:pPr>
        <w:ind w:firstLine="567"/>
        <w:jc w:val="both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 xml:space="preserve">5.1. Відділ організовує свою діяльність на основі єдиноначальності з встановленням персональної відповідальності працівників за стан справ на дорученій ділянці роботи і виконанням ними певних завдань. </w:t>
      </w:r>
    </w:p>
    <w:p w:rsidR="005A1F14" w:rsidRPr="005A1F14" w:rsidRDefault="005A1F14" w:rsidP="005A1F14">
      <w:pPr>
        <w:ind w:firstLine="567"/>
        <w:jc w:val="both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>5.2. Начальник та працівники відділу несуть персональну відповідальність за своєчасне та якісне виконання покладених на відділ завдань і здійснення функцій, передбачених даним Положення, відповідно до посадових інструкцій.</w:t>
      </w:r>
    </w:p>
    <w:p w:rsidR="005A1F14" w:rsidRDefault="005A1F14" w:rsidP="00033AFA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>5.3. Начальник, головні спеціалісти відділу несуть за порушення законодавства дисциплінарну, адміністративну або кримінальну відповідальність згідно з чинним законодавством України.</w:t>
      </w:r>
    </w:p>
    <w:p w:rsidR="00C010BC" w:rsidRDefault="00C010BC" w:rsidP="00033AFA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835"/>
      </w:tblGrid>
      <w:tr w:rsidR="005A1F14" w:rsidTr="00C010BC">
        <w:tc>
          <w:tcPr>
            <w:tcW w:w="4077" w:type="dxa"/>
          </w:tcPr>
          <w:p w:rsidR="005A1F14" w:rsidRPr="005A1F14" w:rsidRDefault="002B0B78" w:rsidP="00C010BC">
            <w:pPr>
              <w:spacing w:before="100" w:beforeAutospacing="1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</w:t>
            </w:r>
            <w:r w:rsidR="005A1F14" w:rsidRPr="005A1F14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5A1F14" w:rsidRPr="005A1F14">
              <w:rPr>
                <w:sz w:val="28"/>
                <w:szCs w:val="28"/>
                <w:lang w:val="uk-UA"/>
              </w:rPr>
              <w:t xml:space="preserve"> міської</w:t>
            </w:r>
            <w:bookmarkStart w:id="0" w:name="_GoBack"/>
            <w:bookmarkEnd w:id="0"/>
            <w:r w:rsidR="005A1F14" w:rsidRPr="005A1F14">
              <w:rPr>
                <w:sz w:val="28"/>
                <w:szCs w:val="28"/>
                <w:lang w:val="uk-UA"/>
              </w:rPr>
              <w:t xml:space="preserve"> військової адміністрації </w:t>
            </w:r>
          </w:p>
        </w:tc>
        <w:tc>
          <w:tcPr>
            <w:tcW w:w="2977" w:type="dxa"/>
          </w:tcPr>
          <w:p w:rsidR="005A1F14" w:rsidRDefault="005A1F14" w:rsidP="005A1F14">
            <w:pPr>
              <w:spacing w:before="100" w:beforeAutospacing="1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A1F14" w:rsidRDefault="005A1F14" w:rsidP="005A1F14">
            <w:pPr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  <w:p w:rsidR="005A1F14" w:rsidRPr="005A1F14" w:rsidRDefault="002B0B78" w:rsidP="005A1F14">
            <w:pPr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МІНАКОВА</w:t>
            </w:r>
          </w:p>
        </w:tc>
      </w:tr>
    </w:tbl>
    <w:p w:rsidR="00C145E1" w:rsidRPr="005A1F14" w:rsidRDefault="00C145E1" w:rsidP="00C010BC">
      <w:pPr>
        <w:shd w:val="clear" w:color="auto" w:fill="FFFFFF"/>
        <w:spacing w:before="100" w:beforeAutospacing="1"/>
        <w:jc w:val="both"/>
        <w:textAlignment w:val="baseline"/>
        <w:rPr>
          <w:lang w:val="uk-UA"/>
        </w:rPr>
      </w:pPr>
    </w:p>
    <w:sectPr w:rsidR="00C145E1" w:rsidRPr="005A1F14" w:rsidSect="00C010BC">
      <w:headerReference w:type="defaul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DE" w:rsidRDefault="00B13EDE" w:rsidP="00640ED7">
      <w:r>
        <w:separator/>
      </w:r>
    </w:p>
  </w:endnote>
  <w:endnote w:type="continuationSeparator" w:id="0">
    <w:p w:rsidR="00B13EDE" w:rsidRDefault="00B13EDE" w:rsidP="006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DE" w:rsidRDefault="00B13EDE" w:rsidP="00640ED7">
      <w:r>
        <w:separator/>
      </w:r>
    </w:p>
  </w:footnote>
  <w:footnote w:type="continuationSeparator" w:id="0">
    <w:p w:rsidR="00B13EDE" w:rsidRDefault="00B13EDE" w:rsidP="0064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5111"/>
      <w:docPartObj>
        <w:docPartGallery w:val="Page Numbers (Top of Page)"/>
        <w:docPartUnique/>
      </w:docPartObj>
    </w:sdtPr>
    <w:sdtEndPr/>
    <w:sdtContent>
      <w:p w:rsidR="00640ED7" w:rsidRDefault="00640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06">
          <w:rPr>
            <w:noProof/>
          </w:rPr>
          <w:t>6</w:t>
        </w:r>
        <w:r>
          <w:fldChar w:fldCharType="end"/>
        </w:r>
      </w:p>
    </w:sdtContent>
  </w:sdt>
  <w:p w:rsidR="00640ED7" w:rsidRDefault="00640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A60"/>
    <w:multiLevelType w:val="multilevel"/>
    <w:tmpl w:val="E4AE77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0319DF"/>
    <w:multiLevelType w:val="hybridMultilevel"/>
    <w:tmpl w:val="B1DE3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CA2"/>
    <w:multiLevelType w:val="hybridMultilevel"/>
    <w:tmpl w:val="971EEBDC"/>
    <w:lvl w:ilvl="0" w:tplc="F0FCA54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14"/>
    <w:rsid w:val="00033AFA"/>
    <w:rsid w:val="00082CC2"/>
    <w:rsid w:val="00187FA9"/>
    <w:rsid w:val="001D4F79"/>
    <w:rsid w:val="002511D0"/>
    <w:rsid w:val="00265C52"/>
    <w:rsid w:val="002B0B78"/>
    <w:rsid w:val="004047EF"/>
    <w:rsid w:val="0054253E"/>
    <w:rsid w:val="005A1F14"/>
    <w:rsid w:val="005E3E8B"/>
    <w:rsid w:val="00640ED7"/>
    <w:rsid w:val="008858A4"/>
    <w:rsid w:val="008C7C00"/>
    <w:rsid w:val="00943F06"/>
    <w:rsid w:val="009474AB"/>
    <w:rsid w:val="00B13EDE"/>
    <w:rsid w:val="00C010BC"/>
    <w:rsid w:val="00C145E1"/>
    <w:rsid w:val="00C70EDF"/>
    <w:rsid w:val="00D45826"/>
    <w:rsid w:val="00E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1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1F1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A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70EDF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1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1F1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A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70EDF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8184</Words>
  <Characters>4666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Вікторія</cp:lastModifiedBy>
  <cp:revision>6</cp:revision>
  <dcterms:created xsi:type="dcterms:W3CDTF">2025-06-04T11:12:00Z</dcterms:created>
  <dcterms:modified xsi:type="dcterms:W3CDTF">2025-06-05T10:16:00Z</dcterms:modified>
</cp:coreProperties>
</file>