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noProof/>
          <w:sz w:val="24"/>
          <w:szCs w:val="24"/>
          <w:lang w:eastAsia="ru-RU"/>
        </w:rPr>
        <w:drawing>
          <wp:anchor distT="0" distB="0" distL="114300" distR="114300" simplePos="0" relativeHeight="251659264" behindDoc="0" locked="0" layoutInCell="1" allowOverlap="1" wp14:anchorId="3FAE079C" wp14:editId="1266B9D3">
            <wp:simplePos x="0" y="0"/>
            <wp:positionH relativeFrom="column">
              <wp:posOffset>2772410</wp:posOffset>
            </wp:positionH>
            <wp:positionV relativeFrom="paragraph">
              <wp:posOffset>63500</wp:posOffset>
            </wp:positionV>
            <wp:extent cx="495300" cy="666750"/>
            <wp:effectExtent l="0" t="0" r="7620" b="3810"/>
            <wp:wrapSquare wrapText="left"/>
            <wp:docPr id="1" name="Рисунок 1" descr="../../../Users/nmatveeva/AppData/Roaming/Liga70/Client/Session/kp111242_img_00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Users/nmatveeva/AppData/Roaming/Liga70/Client/Session/kp111242_img_001.gif"/>
                    <pic:cNvPicPr>
                      <a:picLocks noChangeAspect="1"/>
                    </pic:cNvPicPr>
                  </pic:nvPicPr>
                  <pic:blipFill>
                    <a:blip r:embed="rId8" r:link="rId9"/>
                    <a:stretch>
                      <a:fillRect/>
                    </a:stretch>
                  </pic:blipFill>
                  <pic:spPr>
                    <a:xfrm>
                      <a:off x="0" y="0"/>
                      <a:ext cx="495300" cy="666750"/>
                    </a:xfrm>
                    <a:prstGeom prst="rect">
                      <a:avLst/>
                    </a:prstGeom>
                    <a:noFill/>
                    <a:ln>
                      <a:noFill/>
                    </a:ln>
                  </pic:spPr>
                </pic:pic>
              </a:graphicData>
            </a:graphic>
          </wp:anchor>
        </w:drawing>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ВАСИЛІВСЬКА МІСЬКА ВІЙСЬКОВА АДМІНІСТРАЦІЯ</w:t>
      </w:r>
    </w:p>
    <w:p w:rsidR="00077414" w:rsidRPr="009612F1" w:rsidRDefault="005D34D3">
      <w:pPr>
        <w:suppressAutoHyphens/>
        <w:spacing w:after="0" w:line="240" w:lineRule="auto"/>
        <w:jc w:val="center"/>
        <w:rPr>
          <w:rFonts w:ascii="Times New Roman" w:eastAsia="Times New Roman" w:hAnsi="Times New Roman" w:cs="Times New Roman"/>
          <w:b/>
          <w:bCs/>
          <w:sz w:val="28"/>
          <w:szCs w:val="28"/>
          <w:lang w:val="uk-UA" w:eastAsia="zh-CN"/>
        </w:rPr>
      </w:pPr>
      <w:r w:rsidRPr="009612F1">
        <w:rPr>
          <w:rFonts w:ascii="Times New Roman" w:eastAsia="Times New Roman" w:hAnsi="Times New Roman" w:cs="Times New Roman"/>
          <w:b/>
          <w:bCs/>
          <w:sz w:val="28"/>
          <w:szCs w:val="28"/>
          <w:lang w:val="uk-UA" w:eastAsia="zh-CN"/>
        </w:rPr>
        <w:t>ВАСИЛІВСЬКОГО РАЙОНУ ЗАПОРІЗЬКОЇ ОБЛАСТІ</w:t>
      </w:r>
    </w:p>
    <w:p w:rsidR="00077414" w:rsidRPr="009612F1" w:rsidRDefault="00077414">
      <w:pPr>
        <w:suppressAutoHyphens/>
        <w:spacing w:after="0" w:line="240" w:lineRule="auto"/>
        <w:jc w:val="center"/>
        <w:rPr>
          <w:rFonts w:ascii="Times New Roman" w:eastAsia="Times New Roman" w:hAnsi="Times New Roman" w:cs="Times New Roman"/>
          <w:b/>
          <w:bCs/>
          <w:sz w:val="28"/>
          <w:szCs w:val="28"/>
          <w:lang w:val="uk-UA" w:eastAsia="zh-CN"/>
        </w:rPr>
      </w:pPr>
    </w:p>
    <w:p w:rsidR="00077414" w:rsidRPr="009612F1" w:rsidRDefault="005D34D3">
      <w:pPr>
        <w:suppressAutoHyphens/>
        <w:spacing w:after="0" w:line="240" w:lineRule="auto"/>
        <w:jc w:val="center"/>
        <w:rPr>
          <w:rFonts w:ascii="Times New Roman" w:eastAsia="Times New Roman" w:hAnsi="Times New Roman" w:cs="Times New Roman"/>
          <w:b/>
          <w:bCs/>
          <w:sz w:val="36"/>
          <w:szCs w:val="36"/>
          <w:lang w:val="uk-UA" w:eastAsia="zh-CN"/>
        </w:rPr>
      </w:pPr>
      <w:r w:rsidRPr="009612F1">
        <w:rPr>
          <w:rFonts w:ascii="Times New Roman" w:eastAsia="Times New Roman" w:hAnsi="Times New Roman" w:cs="Times New Roman"/>
          <w:b/>
          <w:bCs/>
          <w:sz w:val="36"/>
          <w:szCs w:val="36"/>
          <w:lang w:val="uk-UA" w:eastAsia="zh-CN"/>
        </w:rPr>
        <w:t xml:space="preserve">Р О З П О Р Я Д Ж Е Н </w:t>
      </w:r>
      <w:proofErr w:type="spellStart"/>
      <w:r w:rsidRPr="009612F1">
        <w:rPr>
          <w:rFonts w:ascii="Times New Roman" w:eastAsia="Times New Roman" w:hAnsi="Times New Roman" w:cs="Times New Roman"/>
          <w:b/>
          <w:bCs/>
          <w:sz w:val="36"/>
          <w:szCs w:val="36"/>
          <w:lang w:val="uk-UA" w:eastAsia="zh-CN"/>
        </w:rPr>
        <w:t>Н</w:t>
      </w:r>
      <w:proofErr w:type="spellEnd"/>
      <w:r w:rsidRPr="009612F1">
        <w:rPr>
          <w:rFonts w:ascii="Times New Roman" w:eastAsia="Times New Roman" w:hAnsi="Times New Roman" w:cs="Times New Roman"/>
          <w:b/>
          <w:bCs/>
          <w:sz w:val="36"/>
          <w:szCs w:val="36"/>
          <w:lang w:val="uk-UA" w:eastAsia="zh-CN"/>
        </w:rPr>
        <w:t xml:space="preserve"> Я</w:t>
      </w:r>
    </w:p>
    <w:p w:rsidR="00077414" w:rsidRPr="009612F1" w:rsidRDefault="005D34D3">
      <w:pPr>
        <w:suppressAutoHyphens/>
        <w:spacing w:after="0" w:line="240" w:lineRule="auto"/>
        <w:jc w:val="center"/>
        <w:rPr>
          <w:rFonts w:ascii="Times New Roman" w:eastAsia="Times New Roman" w:hAnsi="Times New Roman" w:cs="Times New Roman"/>
          <w:bCs/>
          <w:sz w:val="28"/>
          <w:szCs w:val="28"/>
          <w:lang w:val="uk-UA" w:eastAsia="zh-CN"/>
        </w:rPr>
      </w:pPr>
      <w:r w:rsidRPr="009612F1">
        <w:rPr>
          <w:rFonts w:ascii="Times New Roman" w:eastAsia="Times New Roman" w:hAnsi="Times New Roman" w:cs="Times New Roman"/>
          <w:bCs/>
          <w:sz w:val="28"/>
          <w:szCs w:val="28"/>
          <w:lang w:val="uk-UA" w:eastAsia="zh-CN"/>
        </w:rPr>
        <w:t>начальника міської військової адміністрації</w:t>
      </w: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9612F1" w:rsidRDefault="00077414">
      <w:pPr>
        <w:suppressAutoHyphens/>
        <w:spacing w:after="0" w:line="240" w:lineRule="auto"/>
        <w:jc w:val="center"/>
        <w:rPr>
          <w:rFonts w:ascii="Times New Roman" w:eastAsia="Times New Roman" w:hAnsi="Times New Roman" w:cs="Times New Roman"/>
          <w:bCs/>
          <w:sz w:val="28"/>
          <w:szCs w:val="28"/>
          <w:lang w:val="uk-UA" w:eastAsia="zh-CN"/>
        </w:rPr>
      </w:pPr>
    </w:p>
    <w:p w:rsidR="00077414" w:rsidRPr="00452A96" w:rsidRDefault="005D34D3">
      <w:pPr>
        <w:suppressAutoHyphens/>
        <w:spacing w:after="0" w:line="240" w:lineRule="auto"/>
        <w:rPr>
          <w:rFonts w:ascii="Times New Roman" w:eastAsia="Times New Roman" w:hAnsi="Times New Roman" w:cs="Times New Roman"/>
          <w:bCs/>
          <w:color w:val="FF0000"/>
          <w:sz w:val="28"/>
          <w:szCs w:val="28"/>
          <w:lang w:val="uk-UA" w:eastAsia="zh-CN"/>
        </w:rPr>
      </w:pPr>
      <w:r w:rsidRPr="009612F1">
        <w:rPr>
          <w:rFonts w:ascii="Times New Roman" w:eastAsia="Times New Roman" w:hAnsi="Times New Roman" w:cs="Times New Roman"/>
          <w:bCs/>
          <w:sz w:val="28"/>
          <w:szCs w:val="28"/>
          <w:lang w:val="uk-UA" w:eastAsia="zh-CN"/>
        </w:rPr>
        <w:t xml:space="preserve">від </w:t>
      </w:r>
      <w:r w:rsidR="004D12AA">
        <w:rPr>
          <w:rFonts w:ascii="Times New Roman" w:eastAsia="Times New Roman" w:hAnsi="Times New Roman" w:cs="Times New Roman"/>
          <w:bCs/>
          <w:sz w:val="28"/>
          <w:szCs w:val="28"/>
          <w:lang w:val="uk-UA" w:eastAsia="zh-CN"/>
        </w:rPr>
        <w:t>2</w:t>
      </w:r>
      <w:r w:rsidR="00C20145">
        <w:rPr>
          <w:rFonts w:ascii="Times New Roman" w:eastAsia="Times New Roman" w:hAnsi="Times New Roman" w:cs="Times New Roman"/>
          <w:bCs/>
          <w:sz w:val="28"/>
          <w:szCs w:val="28"/>
          <w:lang w:val="uk-UA" w:eastAsia="zh-CN"/>
        </w:rPr>
        <w:t>5</w:t>
      </w:r>
      <w:r w:rsidR="00A301F2">
        <w:rPr>
          <w:rFonts w:ascii="Times New Roman" w:eastAsia="Times New Roman" w:hAnsi="Times New Roman" w:cs="Times New Roman"/>
          <w:bCs/>
          <w:sz w:val="28"/>
          <w:szCs w:val="28"/>
          <w:lang w:val="uk-UA" w:eastAsia="zh-CN"/>
        </w:rPr>
        <w:t>.</w:t>
      </w:r>
      <w:r w:rsidR="001D2F60">
        <w:rPr>
          <w:rFonts w:ascii="Times New Roman" w:eastAsia="Times New Roman" w:hAnsi="Times New Roman" w:cs="Times New Roman"/>
          <w:bCs/>
          <w:sz w:val="28"/>
          <w:szCs w:val="28"/>
          <w:lang w:val="uk-UA" w:eastAsia="zh-CN"/>
        </w:rPr>
        <w:t>11</w:t>
      </w:r>
      <w:r w:rsidR="009612F1" w:rsidRPr="009612F1">
        <w:rPr>
          <w:rFonts w:ascii="Times New Roman" w:eastAsia="Times New Roman" w:hAnsi="Times New Roman" w:cs="Times New Roman"/>
          <w:bCs/>
          <w:sz w:val="28"/>
          <w:szCs w:val="28"/>
          <w:lang w:val="uk-UA" w:eastAsia="zh-CN"/>
        </w:rPr>
        <w:t xml:space="preserve">.2025 </w:t>
      </w:r>
      <w:r w:rsidRPr="009612F1">
        <w:rPr>
          <w:rFonts w:ascii="Times New Roman" w:eastAsia="Times New Roman" w:hAnsi="Times New Roman" w:cs="Times New Roman"/>
          <w:bCs/>
          <w:sz w:val="28"/>
          <w:szCs w:val="28"/>
          <w:lang w:val="uk-UA" w:eastAsia="zh-CN"/>
        </w:rPr>
        <w:t xml:space="preserve"> р.                             м. Запоріжжя                                    </w:t>
      </w:r>
      <w:r w:rsidR="00506965">
        <w:rPr>
          <w:rFonts w:ascii="Times New Roman" w:eastAsia="Times New Roman" w:hAnsi="Times New Roman" w:cs="Times New Roman"/>
          <w:bCs/>
          <w:sz w:val="28"/>
          <w:szCs w:val="28"/>
          <w:lang w:val="uk-UA" w:eastAsia="zh-CN"/>
        </w:rPr>
        <w:t xml:space="preserve">    </w:t>
      </w:r>
      <w:r w:rsidRPr="009612F1">
        <w:rPr>
          <w:rFonts w:ascii="Times New Roman" w:eastAsia="Times New Roman" w:hAnsi="Times New Roman" w:cs="Times New Roman"/>
          <w:bCs/>
          <w:sz w:val="28"/>
          <w:szCs w:val="28"/>
          <w:lang w:val="uk-UA" w:eastAsia="zh-CN"/>
        </w:rPr>
        <w:t xml:space="preserve"> </w:t>
      </w:r>
      <w:r w:rsidR="00961FC4">
        <w:rPr>
          <w:rFonts w:ascii="Times New Roman" w:eastAsia="Times New Roman" w:hAnsi="Times New Roman" w:cs="Times New Roman"/>
          <w:bCs/>
          <w:sz w:val="28"/>
          <w:szCs w:val="28"/>
          <w:lang w:val="uk-UA" w:eastAsia="zh-CN"/>
        </w:rPr>
        <w:t xml:space="preserve"> </w:t>
      </w:r>
      <w:r w:rsidRPr="00E34A18">
        <w:rPr>
          <w:rFonts w:ascii="Times New Roman" w:eastAsia="Times New Roman" w:hAnsi="Times New Roman" w:cs="Times New Roman"/>
          <w:bCs/>
          <w:sz w:val="28"/>
          <w:szCs w:val="28"/>
          <w:lang w:val="uk-UA" w:eastAsia="zh-CN"/>
        </w:rPr>
        <w:t xml:space="preserve">№  </w:t>
      </w:r>
      <w:r w:rsidR="008805D4">
        <w:rPr>
          <w:rFonts w:ascii="Times New Roman" w:eastAsia="Times New Roman" w:hAnsi="Times New Roman" w:cs="Times New Roman"/>
          <w:bCs/>
          <w:sz w:val="28"/>
          <w:szCs w:val="28"/>
          <w:lang w:val="uk-UA" w:eastAsia="zh-CN"/>
        </w:rPr>
        <w:t>206</w:t>
      </w:r>
    </w:p>
    <w:p w:rsidR="00077414" w:rsidRPr="009612F1" w:rsidRDefault="00077414">
      <w:pPr>
        <w:suppressAutoHyphens/>
        <w:spacing w:after="0" w:line="240" w:lineRule="auto"/>
        <w:rPr>
          <w:rFonts w:ascii="Times New Roman" w:eastAsia="Times New Roman" w:hAnsi="Times New Roman" w:cs="Times New Roman"/>
          <w:bCs/>
          <w:sz w:val="28"/>
          <w:szCs w:val="28"/>
          <w:lang w:val="uk-UA" w:eastAsia="zh-CN"/>
        </w:rPr>
      </w:pPr>
    </w:p>
    <w:p w:rsidR="00EF0B3E" w:rsidRPr="001D2F60" w:rsidRDefault="005D34D3" w:rsidP="004D12AA">
      <w:pPr>
        <w:tabs>
          <w:tab w:val="left" w:pos="3544"/>
        </w:tabs>
        <w:spacing w:line="240" w:lineRule="auto"/>
        <w:ind w:right="-1"/>
        <w:jc w:val="both"/>
        <w:rPr>
          <w:rFonts w:ascii="Times New Roman" w:hAnsi="Times New Roman" w:cs="Times New Roman"/>
          <w:b/>
          <w:lang w:val="uk-UA"/>
        </w:rPr>
      </w:pPr>
      <w:r w:rsidRPr="00DB2C50">
        <w:rPr>
          <w:rFonts w:ascii="Times New Roman" w:eastAsia="Times New Roman" w:hAnsi="Times New Roman" w:cs="Times New Roman"/>
          <w:b/>
          <w:sz w:val="28"/>
          <w:szCs w:val="28"/>
          <w:lang w:val="uk-UA" w:eastAsia="zh-CN"/>
        </w:rPr>
        <w:t xml:space="preserve">Про </w:t>
      </w:r>
      <w:r w:rsidR="004D12AA">
        <w:rPr>
          <w:rFonts w:ascii="Times New Roman" w:eastAsia="Times New Roman" w:hAnsi="Times New Roman" w:cs="Times New Roman"/>
          <w:b/>
          <w:sz w:val="28"/>
          <w:szCs w:val="28"/>
          <w:lang w:val="uk-UA" w:eastAsia="zh-CN"/>
        </w:rPr>
        <w:t xml:space="preserve">затвердження рішення </w:t>
      </w:r>
      <w:r w:rsidR="00073802">
        <w:rPr>
          <w:rFonts w:ascii="Times New Roman" w:hAnsi="Times New Roman" w:cs="Times New Roman"/>
          <w:b/>
          <w:sz w:val="28"/>
          <w:lang w:val="uk-UA"/>
        </w:rPr>
        <w:t xml:space="preserve">комісії </w:t>
      </w:r>
      <w:r w:rsidR="004D12AA" w:rsidRPr="004D12AA">
        <w:rPr>
          <w:rFonts w:ascii="Times New Roman" w:hAnsi="Times New Roman" w:cs="Times New Roman"/>
          <w:b/>
          <w:sz w:val="28"/>
          <w:lang w:val="uk-UA"/>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w:t>
      </w:r>
      <w:r w:rsidR="004D12AA">
        <w:rPr>
          <w:rFonts w:ascii="Times New Roman" w:hAnsi="Times New Roman" w:cs="Times New Roman"/>
          <w:b/>
          <w:sz w:val="28"/>
          <w:lang w:val="uk-UA"/>
        </w:rPr>
        <w:t xml:space="preserve"> від 24.11.2025 № 1</w:t>
      </w:r>
    </w:p>
    <w:p w:rsidR="00F414D6" w:rsidRDefault="00F414D6" w:rsidP="00F414D6">
      <w:pPr>
        <w:spacing w:after="0" w:line="240" w:lineRule="auto"/>
        <w:jc w:val="both"/>
        <w:rPr>
          <w:rFonts w:ascii="Times New Roman" w:eastAsia="Times New Roman" w:hAnsi="Times New Roman" w:cs="Times New Roman"/>
          <w:b/>
          <w:sz w:val="28"/>
          <w:szCs w:val="28"/>
          <w:lang w:val="uk-UA" w:eastAsia="zh-CN"/>
        </w:rPr>
      </w:pPr>
    </w:p>
    <w:p w:rsidR="00077414" w:rsidRDefault="005D34D3" w:rsidP="00F414D6">
      <w:pPr>
        <w:spacing w:after="0" w:line="240" w:lineRule="auto"/>
        <w:ind w:firstLine="708"/>
        <w:jc w:val="both"/>
        <w:rPr>
          <w:rFonts w:ascii="Times New Roman" w:eastAsia="Times New Roman" w:hAnsi="Times New Roman"/>
          <w:bCs/>
          <w:sz w:val="28"/>
          <w:szCs w:val="28"/>
          <w:lang w:val="uk-UA" w:eastAsia="zh-CN"/>
        </w:rPr>
      </w:pPr>
      <w:r w:rsidRPr="009612F1">
        <w:rPr>
          <w:rFonts w:ascii="Times New Roman" w:eastAsia="Times New Roman" w:hAnsi="Times New Roman"/>
          <w:bCs/>
          <w:sz w:val="28"/>
          <w:szCs w:val="28"/>
          <w:lang w:val="uk-UA" w:eastAsia="zh-CN"/>
        </w:rPr>
        <w:t xml:space="preserve">Керуючись </w:t>
      </w:r>
      <w:r w:rsidR="004D12AA" w:rsidRPr="004D12AA">
        <w:rPr>
          <w:rFonts w:ascii="Times New Roman" w:eastAsia="Times New Roman" w:hAnsi="Times New Roman"/>
          <w:bCs/>
          <w:sz w:val="28"/>
          <w:szCs w:val="28"/>
          <w:lang w:val="uk-UA" w:eastAsia="zh-CN"/>
        </w:rPr>
        <w:t>Цивільним кодексом України, кодексом Цивільного захисту України,</w:t>
      </w:r>
      <w:r w:rsidR="004D12AA">
        <w:rPr>
          <w:rFonts w:ascii="Times New Roman" w:eastAsia="Times New Roman" w:hAnsi="Times New Roman"/>
          <w:bCs/>
          <w:sz w:val="28"/>
          <w:szCs w:val="28"/>
          <w:lang w:val="uk-UA" w:eastAsia="zh-CN"/>
        </w:rPr>
        <w:t xml:space="preserve"> </w:t>
      </w:r>
      <w:r w:rsidR="000B74E3">
        <w:rPr>
          <w:rFonts w:ascii="Times New Roman" w:eastAsia="Times New Roman" w:hAnsi="Times New Roman"/>
          <w:bCs/>
          <w:sz w:val="28"/>
          <w:szCs w:val="28"/>
          <w:lang w:val="uk-UA" w:eastAsia="zh-CN"/>
        </w:rPr>
        <w:t>Законами</w:t>
      </w:r>
      <w:r w:rsidRPr="003561CA">
        <w:rPr>
          <w:rFonts w:ascii="Times New Roman" w:eastAsia="Times New Roman" w:hAnsi="Times New Roman"/>
          <w:bCs/>
          <w:sz w:val="28"/>
          <w:szCs w:val="28"/>
          <w:lang w:val="uk-UA" w:eastAsia="zh-CN"/>
        </w:rPr>
        <w:t xml:space="preserve"> України «Про </w:t>
      </w:r>
      <w:r w:rsidR="003561CA" w:rsidRPr="003561CA">
        <w:rPr>
          <w:rFonts w:ascii="Times New Roman" w:eastAsia="Times New Roman" w:hAnsi="Times New Roman"/>
          <w:bCs/>
          <w:sz w:val="28"/>
          <w:szCs w:val="28"/>
          <w:lang w:val="uk-UA" w:eastAsia="zh-CN"/>
        </w:rPr>
        <w:t>правовий режим воєнного стану</w:t>
      </w:r>
      <w:r w:rsidRPr="003561CA">
        <w:rPr>
          <w:rFonts w:ascii="Times New Roman" w:eastAsia="Times New Roman" w:hAnsi="Times New Roman"/>
          <w:bCs/>
          <w:sz w:val="28"/>
          <w:szCs w:val="28"/>
          <w:lang w:val="uk-UA" w:eastAsia="zh-CN"/>
        </w:rPr>
        <w:t>»</w:t>
      </w:r>
      <w:r w:rsidRPr="009612F1">
        <w:rPr>
          <w:rFonts w:ascii="Times New Roman" w:eastAsia="Times New Roman" w:hAnsi="Times New Roman"/>
          <w:bCs/>
          <w:sz w:val="28"/>
          <w:szCs w:val="28"/>
          <w:lang w:val="uk-UA" w:eastAsia="zh-CN"/>
        </w:rPr>
        <w:t>,</w:t>
      </w:r>
      <w:r w:rsidR="003561CA">
        <w:rPr>
          <w:rFonts w:ascii="Times New Roman" w:eastAsia="Times New Roman" w:hAnsi="Times New Roman"/>
          <w:bCs/>
          <w:sz w:val="28"/>
          <w:szCs w:val="28"/>
          <w:lang w:val="uk-UA" w:eastAsia="zh-CN"/>
        </w:rPr>
        <w:t xml:space="preserve"> </w:t>
      </w:r>
      <w:r w:rsidR="004D12AA" w:rsidRPr="004D12AA">
        <w:rPr>
          <w:rFonts w:ascii="Times New Roman" w:eastAsia="Times New Roman" w:hAnsi="Times New Roman"/>
          <w:bCs/>
          <w:sz w:val="28"/>
          <w:szCs w:val="28"/>
          <w:lang w:val="uk-UA" w:eastAsia="zh-CN"/>
        </w:rPr>
        <w:t>«Про компенсацію за пошкодження та знищення окремих категорій об’єктів нерухомого майна внаслідок  бойових дій, терористичних актів, диверсій, спричинених збройною агресією Російської Федерації проти України, та Державний реєстр майна, пошкодженого та знищеного внаслідок бойових дій, терористичних актів, диверсій, спричинених збройною агресією Російської Федерації проти України»,  постановами Кабінету Міністрів України  Кабінету Міністрів  від 19 травня 2023 року № 516 «Деякі питання організації роботи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30 травня 2023 року № 600 «Про затвердження Порядку надання компенсації за знищені об’єкти нерухомого майна</w:t>
      </w:r>
      <w:r w:rsidR="004D12AA">
        <w:rPr>
          <w:rFonts w:ascii="Times New Roman" w:eastAsia="Times New Roman" w:hAnsi="Times New Roman"/>
          <w:bCs/>
          <w:sz w:val="28"/>
          <w:szCs w:val="28"/>
          <w:lang w:val="uk-UA" w:eastAsia="zh-CN"/>
        </w:rPr>
        <w:t xml:space="preserve">, </w:t>
      </w:r>
      <w:r w:rsidR="009612F1" w:rsidRPr="009612F1">
        <w:rPr>
          <w:rFonts w:ascii="Times New Roman" w:eastAsia="Times New Roman" w:hAnsi="Times New Roman"/>
          <w:bCs/>
          <w:sz w:val="28"/>
          <w:szCs w:val="28"/>
          <w:lang w:val="uk-UA" w:eastAsia="zh-CN"/>
        </w:rPr>
        <w:t xml:space="preserve">Указом Президента України від 27 серпня 2024 року № 597 /2024 «Про утворення військових адміністрацій населених пунктів у Запорізької області», розпорядженням Президента України від 27.08.2024 року № 92/2024-рп «Про призначення </w:t>
      </w:r>
      <w:proofErr w:type="spellStart"/>
      <w:r w:rsidR="009612F1" w:rsidRPr="009612F1">
        <w:rPr>
          <w:rFonts w:ascii="Times New Roman" w:eastAsia="Times New Roman" w:hAnsi="Times New Roman"/>
          <w:bCs/>
          <w:sz w:val="28"/>
          <w:szCs w:val="28"/>
          <w:lang w:val="uk-UA" w:eastAsia="zh-CN"/>
        </w:rPr>
        <w:t>С.Калімана</w:t>
      </w:r>
      <w:proofErr w:type="spellEnd"/>
      <w:r w:rsidR="009612F1" w:rsidRPr="009612F1">
        <w:rPr>
          <w:rFonts w:ascii="Times New Roman" w:eastAsia="Times New Roman" w:hAnsi="Times New Roman"/>
          <w:bCs/>
          <w:sz w:val="28"/>
          <w:szCs w:val="28"/>
          <w:lang w:val="uk-UA" w:eastAsia="zh-CN"/>
        </w:rPr>
        <w:t xml:space="preserve"> начальником </w:t>
      </w:r>
      <w:proofErr w:type="spellStart"/>
      <w:r w:rsidR="009612F1" w:rsidRPr="009612F1">
        <w:rPr>
          <w:rFonts w:ascii="Times New Roman" w:eastAsia="Times New Roman" w:hAnsi="Times New Roman"/>
          <w:bCs/>
          <w:sz w:val="28"/>
          <w:szCs w:val="28"/>
          <w:lang w:val="uk-UA" w:eastAsia="zh-CN"/>
        </w:rPr>
        <w:t>Василівської</w:t>
      </w:r>
      <w:proofErr w:type="spellEnd"/>
      <w:r w:rsidR="009612F1" w:rsidRP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sidRPr="009612F1">
        <w:rPr>
          <w:rFonts w:ascii="Times New Roman" w:eastAsia="Times New Roman" w:hAnsi="Times New Roman"/>
          <w:bCs/>
          <w:sz w:val="28"/>
          <w:szCs w:val="28"/>
          <w:lang w:val="uk-UA" w:eastAsia="zh-CN"/>
        </w:rPr>
        <w:t>Василівського</w:t>
      </w:r>
      <w:proofErr w:type="spellEnd"/>
      <w:r w:rsidR="009612F1" w:rsidRPr="009612F1">
        <w:rPr>
          <w:rFonts w:ascii="Times New Roman" w:eastAsia="Times New Roman" w:hAnsi="Times New Roman"/>
          <w:bCs/>
          <w:sz w:val="28"/>
          <w:szCs w:val="28"/>
          <w:lang w:val="uk-UA" w:eastAsia="zh-CN"/>
        </w:rPr>
        <w:t xml:space="preserve"> району Запорізької області», постановою Верховної Ради України від 04.12.2024 № 4110-ІХ «Про </w:t>
      </w:r>
      <w:r w:rsidR="009612F1">
        <w:rPr>
          <w:rFonts w:ascii="Times New Roman" w:eastAsia="Times New Roman" w:hAnsi="Times New Roman"/>
          <w:bCs/>
          <w:sz w:val="28"/>
          <w:szCs w:val="28"/>
          <w:lang w:val="uk-UA" w:eastAsia="zh-CN"/>
        </w:rPr>
        <w:t xml:space="preserve">здійснення </w:t>
      </w:r>
      <w:r w:rsidR="009612F1" w:rsidRPr="009612F1">
        <w:rPr>
          <w:rFonts w:ascii="Times New Roman" w:eastAsia="Times New Roman" w:hAnsi="Times New Roman"/>
          <w:bCs/>
          <w:sz w:val="28"/>
          <w:szCs w:val="28"/>
          <w:lang w:val="uk-UA" w:eastAsia="zh-CN"/>
        </w:rPr>
        <w:t>начальниками</w:t>
      </w:r>
      <w:r w:rsidR="009612F1">
        <w:rPr>
          <w:rFonts w:ascii="Times New Roman" w:eastAsia="Times New Roman" w:hAnsi="Times New Roman"/>
          <w:bCs/>
          <w:sz w:val="28"/>
          <w:szCs w:val="28"/>
          <w:lang w:val="uk-UA" w:eastAsia="zh-CN"/>
        </w:rPr>
        <w:t xml:space="preserve"> </w:t>
      </w:r>
      <w:proofErr w:type="spellStart"/>
      <w:r w:rsidR="009612F1">
        <w:rPr>
          <w:rFonts w:ascii="Times New Roman" w:eastAsia="Times New Roman" w:hAnsi="Times New Roman"/>
          <w:bCs/>
          <w:sz w:val="28"/>
          <w:szCs w:val="28"/>
          <w:lang w:val="uk-UA" w:eastAsia="zh-CN"/>
        </w:rPr>
        <w:t>Василівської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Василівського</w:t>
      </w:r>
      <w:proofErr w:type="spellEnd"/>
      <w:r w:rsidR="009612F1">
        <w:rPr>
          <w:rFonts w:ascii="Times New Roman" w:eastAsia="Times New Roman" w:hAnsi="Times New Roman"/>
          <w:bCs/>
          <w:sz w:val="28"/>
          <w:szCs w:val="28"/>
          <w:lang w:val="uk-UA" w:eastAsia="zh-CN"/>
        </w:rPr>
        <w:t xml:space="preserve"> району та </w:t>
      </w:r>
      <w:proofErr w:type="spellStart"/>
      <w:r w:rsidR="009612F1">
        <w:rPr>
          <w:rFonts w:ascii="Times New Roman" w:eastAsia="Times New Roman" w:hAnsi="Times New Roman"/>
          <w:bCs/>
          <w:sz w:val="28"/>
          <w:szCs w:val="28"/>
          <w:lang w:val="uk-UA" w:eastAsia="zh-CN"/>
        </w:rPr>
        <w:t>Пологівської</w:t>
      </w:r>
      <w:proofErr w:type="spellEnd"/>
      <w:r w:rsidR="009612F1">
        <w:rPr>
          <w:rFonts w:ascii="Times New Roman" w:eastAsia="Times New Roman" w:hAnsi="Times New Roman"/>
          <w:bCs/>
          <w:sz w:val="28"/>
          <w:szCs w:val="28"/>
          <w:lang w:val="uk-UA" w:eastAsia="zh-CN"/>
        </w:rPr>
        <w:t xml:space="preserve"> міської військової адміністрації </w:t>
      </w:r>
      <w:proofErr w:type="spellStart"/>
      <w:r w:rsidR="009612F1">
        <w:rPr>
          <w:rFonts w:ascii="Times New Roman" w:eastAsia="Times New Roman" w:hAnsi="Times New Roman"/>
          <w:bCs/>
          <w:sz w:val="28"/>
          <w:szCs w:val="28"/>
          <w:lang w:val="uk-UA" w:eastAsia="zh-CN"/>
        </w:rPr>
        <w:t>Пологівського</w:t>
      </w:r>
      <w:proofErr w:type="spellEnd"/>
      <w:r w:rsidR="009612F1">
        <w:rPr>
          <w:rFonts w:ascii="Times New Roman" w:eastAsia="Times New Roman" w:hAnsi="Times New Roman"/>
          <w:bCs/>
          <w:sz w:val="28"/>
          <w:szCs w:val="28"/>
          <w:lang w:val="uk-UA" w:eastAsia="zh-CN"/>
        </w:rPr>
        <w:t xml:space="preserve"> району Запорізької області</w:t>
      </w:r>
      <w:r w:rsidR="009612F1" w:rsidRPr="009612F1">
        <w:rPr>
          <w:rFonts w:ascii="Times New Roman" w:eastAsia="Times New Roman" w:hAnsi="Times New Roman"/>
          <w:bCs/>
          <w:sz w:val="28"/>
          <w:szCs w:val="28"/>
          <w:lang w:val="uk-UA" w:eastAsia="zh-CN"/>
        </w:rPr>
        <w:t xml:space="preserve"> повноважень, пере</w:t>
      </w:r>
      <w:r w:rsidR="009612F1">
        <w:rPr>
          <w:rFonts w:ascii="Times New Roman" w:eastAsia="Times New Roman" w:hAnsi="Times New Roman"/>
          <w:bCs/>
          <w:sz w:val="28"/>
          <w:szCs w:val="28"/>
          <w:lang w:val="uk-UA" w:eastAsia="zh-CN"/>
        </w:rPr>
        <w:t xml:space="preserve">дбачених частиною другою статті </w:t>
      </w:r>
      <w:r w:rsidR="009612F1" w:rsidRPr="009612F1">
        <w:rPr>
          <w:rFonts w:ascii="Times New Roman" w:eastAsia="Times New Roman" w:hAnsi="Times New Roman"/>
          <w:bCs/>
          <w:sz w:val="28"/>
          <w:szCs w:val="28"/>
          <w:lang w:val="uk-UA" w:eastAsia="zh-CN"/>
        </w:rPr>
        <w:t xml:space="preserve">10 Закону України «Про правовий режим воєнного стану», </w:t>
      </w:r>
      <w:r w:rsidR="004D12AA">
        <w:rPr>
          <w:rFonts w:ascii="Times New Roman" w:eastAsia="Times New Roman" w:hAnsi="Times New Roman"/>
          <w:bCs/>
          <w:sz w:val="28"/>
          <w:szCs w:val="28"/>
          <w:lang w:val="uk-UA" w:eastAsia="zh-CN"/>
        </w:rPr>
        <w:t xml:space="preserve">рішенням виконавчого комітету </w:t>
      </w:r>
      <w:proofErr w:type="spellStart"/>
      <w:r w:rsidR="004D12AA">
        <w:rPr>
          <w:rFonts w:ascii="Times New Roman" w:eastAsia="Times New Roman" w:hAnsi="Times New Roman"/>
          <w:bCs/>
          <w:sz w:val="28"/>
          <w:szCs w:val="28"/>
          <w:lang w:val="uk-UA" w:eastAsia="zh-CN"/>
        </w:rPr>
        <w:t>Василівської</w:t>
      </w:r>
      <w:proofErr w:type="spellEnd"/>
      <w:r w:rsidR="004D12AA">
        <w:rPr>
          <w:rFonts w:ascii="Times New Roman" w:eastAsia="Times New Roman" w:hAnsi="Times New Roman"/>
          <w:bCs/>
          <w:sz w:val="28"/>
          <w:szCs w:val="28"/>
          <w:lang w:val="uk-UA" w:eastAsia="zh-CN"/>
        </w:rPr>
        <w:t xml:space="preserve"> міської ради Запорізької області від </w:t>
      </w:r>
      <w:r w:rsidR="004D12AA" w:rsidRPr="004D12AA">
        <w:rPr>
          <w:rFonts w:ascii="Times New Roman" w:eastAsia="Times New Roman" w:hAnsi="Times New Roman"/>
          <w:bCs/>
          <w:sz w:val="28"/>
          <w:szCs w:val="28"/>
          <w:lang w:val="uk-UA" w:eastAsia="zh-CN"/>
        </w:rPr>
        <w:t xml:space="preserve">12 липня 2023 року № 23 «Про утворення комісії  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та затвердження Положення про неї» (в </w:t>
      </w:r>
      <w:r w:rsidR="004D12AA" w:rsidRPr="004D12AA">
        <w:rPr>
          <w:rFonts w:ascii="Times New Roman" w:eastAsia="Times New Roman" w:hAnsi="Times New Roman"/>
          <w:bCs/>
          <w:sz w:val="28"/>
          <w:szCs w:val="28"/>
          <w:lang w:val="uk-UA" w:eastAsia="zh-CN"/>
        </w:rPr>
        <w:lastRenderedPageBreak/>
        <w:t xml:space="preserve">редакції розпорядження начальника </w:t>
      </w:r>
      <w:proofErr w:type="spellStart"/>
      <w:r w:rsidR="004D12AA" w:rsidRPr="004D12AA">
        <w:rPr>
          <w:rFonts w:ascii="Times New Roman" w:eastAsia="Times New Roman" w:hAnsi="Times New Roman"/>
          <w:bCs/>
          <w:sz w:val="28"/>
          <w:szCs w:val="28"/>
          <w:lang w:val="uk-UA" w:eastAsia="zh-CN"/>
        </w:rPr>
        <w:t>Василівської</w:t>
      </w:r>
      <w:proofErr w:type="spellEnd"/>
      <w:r w:rsidR="004D12AA" w:rsidRPr="004D12AA">
        <w:rPr>
          <w:rFonts w:ascii="Times New Roman" w:eastAsia="Times New Roman" w:hAnsi="Times New Roman"/>
          <w:bCs/>
          <w:sz w:val="28"/>
          <w:szCs w:val="28"/>
          <w:lang w:val="uk-UA" w:eastAsia="zh-CN"/>
        </w:rPr>
        <w:t xml:space="preserve"> міської військової адміністрації </w:t>
      </w:r>
      <w:proofErr w:type="spellStart"/>
      <w:r w:rsidR="004D12AA" w:rsidRPr="004D12AA">
        <w:rPr>
          <w:rFonts w:ascii="Times New Roman" w:eastAsia="Times New Roman" w:hAnsi="Times New Roman"/>
          <w:bCs/>
          <w:sz w:val="28"/>
          <w:szCs w:val="28"/>
          <w:lang w:val="uk-UA" w:eastAsia="zh-CN"/>
        </w:rPr>
        <w:t>Василівського</w:t>
      </w:r>
      <w:proofErr w:type="spellEnd"/>
      <w:r w:rsidR="004D12AA" w:rsidRPr="004D12AA">
        <w:rPr>
          <w:rFonts w:ascii="Times New Roman" w:eastAsia="Times New Roman" w:hAnsi="Times New Roman"/>
          <w:bCs/>
          <w:sz w:val="28"/>
          <w:szCs w:val="28"/>
          <w:lang w:val="uk-UA" w:eastAsia="zh-CN"/>
        </w:rPr>
        <w:t xml:space="preserve"> району Запорізької області від 07.11.2025 № 194)</w:t>
      </w:r>
      <w:r w:rsidR="004D12AA">
        <w:rPr>
          <w:rFonts w:ascii="Times New Roman" w:eastAsia="Times New Roman" w:hAnsi="Times New Roman"/>
          <w:bCs/>
          <w:sz w:val="28"/>
          <w:szCs w:val="28"/>
          <w:lang w:val="uk-UA" w:eastAsia="zh-CN"/>
        </w:rPr>
        <w:t xml:space="preserve">, враховуючи протокол комісії </w:t>
      </w:r>
      <w:r w:rsidR="004D12AA" w:rsidRPr="004D12AA">
        <w:rPr>
          <w:rFonts w:ascii="Times New Roman" w:eastAsia="Times New Roman" w:hAnsi="Times New Roman"/>
          <w:bCs/>
          <w:sz w:val="28"/>
          <w:szCs w:val="28"/>
          <w:lang w:val="uk-UA" w:eastAsia="zh-CN"/>
        </w:rPr>
        <w:t>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w:t>
      </w:r>
      <w:r w:rsidR="004D12AA">
        <w:rPr>
          <w:rFonts w:ascii="Times New Roman" w:eastAsia="Times New Roman" w:hAnsi="Times New Roman"/>
          <w:bCs/>
          <w:sz w:val="28"/>
          <w:szCs w:val="28"/>
          <w:lang w:val="uk-UA" w:eastAsia="zh-CN"/>
        </w:rPr>
        <w:t>,</w:t>
      </w:r>
    </w:p>
    <w:p w:rsidR="00077414" w:rsidRPr="009612F1" w:rsidRDefault="005D34D3">
      <w:pPr>
        <w:jc w:val="both"/>
        <w:rPr>
          <w:rFonts w:ascii="Times New Roman" w:hAnsi="Times New Roman" w:cs="Times New Roman"/>
          <w:b/>
          <w:bCs/>
          <w:sz w:val="28"/>
          <w:szCs w:val="28"/>
          <w:lang w:val="uk-UA"/>
        </w:rPr>
      </w:pPr>
      <w:r w:rsidRPr="009612F1">
        <w:rPr>
          <w:rFonts w:ascii="Times New Roman" w:hAnsi="Times New Roman" w:cs="Times New Roman"/>
          <w:b/>
          <w:bCs/>
          <w:sz w:val="28"/>
          <w:szCs w:val="28"/>
          <w:lang w:val="uk-UA"/>
        </w:rPr>
        <w:t>ЗОБОВ’ЯЗУЮ:</w:t>
      </w:r>
    </w:p>
    <w:p w:rsidR="00590943" w:rsidRDefault="004D12AA" w:rsidP="004D12AA">
      <w:pPr>
        <w:pStyle w:val="1"/>
        <w:shd w:val="clear" w:color="auto" w:fill="FFFFFF"/>
        <w:tabs>
          <w:tab w:val="left" w:pos="709"/>
        </w:tabs>
        <w:spacing w:before="120" w:after="120"/>
        <w:ind w:left="0"/>
        <w:jc w:val="both"/>
      </w:pPr>
      <w:r>
        <w:rPr>
          <w:color w:val="auto"/>
          <w:w w:val="100"/>
        </w:rPr>
        <w:tab/>
      </w:r>
      <w:r w:rsidRPr="004D12AA">
        <w:rPr>
          <w:color w:val="auto"/>
          <w:w w:val="100"/>
        </w:rPr>
        <w:t xml:space="preserve">1. Затвердити рішення </w:t>
      </w:r>
      <w:r>
        <w:rPr>
          <w:color w:val="auto"/>
          <w:w w:val="100"/>
        </w:rPr>
        <w:t xml:space="preserve">комісії </w:t>
      </w:r>
      <w:r w:rsidRPr="004D12AA">
        <w:rPr>
          <w:color w:val="auto"/>
          <w:w w:val="100"/>
        </w:rPr>
        <w:t xml:space="preserve">з розгляду питань щодо надання компенсації за знищені об’єкти нерухомого майна внаслідок бойових дій, терористичних актів, диверсій, спричинених збройною агресією Російської Федерації проти України від 24.11.2025 № 1 про надання компенсації за знищений об’єкт нерухомого майна, що розміщується за </w:t>
      </w:r>
      <w:proofErr w:type="spellStart"/>
      <w:r w:rsidRPr="004D12AA">
        <w:rPr>
          <w:color w:val="auto"/>
          <w:w w:val="100"/>
        </w:rPr>
        <w:t>адресою</w:t>
      </w:r>
      <w:proofErr w:type="spellEnd"/>
      <w:r w:rsidRPr="004D12AA">
        <w:rPr>
          <w:color w:val="auto"/>
          <w:w w:val="100"/>
        </w:rPr>
        <w:t xml:space="preserve">: Запорізька область, </w:t>
      </w:r>
      <w:proofErr w:type="spellStart"/>
      <w:r>
        <w:rPr>
          <w:color w:val="auto"/>
          <w:w w:val="100"/>
        </w:rPr>
        <w:t>Василівський</w:t>
      </w:r>
      <w:proofErr w:type="spellEnd"/>
      <w:r w:rsidRPr="004D12AA">
        <w:rPr>
          <w:color w:val="auto"/>
          <w:w w:val="100"/>
        </w:rPr>
        <w:t xml:space="preserve"> район, </w:t>
      </w:r>
      <w:r>
        <w:rPr>
          <w:color w:val="auto"/>
          <w:w w:val="100"/>
        </w:rPr>
        <w:t xml:space="preserve">село </w:t>
      </w:r>
      <w:proofErr w:type="spellStart"/>
      <w:r>
        <w:rPr>
          <w:color w:val="auto"/>
          <w:w w:val="100"/>
        </w:rPr>
        <w:t>Кам’янське</w:t>
      </w:r>
      <w:proofErr w:type="spellEnd"/>
      <w:r>
        <w:rPr>
          <w:color w:val="auto"/>
          <w:w w:val="100"/>
        </w:rPr>
        <w:t>, вулиця</w:t>
      </w:r>
      <w:r w:rsidRPr="004D12AA">
        <w:rPr>
          <w:color w:val="auto"/>
          <w:w w:val="100"/>
        </w:rPr>
        <w:t xml:space="preserve"> </w:t>
      </w:r>
      <w:r w:rsidR="00C241C6">
        <w:rPr>
          <w:color w:val="auto"/>
          <w:w w:val="100"/>
        </w:rPr>
        <w:t>*******</w:t>
      </w:r>
      <w:r w:rsidRPr="004D12AA">
        <w:rPr>
          <w:color w:val="auto"/>
          <w:w w:val="100"/>
        </w:rPr>
        <w:t>, буд</w:t>
      </w:r>
      <w:r>
        <w:rPr>
          <w:color w:val="auto"/>
          <w:w w:val="100"/>
        </w:rPr>
        <w:t xml:space="preserve">инок </w:t>
      </w:r>
      <w:r w:rsidR="00C241C6">
        <w:rPr>
          <w:color w:val="auto"/>
          <w:w w:val="100"/>
        </w:rPr>
        <w:t>**</w:t>
      </w:r>
      <w:r w:rsidRPr="004D12AA">
        <w:rPr>
          <w:color w:val="auto"/>
          <w:w w:val="100"/>
        </w:rPr>
        <w:t xml:space="preserve">, отримувач  компенсації за знищений об’єкт нерухомого майна гр. </w:t>
      </w:r>
      <w:r w:rsidR="00C241C6">
        <w:rPr>
          <w:color w:val="auto"/>
          <w:w w:val="100"/>
        </w:rPr>
        <w:t>***********</w:t>
      </w:r>
      <w:bookmarkStart w:id="0" w:name="_GoBack"/>
      <w:bookmarkEnd w:id="0"/>
    </w:p>
    <w:p w:rsidR="003C47B8" w:rsidRPr="009612F1" w:rsidRDefault="00590943" w:rsidP="004D12AA">
      <w:pPr>
        <w:tabs>
          <w:tab w:val="left" w:pos="567"/>
        </w:tabs>
        <w:spacing w:after="0" w:line="240" w:lineRule="auto"/>
        <w:jc w:val="both"/>
        <w:rPr>
          <w:rFonts w:ascii="Times New Roman" w:hAnsi="Times New Roman" w:cs="Times New Roman"/>
          <w:sz w:val="28"/>
          <w:szCs w:val="28"/>
          <w:lang w:val="uk-UA"/>
        </w:rPr>
      </w:pPr>
      <w:r>
        <w:rPr>
          <w:rFonts w:ascii="Times New Roman" w:hAnsi="Times New Roman"/>
          <w:sz w:val="28"/>
          <w:szCs w:val="28"/>
          <w:lang w:val="uk-UA"/>
        </w:rPr>
        <w:t xml:space="preserve">   </w:t>
      </w:r>
      <w:r w:rsidR="00DB2C50">
        <w:rPr>
          <w:rFonts w:ascii="Times New Roman" w:hAnsi="Times New Roman"/>
          <w:sz w:val="28"/>
          <w:szCs w:val="28"/>
          <w:lang w:val="uk-UA"/>
        </w:rPr>
        <w:t xml:space="preserve">  </w:t>
      </w:r>
      <w:r w:rsidR="000B7FF7">
        <w:rPr>
          <w:rFonts w:ascii="Times New Roman" w:hAnsi="Times New Roman"/>
          <w:sz w:val="28"/>
          <w:szCs w:val="28"/>
          <w:lang w:val="uk-UA"/>
        </w:rPr>
        <w:t xml:space="preserve"> </w:t>
      </w:r>
      <w:r>
        <w:rPr>
          <w:rFonts w:ascii="Times New Roman" w:hAnsi="Times New Roman"/>
          <w:sz w:val="28"/>
          <w:szCs w:val="28"/>
          <w:lang w:val="uk-UA"/>
        </w:rPr>
        <w:t xml:space="preserve">   </w:t>
      </w:r>
      <w:r w:rsidR="000B7FF7">
        <w:rPr>
          <w:rFonts w:ascii="Times New Roman" w:hAnsi="Times New Roman"/>
          <w:sz w:val="28"/>
          <w:szCs w:val="28"/>
          <w:lang w:val="uk-UA"/>
        </w:rPr>
        <w:t xml:space="preserve"> </w:t>
      </w:r>
      <w:r w:rsidR="004D12AA">
        <w:rPr>
          <w:rFonts w:ascii="Times New Roman" w:hAnsi="Times New Roman"/>
          <w:sz w:val="28"/>
          <w:szCs w:val="28"/>
          <w:lang w:val="uk-UA"/>
        </w:rPr>
        <w:t>2</w:t>
      </w:r>
      <w:r w:rsidR="005D34D3" w:rsidRPr="009612F1">
        <w:rPr>
          <w:rFonts w:ascii="Times New Roman" w:hAnsi="Times New Roman"/>
          <w:sz w:val="28"/>
          <w:szCs w:val="28"/>
          <w:lang w:val="uk-UA"/>
        </w:rPr>
        <w:t xml:space="preserve">. </w:t>
      </w:r>
      <w:r w:rsidR="003C47B8" w:rsidRPr="009612F1">
        <w:rPr>
          <w:rFonts w:ascii="Times New Roman" w:hAnsi="Times New Roman"/>
          <w:sz w:val="28"/>
          <w:szCs w:val="28"/>
          <w:lang w:val="uk-UA"/>
        </w:rPr>
        <w:t xml:space="preserve">Контроль за виконанням </w:t>
      </w:r>
      <w:r w:rsidR="003C47B8">
        <w:rPr>
          <w:rFonts w:ascii="Times New Roman" w:hAnsi="Times New Roman"/>
          <w:sz w:val="28"/>
          <w:szCs w:val="28"/>
          <w:lang w:val="uk-UA"/>
        </w:rPr>
        <w:t xml:space="preserve">розпорядження </w:t>
      </w:r>
      <w:r w:rsidR="003C47B8" w:rsidRPr="004028CF">
        <w:rPr>
          <w:rFonts w:ascii="Times New Roman" w:hAnsi="Times New Roman"/>
          <w:sz w:val="28"/>
          <w:szCs w:val="28"/>
          <w:lang w:val="uk-UA"/>
        </w:rPr>
        <w:t>покласти на заступника міського голови з питань діяльності виконавчих органів міської ради Олександра БОНДАРЕНКА</w:t>
      </w:r>
      <w:r w:rsidR="003C47B8">
        <w:rPr>
          <w:rFonts w:ascii="Times New Roman" w:hAnsi="Times New Roman"/>
          <w:sz w:val="28"/>
          <w:szCs w:val="28"/>
          <w:lang w:val="uk-UA"/>
        </w:rPr>
        <w:t>.</w:t>
      </w:r>
    </w:p>
    <w:p w:rsidR="00077414" w:rsidRDefault="00077414">
      <w:pPr>
        <w:tabs>
          <w:tab w:val="left" w:pos="567"/>
        </w:tabs>
        <w:jc w:val="both"/>
        <w:rPr>
          <w:rFonts w:ascii="Times New Roman" w:hAnsi="Times New Roman"/>
          <w:sz w:val="28"/>
          <w:szCs w:val="28"/>
          <w:lang w:val="uk-UA"/>
        </w:rPr>
      </w:pPr>
    </w:p>
    <w:p w:rsidR="004028CF" w:rsidRPr="009612F1" w:rsidRDefault="004028CF">
      <w:pPr>
        <w:tabs>
          <w:tab w:val="left" w:pos="567"/>
        </w:tabs>
        <w:jc w:val="both"/>
        <w:rPr>
          <w:rFonts w:ascii="Times New Roman" w:hAnsi="Times New Roman"/>
          <w:sz w:val="28"/>
          <w:szCs w:val="28"/>
          <w:lang w:val="uk-UA"/>
        </w:rPr>
      </w:pPr>
    </w:p>
    <w:p w:rsidR="00077414" w:rsidRPr="009612F1" w:rsidRDefault="005D34D3">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Начальник міської </w:t>
      </w:r>
    </w:p>
    <w:p w:rsidR="009612F1" w:rsidRDefault="005D34D3" w:rsidP="00506965">
      <w:pPr>
        <w:tabs>
          <w:tab w:val="left" w:pos="567"/>
        </w:tabs>
        <w:spacing w:after="0" w:line="240" w:lineRule="auto"/>
        <w:jc w:val="both"/>
        <w:rPr>
          <w:rFonts w:ascii="Times New Roman" w:hAnsi="Times New Roman"/>
          <w:sz w:val="28"/>
          <w:szCs w:val="28"/>
          <w:lang w:val="uk-UA"/>
        </w:rPr>
      </w:pPr>
      <w:r w:rsidRPr="009612F1">
        <w:rPr>
          <w:rFonts w:ascii="Times New Roman" w:hAnsi="Times New Roman"/>
          <w:sz w:val="28"/>
          <w:szCs w:val="28"/>
          <w:lang w:val="uk-UA"/>
        </w:rPr>
        <w:t xml:space="preserve">військової адміністрації                                                      </w:t>
      </w:r>
      <w:r w:rsidR="009B504A">
        <w:rPr>
          <w:rFonts w:ascii="Times New Roman" w:hAnsi="Times New Roman"/>
          <w:sz w:val="28"/>
          <w:szCs w:val="28"/>
          <w:lang w:val="uk-UA"/>
        </w:rPr>
        <w:t xml:space="preserve">        </w:t>
      </w:r>
      <w:r w:rsidRPr="009612F1">
        <w:rPr>
          <w:rFonts w:ascii="Times New Roman" w:hAnsi="Times New Roman"/>
          <w:sz w:val="28"/>
          <w:szCs w:val="28"/>
          <w:lang w:val="uk-UA"/>
        </w:rPr>
        <w:t xml:space="preserve"> </w:t>
      </w:r>
      <w:r w:rsidR="00452A96">
        <w:rPr>
          <w:rFonts w:ascii="Times New Roman" w:hAnsi="Times New Roman"/>
          <w:sz w:val="28"/>
          <w:szCs w:val="28"/>
          <w:lang w:val="uk-UA"/>
        </w:rPr>
        <w:t xml:space="preserve">  </w:t>
      </w:r>
      <w:r w:rsidRPr="009612F1">
        <w:rPr>
          <w:rFonts w:ascii="Times New Roman" w:hAnsi="Times New Roman"/>
          <w:sz w:val="28"/>
          <w:szCs w:val="28"/>
          <w:lang w:val="uk-UA"/>
        </w:rPr>
        <w:t>Сергій КАЛІМАН</w:t>
      </w:r>
      <w:r w:rsidR="009612F1">
        <w:rPr>
          <w:rFonts w:ascii="Times New Roman" w:hAnsi="Times New Roman"/>
          <w:sz w:val="28"/>
          <w:szCs w:val="28"/>
          <w:lang w:val="uk-UA" w:eastAsia="ru-RU"/>
        </w:rPr>
        <w:t xml:space="preserve">                                                                               </w:t>
      </w:r>
    </w:p>
    <w:p w:rsidR="009612F1" w:rsidRDefault="009612F1">
      <w:pPr>
        <w:tabs>
          <w:tab w:val="left" w:pos="567"/>
        </w:tabs>
        <w:spacing w:after="0" w:line="240" w:lineRule="auto"/>
        <w:jc w:val="both"/>
        <w:rPr>
          <w:rFonts w:ascii="Times New Roman" w:hAnsi="Times New Roman"/>
          <w:sz w:val="28"/>
          <w:szCs w:val="28"/>
          <w:lang w:val="uk-UA" w:eastAsia="zh-CN"/>
        </w:rPr>
      </w:pPr>
    </w:p>
    <w:p w:rsidR="00EF0B3E" w:rsidRDefault="00EF0B3E">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1D2F60" w:rsidRDefault="001D2F60">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p w:rsidR="00B573FA" w:rsidRDefault="00B573FA">
      <w:pPr>
        <w:tabs>
          <w:tab w:val="left" w:pos="567"/>
        </w:tabs>
        <w:spacing w:after="0" w:line="240" w:lineRule="auto"/>
        <w:jc w:val="both"/>
        <w:rPr>
          <w:rFonts w:ascii="Times New Roman" w:hAnsi="Times New Roman"/>
          <w:sz w:val="28"/>
          <w:szCs w:val="28"/>
          <w:lang w:val="uk-UA" w:eastAsia="zh-CN"/>
        </w:rPr>
      </w:pPr>
    </w:p>
    <w:sectPr w:rsidR="00B573FA" w:rsidSect="004028CF">
      <w:pgSz w:w="11906" w:h="16838"/>
      <w:pgMar w:top="476"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08F3" w:rsidRDefault="003708F3">
      <w:pPr>
        <w:spacing w:line="240" w:lineRule="auto"/>
      </w:pPr>
      <w:r>
        <w:separator/>
      </w:r>
    </w:p>
  </w:endnote>
  <w:endnote w:type="continuationSeparator" w:id="0">
    <w:p w:rsidR="003708F3" w:rsidRDefault="003708F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08F3" w:rsidRDefault="003708F3">
      <w:pPr>
        <w:spacing w:after="0"/>
      </w:pPr>
      <w:r>
        <w:separator/>
      </w:r>
    </w:p>
  </w:footnote>
  <w:footnote w:type="continuationSeparator" w:id="0">
    <w:p w:rsidR="003708F3" w:rsidRDefault="003708F3">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413DFA"/>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abstractNum w:abstractNumId="1">
    <w:nsid w:val="35344884"/>
    <w:multiLevelType w:val="multilevel"/>
    <w:tmpl w:val="6C7AF306"/>
    <w:lvl w:ilvl="0">
      <w:start w:val="3"/>
      <w:numFmt w:val="decimal"/>
      <w:lvlText w:val="%1."/>
      <w:lvlJc w:val="left"/>
      <w:pPr>
        <w:ind w:left="432" w:hanging="432"/>
      </w:pPr>
      <w:rPr>
        <w:rFonts w:hint="default"/>
      </w:rPr>
    </w:lvl>
    <w:lvl w:ilvl="1">
      <w:start w:val="1"/>
      <w:numFmt w:val="decimal"/>
      <w:lvlText w:val="%1.%2."/>
      <w:lvlJc w:val="left"/>
      <w:pPr>
        <w:ind w:left="1848" w:hanging="720"/>
      </w:pPr>
      <w:rPr>
        <w:rFonts w:hint="default"/>
      </w:rPr>
    </w:lvl>
    <w:lvl w:ilvl="2">
      <w:start w:val="1"/>
      <w:numFmt w:val="decimal"/>
      <w:lvlText w:val="%1.%2.%3."/>
      <w:lvlJc w:val="left"/>
      <w:pPr>
        <w:ind w:left="2976" w:hanging="720"/>
      </w:pPr>
      <w:rPr>
        <w:rFonts w:hint="default"/>
      </w:rPr>
    </w:lvl>
    <w:lvl w:ilvl="3">
      <w:start w:val="1"/>
      <w:numFmt w:val="decimal"/>
      <w:lvlText w:val="%1.%2.%3.%4."/>
      <w:lvlJc w:val="left"/>
      <w:pPr>
        <w:ind w:left="4464" w:hanging="1080"/>
      </w:pPr>
      <w:rPr>
        <w:rFonts w:hint="default"/>
      </w:rPr>
    </w:lvl>
    <w:lvl w:ilvl="4">
      <w:start w:val="1"/>
      <w:numFmt w:val="decimal"/>
      <w:lvlText w:val="%1.%2.%3.%4.%5."/>
      <w:lvlJc w:val="left"/>
      <w:pPr>
        <w:ind w:left="5592" w:hanging="1080"/>
      </w:pPr>
      <w:rPr>
        <w:rFonts w:hint="default"/>
      </w:rPr>
    </w:lvl>
    <w:lvl w:ilvl="5">
      <w:start w:val="1"/>
      <w:numFmt w:val="decimal"/>
      <w:lvlText w:val="%1.%2.%3.%4.%5.%6."/>
      <w:lvlJc w:val="left"/>
      <w:pPr>
        <w:ind w:left="7080" w:hanging="1440"/>
      </w:pPr>
      <w:rPr>
        <w:rFonts w:hint="default"/>
      </w:rPr>
    </w:lvl>
    <w:lvl w:ilvl="6">
      <w:start w:val="1"/>
      <w:numFmt w:val="decimal"/>
      <w:lvlText w:val="%1.%2.%3.%4.%5.%6.%7."/>
      <w:lvlJc w:val="left"/>
      <w:pPr>
        <w:ind w:left="8568" w:hanging="1800"/>
      </w:pPr>
      <w:rPr>
        <w:rFonts w:hint="default"/>
      </w:rPr>
    </w:lvl>
    <w:lvl w:ilvl="7">
      <w:start w:val="1"/>
      <w:numFmt w:val="decimal"/>
      <w:lvlText w:val="%1.%2.%3.%4.%5.%6.%7.%8."/>
      <w:lvlJc w:val="left"/>
      <w:pPr>
        <w:ind w:left="9696" w:hanging="1800"/>
      </w:pPr>
      <w:rPr>
        <w:rFonts w:hint="default"/>
      </w:rPr>
    </w:lvl>
    <w:lvl w:ilvl="8">
      <w:start w:val="1"/>
      <w:numFmt w:val="decimal"/>
      <w:lvlText w:val="%1.%2.%3.%4.%5.%6.%7.%8.%9."/>
      <w:lvlJc w:val="left"/>
      <w:pPr>
        <w:ind w:left="11184" w:hanging="2160"/>
      </w:pPr>
      <w:rPr>
        <w:rFonts w:hint="default"/>
      </w:rPr>
    </w:lvl>
  </w:abstractNum>
  <w:abstractNum w:abstractNumId="2">
    <w:nsid w:val="3D9A0B90"/>
    <w:multiLevelType w:val="multilevel"/>
    <w:tmpl w:val="C7F460A6"/>
    <w:lvl w:ilvl="0">
      <w:start w:val="1"/>
      <w:numFmt w:val="decimal"/>
      <w:lvlText w:val="%1."/>
      <w:lvlJc w:val="left"/>
      <w:pPr>
        <w:ind w:left="720" w:hanging="360"/>
      </w:pPr>
      <w:rPr>
        <w:rFonts w:cs="Times New Roman"/>
      </w:rPr>
    </w:lvl>
    <w:lvl w:ilvl="1">
      <w:start w:val="1"/>
      <w:numFmt w:val="decimal"/>
      <w:lvlText w:val="%2."/>
      <w:lvlJc w:val="left"/>
      <w:pPr>
        <w:ind w:left="927" w:hanging="360"/>
      </w:pPr>
    </w:lvl>
    <w:lvl w:ilvl="2">
      <w:start w:val="1"/>
      <w:numFmt w:val="decimal"/>
      <w:isLgl/>
      <w:lvlText w:val="%1.%2.%3."/>
      <w:lvlJc w:val="left"/>
      <w:pPr>
        <w:ind w:left="1494" w:hanging="720"/>
      </w:pPr>
      <w:rPr>
        <w:rFonts w:cs="Times New Roman" w:hint="default"/>
      </w:rPr>
    </w:lvl>
    <w:lvl w:ilvl="3">
      <w:start w:val="1"/>
      <w:numFmt w:val="decimal"/>
      <w:isLgl/>
      <w:lvlText w:val="%1.%2.%3.%4."/>
      <w:lvlJc w:val="left"/>
      <w:pPr>
        <w:ind w:left="2061" w:hanging="1080"/>
      </w:pPr>
      <w:rPr>
        <w:rFonts w:cs="Times New Roman" w:hint="default"/>
      </w:rPr>
    </w:lvl>
    <w:lvl w:ilvl="4">
      <w:start w:val="1"/>
      <w:numFmt w:val="decimal"/>
      <w:isLgl/>
      <w:lvlText w:val="%1.%2.%3.%4.%5."/>
      <w:lvlJc w:val="left"/>
      <w:pPr>
        <w:ind w:left="2268" w:hanging="1080"/>
      </w:pPr>
      <w:rPr>
        <w:rFonts w:cs="Times New Roman" w:hint="default"/>
      </w:rPr>
    </w:lvl>
    <w:lvl w:ilvl="5">
      <w:start w:val="1"/>
      <w:numFmt w:val="decimal"/>
      <w:isLgl/>
      <w:lvlText w:val="%1.%2.%3.%4.%5.%6."/>
      <w:lvlJc w:val="left"/>
      <w:pPr>
        <w:ind w:left="2835" w:hanging="1440"/>
      </w:pPr>
      <w:rPr>
        <w:rFonts w:cs="Times New Roman" w:hint="default"/>
      </w:rPr>
    </w:lvl>
    <w:lvl w:ilvl="6">
      <w:start w:val="1"/>
      <w:numFmt w:val="decimal"/>
      <w:isLgl/>
      <w:lvlText w:val="%1.%2.%3.%4.%5.%6.%7."/>
      <w:lvlJc w:val="left"/>
      <w:pPr>
        <w:ind w:left="3402" w:hanging="1800"/>
      </w:pPr>
      <w:rPr>
        <w:rFonts w:cs="Times New Roman" w:hint="default"/>
      </w:rPr>
    </w:lvl>
    <w:lvl w:ilvl="7">
      <w:start w:val="1"/>
      <w:numFmt w:val="decimal"/>
      <w:isLgl/>
      <w:lvlText w:val="%1.%2.%3.%4.%5.%6.%7.%8."/>
      <w:lvlJc w:val="left"/>
      <w:pPr>
        <w:ind w:left="3609" w:hanging="1800"/>
      </w:pPr>
      <w:rPr>
        <w:rFonts w:cs="Times New Roman" w:hint="default"/>
      </w:rPr>
    </w:lvl>
    <w:lvl w:ilvl="8">
      <w:start w:val="1"/>
      <w:numFmt w:val="decimal"/>
      <w:isLgl/>
      <w:lvlText w:val="%1.%2.%3.%4.%5.%6.%7.%8.%9."/>
      <w:lvlJc w:val="left"/>
      <w:pPr>
        <w:ind w:left="4176" w:hanging="2160"/>
      </w:pPr>
      <w:rPr>
        <w:rFonts w:cs="Times New Roman" w:hint="default"/>
      </w:rPr>
    </w:lvl>
  </w:abstractNum>
  <w:abstractNum w:abstractNumId="3">
    <w:nsid w:val="51B96A65"/>
    <w:multiLevelType w:val="multilevel"/>
    <w:tmpl w:val="25F0BE14"/>
    <w:lvl w:ilvl="0">
      <w:start w:val="4"/>
      <w:numFmt w:val="decimal"/>
      <w:lvlText w:val="%1."/>
      <w:lvlJc w:val="left"/>
      <w:pPr>
        <w:ind w:left="429" w:hanging="429"/>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78BF1244"/>
    <w:multiLevelType w:val="hybridMultilevel"/>
    <w:tmpl w:val="62444374"/>
    <w:lvl w:ilvl="0" w:tplc="FB84996C">
      <w:start w:val="1"/>
      <w:numFmt w:val="decimal"/>
      <w:lvlText w:val="%1."/>
      <w:lvlJc w:val="left"/>
      <w:pPr>
        <w:ind w:left="2088" w:hanging="1248"/>
      </w:pPr>
      <w:rPr>
        <w:rFonts w:hint="default"/>
      </w:rPr>
    </w:lvl>
    <w:lvl w:ilvl="1" w:tplc="04190019" w:tentative="1">
      <w:start w:val="1"/>
      <w:numFmt w:val="lowerLetter"/>
      <w:lvlText w:val="%2."/>
      <w:lvlJc w:val="left"/>
      <w:pPr>
        <w:ind w:left="1920" w:hanging="360"/>
      </w:pPr>
    </w:lvl>
    <w:lvl w:ilvl="2" w:tplc="0419001B" w:tentative="1">
      <w:start w:val="1"/>
      <w:numFmt w:val="lowerRoman"/>
      <w:lvlText w:val="%3."/>
      <w:lvlJc w:val="right"/>
      <w:pPr>
        <w:ind w:left="2640" w:hanging="180"/>
      </w:pPr>
    </w:lvl>
    <w:lvl w:ilvl="3" w:tplc="0419000F" w:tentative="1">
      <w:start w:val="1"/>
      <w:numFmt w:val="decimal"/>
      <w:lvlText w:val="%4."/>
      <w:lvlJc w:val="left"/>
      <w:pPr>
        <w:ind w:left="3360" w:hanging="360"/>
      </w:pPr>
    </w:lvl>
    <w:lvl w:ilvl="4" w:tplc="04190019" w:tentative="1">
      <w:start w:val="1"/>
      <w:numFmt w:val="lowerLetter"/>
      <w:lvlText w:val="%5."/>
      <w:lvlJc w:val="left"/>
      <w:pPr>
        <w:ind w:left="4080" w:hanging="360"/>
      </w:pPr>
    </w:lvl>
    <w:lvl w:ilvl="5" w:tplc="0419001B" w:tentative="1">
      <w:start w:val="1"/>
      <w:numFmt w:val="lowerRoman"/>
      <w:lvlText w:val="%6."/>
      <w:lvlJc w:val="right"/>
      <w:pPr>
        <w:ind w:left="4800" w:hanging="180"/>
      </w:pPr>
    </w:lvl>
    <w:lvl w:ilvl="6" w:tplc="0419000F" w:tentative="1">
      <w:start w:val="1"/>
      <w:numFmt w:val="decimal"/>
      <w:lvlText w:val="%7."/>
      <w:lvlJc w:val="left"/>
      <w:pPr>
        <w:ind w:left="5520" w:hanging="360"/>
      </w:pPr>
    </w:lvl>
    <w:lvl w:ilvl="7" w:tplc="04190019" w:tentative="1">
      <w:start w:val="1"/>
      <w:numFmt w:val="lowerLetter"/>
      <w:lvlText w:val="%8."/>
      <w:lvlJc w:val="left"/>
      <w:pPr>
        <w:ind w:left="6240" w:hanging="360"/>
      </w:pPr>
    </w:lvl>
    <w:lvl w:ilvl="8" w:tplc="0419001B" w:tentative="1">
      <w:start w:val="1"/>
      <w:numFmt w:val="lowerRoman"/>
      <w:lvlText w:val="%9."/>
      <w:lvlJc w:val="right"/>
      <w:pPr>
        <w:ind w:left="6960" w:hanging="180"/>
      </w:pPr>
    </w:lvl>
  </w:abstractNum>
  <w:num w:numId="1">
    <w:abstractNumId w:val="4"/>
  </w:num>
  <w:num w:numId="2">
    <w:abstractNumId w:val="0"/>
  </w:num>
  <w:num w:numId="3">
    <w:abstractNumId w:val="2"/>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11A7"/>
    <w:rsid w:val="00046388"/>
    <w:rsid w:val="00047D0C"/>
    <w:rsid w:val="00060F5E"/>
    <w:rsid w:val="00065491"/>
    <w:rsid w:val="00073802"/>
    <w:rsid w:val="00077414"/>
    <w:rsid w:val="0007753E"/>
    <w:rsid w:val="0008384C"/>
    <w:rsid w:val="000A0998"/>
    <w:rsid w:val="000A6737"/>
    <w:rsid w:val="000B74E3"/>
    <w:rsid w:val="000B7FF7"/>
    <w:rsid w:val="000C7588"/>
    <w:rsid w:val="000D055E"/>
    <w:rsid w:val="00176E59"/>
    <w:rsid w:val="001872DF"/>
    <w:rsid w:val="00190484"/>
    <w:rsid w:val="001D2F60"/>
    <w:rsid w:val="001F188E"/>
    <w:rsid w:val="00232A4F"/>
    <w:rsid w:val="002634A3"/>
    <w:rsid w:val="00295614"/>
    <w:rsid w:val="002E7141"/>
    <w:rsid w:val="003106AF"/>
    <w:rsid w:val="003265EB"/>
    <w:rsid w:val="003345D5"/>
    <w:rsid w:val="00343D72"/>
    <w:rsid w:val="003561CA"/>
    <w:rsid w:val="003708F3"/>
    <w:rsid w:val="00376300"/>
    <w:rsid w:val="00386836"/>
    <w:rsid w:val="003C11A7"/>
    <w:rsid w:val="003C47B8"/>
    <w:rsid w:val="004028CF"/>
    <w:rsid w:val="00452A96"/>
    <w:rsid w:val="004D12AA"/>
    <w:rsid w:val="00506965"/>
    <w:rsid w:val="00590943"/>
    <w:rsid w:val="005A36F1"/>
    <w:rsid w:val="005A5EC0"/>
    <w:rsid w:val="005B5762"/>
    <w:rsid w:val="005D1C73"/>
    <w:rsid w:val="005D34D3"/>
    <w:rsid w:val="00641920"/>
    <w:rsid w:val="00657152"/>
    <w:rsid w:val="00692FBB"/>
    <w:rsid w:val="006D172A"/>
    <w:rsid w:val="006D6D52"/>
    <w:rsid w:val="006E74D3"/>
    <w:rsid w:val="00706F34"/>
    <w:rsid w:val="00725A90"/>
    <w:rsid w:val="00751DB2"/>
    <w:rsid w:val="007972DB"/>
    <w:rsid w:val="007B4FB7"/>
    <w:rsid w:val="007C4E80"/>
    <w:rsid w:val="007D0665"/>
    <w:rsid w:val="00824F29"/>
    <w:rsid w:val="0084215F"/>
    <w:rsid w:val="00856B57"/>
    <w:rsid w:val="008805D4"/>
    <w:rsid w:val="00886BFF"/>
    <w:rsid w:val="008B31EC"/>
    <w:rsid w:val="008C1191"/>
    <w:rsid w:val="009371E4"/>
    <w:rsid w:val="00947DE0"/>
    <w:rsid w:val="009612F1"/>
    <w:rsid w:val="00961FC4"/>
    <w:rsid w:val="0098325A"/>
    <w:rsid w:val="009B504A"/>
    <w:rsid w:val="009B5C0E"/>
    <w:rsid w:val="00A12194"/>
    <w:rsid w:val="00A12E83"/>
    <w:rsid w:val="00A15B0E"/>
    <w:rsid w:val="00A2406D"/>
    <w:rsid w:val="00A301F2"/>
    <w:rsid w:val="00AC0B59"/>
    <w:rsid w:val="00B27967"/>
    <w:rsid w:val="00B573FA"/>
    <w:rsid w:val="00BA3932"/>
    <w:rsid w:val="00BA68AA"/>
    <w:rsid w:val="00BE4B3F"/>
    <w:rsid w:val="00C01E27"/>
    <w:rsid w:val="00C14F90"/>
    <w:rsid w:val="00C20145"/>
    <w:rsid w:val="00C23609"/>
    <w:rsid w:val="00C241C6"/>
    <w:rsid w:val="00C40C4E"/>
    <w:rsid w:val="00C969DC"/>
    <w:rsid w:val="00CA71E9"/>
    <w:rsid w:val="00CF36B6"/>
    <w:rsid w:val="00CF458A"/>
    <w:rsid w:val="00D029E0"/>
    <w:rsid w:val="00D21381"/>
    <w:rsid w:val="00D34FB2"/>
    <w:rsid w:val="00D44B61"/>
    <w:rsid w:val="00D47C78"/>
    <w:rsid w:val="00D67770"/>
    <w:rsid w:val="00DB2C50"/>
    <w:rsid w:val="00DB667B"/>
    <w:rsid w:val="00DD4F72"/>
    <w:rsid w:val="00DE7557"/>
    <w:rsid w:val="00E2059A"/>
    <w:rsid w:val="00E34A18"/>
    <w:rsid w:val="00E75367"/>
    <w:rsid w:val="00E860D6"/>
    <w:rsid w:val="00EA143C"/>
    <w:rsid w:val="00EC5C12"/>
    <w:rsid w:val="00EF0B3E"/>
    <w:rsid w:val="00F414D6"/>
    <w:rsid w:val="00F8133B"/>
    <w:rsid w:val="00F86B85"/>
    <w:rsid w:val="00FB065F"/>
    <w:rsid w:val="0392715D"/>
    <w:rsid w:val="115C4BC3"/>
    <w:rsid w:val="27A35F50"/>
    <w:rsid w:val="293B5B26"/>
    <w:rsid w:val="2C3D2137"/>
    <w:rsid w:val="2E0C6B1F"/>
    <w:rsid w:val="2EA8086E"/>
    <w:rsid w:val="30781CE1"/>
    <w:rsid w:val="327747E2"/>
    <w:rsid w:val="32F16975"/>
    <w:rsid w:val="37384CDD"/>
    <w:rsid w:val="3A5631E7"/>
    <w:rsid w:val="40A458D0"/>
    <w:rsid w:val="41623FEF"/>
    <w:rsid w:val="60F86F01"/>
    <w:rsid w:val="64824DE8"/>
    <w:rsid w:val="677055B6"/>
    <w:rsid w:val="6ACE4017"/>
    <w:rsid w:val="6C6366C3"/>
    <w:rsid w:val="71F2322C"/>
    <w:rsid w:val="7BE710DE"/>
    <w:rsid w:val="7CED04F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qFormat="1"/>
    <w:lsdException w:name="Body Text" w:uiPriority="0"/>
    <w:lsdException w:name="Subtitle" w:semiHidden="0" w:uiPriority="0" w:unhideWhenUsed="0" w:qFormat="1"/>
    <w:lsdException w:name="Strong" w:semiHidden="0" w:uiPriority="22" w:unhideWhenUsed="0" w:qFormat="1"/>
    <w:lsdException w:name="Emphasis" w:semiHidden="0" w:uiPriority="20" w:unhideWhenUsed="0" w:qFormat="1"/>
    <w:lsdException w:name="Normal (Web)" w:qFormat="1"/>
    <w:lsdException w:name="Normal Table" w:qFormat="1"/>
    <w:lsdException w:name="Balloon Text" w:qFormat="1"/>
    <w:lsdException w:name="Table Grid" w:semiHidden="0" w:uiPriority="59"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200" w:line="276" w:lineRule="auto"/>
    </w:pPr>
    <w:rPr>
      <w:rFonts w:asciiTheme="minorHAnsi" w:eastAsiaTheme="minorHAnsi" w:hAnsiTheme="minorHAnsi" w:cstheme="minorBidi"/>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pPr>
      <w:spacing w:after="0" w:line="240" w:lineRule="auto"/>
    </w:pPr>
    <w:rPr>
      <w:rFonts w:ascii="Tahoma" w:hAnsi="Tahoma" w:cs="Tahoma"/>
      <w:sz w:val="16"/>
      <w:szCs w:val="16"/>
    </w:rPr>
  </w:style>
  <w:style w:type="paragraph" w:styleId="a5">
    <w:name w:val="Normal (Web)"/>
    <w:basedOn w:val="a"/>
    <w:link w:val="a6"/>
    <w:uiPriority w:val="99"/>
    <w:semiHidden/>
    <w:unhideWhenUsed/>
    <w:qFormat/>
    <w:rPr>
      <w:sz w:val="24"/>
      <w:szCs w:val="24"/>
    </w:rPr>
  </w:style>
  <w:style w:type="paragraph" w:styleId="a7">
    <w:name w:val="Subtitle"/>
    <w:basedOn w:val="Standard"/>
    <w:next w:val="Textbody"/>
    <w:qFormat/>
    <w:pPr>
      <w:jc w:val="center"/>
    </w:pPr>
    <w:rPr>
      <w:b/>
      <w:bCs/>
    </w:rPr>
  </w:style>
  <w:style w:type="paragraph" w:customStyle="1" w:styleId="Standard">
    <w:name w:val="Standard"/>
    <w:qFormat/>
    <w:pPr>
      <w:suppressAutoHyphens/>
      <w:autoSpaceDN w:val="0"/>
    </w:pPr>
    <w:rPr>
      <w:rFonts w:eastAsia="Times New Roman"/>
      <w:kern w:val="2"/>
      <w:sz w:val="24"/>
      <w:szCs w:val="24"/>
      <w:lang w:val="en-US" w:eastAsia="zh-CN"/>
    </w:rPr>
  </w:style>
  <w:style w:type="paragraph" w:customStyle="1" w:styleId="Textbody">
    <w:name w:val="Text body"/>
    <w:basedOn w:val="Standard"/>
    <w:qFormat/>
    <w:pPr>
      <w:spacing w:after="120"/>
    </w:pPr>
  </w:style>
  <w:style w:type="character" w:customStyle="1" w:styleId="a4">
    <w:name w:val="Текст выноски Знак"/>
    <w:basedOn w:val="a0"/>
    <w:link w:val="a3"/>
    <w:uiPriority w:val="99"/>
    <w:semiHidden/>
    <w:qFormat/>
    <w:rPr>
      <w:rFonts w:ascii="Tahoma" w:hAnsi="Tahoma" w:cs="Tahoma"/>
      <w:sz w:val="16"/>
      <w:szCs w:val="16"/>
    </w:rPr>
  </w:style>
  <w:style w:type="paragraph" w:customStyle="1" w:styleId="msonospacing0">
    <w:name w:val="msonospacing"/>
    <w:qFormat/>
    <w:pPr>
      <w:suppressAutoHyphens/>
      <w:autoSpaceDN w:val="0"/>
    </w:pPr>
    <w:rPr>
      <w:rFonts w:ascii="Calibri" w:eastAsia="Calibri" w:hAnsi="Calibri"/>
      <w:kern w:val="2"/>
      <w:sz w:val="22"/>
      <w:szCs w:val="22"/>
      <w:lang w:val="en-US" w:eastAsia="zh-CN"/>
    </w:rPr>
  </w:style>
  <w:style w:type="paragraph" w:customStyle="1" w:styleId="st2">
    <w:name w:val="st2"/>
    <w:qFormat/>
    <w:pPr>
      <w:autoSpaceDE w:val="0"/>
      <w:autoSpaceDN w:val="0"/>
      <w:adjustRightInd w:val="0"/>
      <w:spacing w:after="150"/>
      <w:ind w:firstLine="450"/>
      <w:jc w:val="both"/>
    </w:pPr>
    <w:rPr>
      <w:rFonts w:eastAsia="Times New Roman"/>
      <w:sz w:val="24"/>
      <w:szCs w:val="24"/>
      <w:lang w:val="uk-UA" w:eastAsia="uk-UA"/>
    </w:rPr>
  </w:style>
  <w:style w:type="character" w:customStyle="1" w:styleId="st46">
    <w:name w:val="st46"/>
    <w:qFormat/>
    <w:rPr>
      <w:i/>
      <w:iCs/>
      <w:color w:val="000000"/>
    </w:rPr>
  </w:style>
  <w:style w:type="character" w:customStyle="1" w:styleId="st42">
    <w:name w:val="st42"/>
    <w:qFormat/>
    <w:rPr>
      <w:color w:val="000000"/>
    </w:rPr>
  </w:style>
  <w:style w:type="character" w:customStyle="1" w:styleId="a6">
    <w:name w:val="Обычный (веб) Знак"/>
    <w:link w:val="a5"/>
    <w:uiPriority w:val="99"/>
    <w:qFormat/>
    <w:rPr>
      <w:sz w:val="24"/>
      <w:szCs w:val="24"/>
    </w:rPr>
  </w:style>
  <w:style w:type="paragraph" w:styleId="a8">
    <w:name w:val="No Spacing"/>
    <w:uiPriority w:val="1"/>
    <w:qFormat/>
    <w:rPr>
      <w:sz w:val="22"/>
      <w:szCs w:val="22"/>
    </w:rPr>
  </w:style>
  <w:style w:type="character" w:customStyle="1" w:styleId="msonormalcxspmiddlecxspmiddleChar">
    <w:name w:val="msonormalcxspmiddlecxspmiddle Char"/>
    <w:link w:val="msonormalcxspmiddlecxspmiddle"/>
    <w:qFormat/>
    <w:rPr>
      <w:rFonts w:ascii="Times New Roman" w:eastAsia="Times New Roman" w:hAnsi="Times New Roman" w:cs="Times New Roman"/>
      <w:sz w:val="24"/>
      <w:szCs w:val="24"/>
    </w:rPr>
  </w:style>
  <w:style w:type="paragraph" w:customStyle="1" w:styleId="msonormalcxspmiddlecxspmiddle">
    <w:name w:val="msonormalcxspmiddlecxspmiddle"/>
    <w:basedOn w:val="a"/>
    <w:link w:val="msonormalcxspmiddlecxspmiddleChar"/>
    <w:qFormat/>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List Paragraph"/>
    <w:basedOn w:val="a"/>
    <w:uiPriority w:val="99"/>
    <w:unhideWhenUsed/>
    <w:qFormat/>
    <w:pPr>
      <w:ind w:left="720"/>
      <w:contextualSpacing/>
    </w:pPr>
  </w:style>
  <w:style w:type="character" w:customStyle="1" w:styleId="FontStyle7">
    <w:name w:val="Font Style7"/>
    <w:qFormat/>
    <w:rPr>
      <w:rFonts w:ascii="Arial" w:hAnsi="Arial"/>
      <w:sz w:val="28"/>
    </w:rPr>
  </w:style>
  <w:style w:type="table" w:styleId="aa">
    <w:name w:val="Table Grid"/>
    <w:basedOn w:val="a1"/>
    <w:uiPriority w:val="59"/>
    <w:rsid w:val="00961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caption"/>
    <w:basedOn w:val="a"/>
    <w:next w:val="a"/>
    <w:qFormat/>
    <w:rsid w:val="00EF0B3E"/>
    <w:pPr>
      <w:spacing w:after="240" w:line="240" w:lineRule="auto"/>
      <w:ind w:left="720" w:hanging="720"/>
      <w:jc w:val="center"/>
    </w:pPr>
    <w:rPr>
      <w:rFonts w:ascii="Times New Roman" w:eastAsia="Calibri" w:hAnsi="Times New Roman" w:cs="Times New Roman"/>
      <w:sz w:val="32"/>
      <w:szCs w:val="32"/>
      <w:lang w:val="uk-UA" w:eastAsia="ru-RU"/>
    </w:rPr>
  </w:style>
  <w:style w:type="paragraph" w:styleId="ac">
    <w:name w:val="Body Text"/>
    <w:basedOn w:val="a"/>
    <w:link w:val="ad"/>
    <w:semiHidden/>
    <w:rsid w:val="00EF0B3E"/>
    <w:pPr>
      <w:spacing w:after="0" w:line="240" w:lineRule="auto"/>
      <w:jc w:val="both"/>
    </w:pPr>
    <w:rPr>
      <w:rFonts w:ascii="Times New Roman" w:eastAsia="Calibri" w:hAnsi="Times New Roman" w:cs="Times New Roman"/>
      <w:sz w:val="28"/>
      <w:szCs w:val="28"/>
      <w:lang w:val="uk-UA" w:eastAsia="ru-RU"/>
    </w:rPr>
  </w:style>
  <w:style w:type="character" w:customStyle="1" w:styleId="ad">
    <w:name w:val="Основной текст Знак"/>
    <w:basedOn w:val="a0"/>
    <w:link w:val="ac"/>
    <w:semiHidden/>
    <w:rsid w:val="00EF0B3E"/>
    <w:rPr>
      <w:rFonts w:eastAsia="Calibri"/>
      <w:sz w:val="28"/>
      <w:szCs w:val="28"/>
      <w:lang w:val="uk-UA"/>
    </w:rPr>
  </w:style>
  <w:style w:type="paragraph" w:customStyle="1" w:styleId="1">
    <w:name w:val="Абзац списка1"/>
    <w:basedOn w:val="a"/>
    <w:rsid w:val="00EF0B3E"/>
    <w:pPr>
      <w:spacing w:after="0" w:line="240" w:lineRule="auto"/>
      <w:ind w:left="720"/>
      <w:contextualSpacing/>
    </w:pPr>
    <w:rPr>
      <w:rFonts w:ascii="Times New Roman" w:eastAsia="Calibri" w:hAnsi="Times New Roman" w:cs="Times New Roman"/>
      <w:color w:val="000000"/>
      <w:w w:val="87"/>
      <w:sz w:val="28"/>
      <w:szCs w:val="28"/>
      <w:lang w:val="uk-UA" w:eastAsia="ru-RU"/>
    </w:rPr>
  </w:style>
  <w:style w:type="paragraph" w:customStyle="1" w:styleId="10">
    <w:name w:val="Абзац списку1"/>
    <w:basedOn w:val="a"/>
    <w:rsid w:val="00EF0B3E"/>
    <w:pPr>
      <w:spacing w:after="0" w:line="240" w:lineRule="auto"/>
      <w:ind w:left="720"/>
      <w:contextualSpacing/>
    </w:pPr>
    <w:rPr>
      <w:rFonts w:ascii="Times New Roman" w:eastAsia="Times New Roman" w:hAnsi="Times New Roman" w:cs="Times New Roman"/>
      <w:color w:val="000000"/>
      <w:w w:val="87"/>
      <w:sz w:val="28"/>
      <w:szCs w:val="28"/>
      <w:lang w:val="uk-UA" w:eastAsia="ru-RU"/>
    </w:rPr>
  </w:style>
  <w:style w:type="paragraph" w:styleId="ae">
    <w:name w:val="header"/>
    <w:basedOn w:val="a"/>
    <w:link w:val="af"/>
    <w:rsid w:val="00047D0C"/>
    <w:pPr>
      <w:tabs>
        <w:tab w:val="center" w:pos="4677"/>
        <w:tab w:val="right" w:pos="9355"/>
      </w:tabs>
      <w:suppressAutoHyphens/>
      <w:spacing w:after="0" w:line="240" w:lineRule="auto"/>
    </w:pPr>
    <w:rPr>
      <w:rFonts w:ascii="Times New Roman" w:eastAsia="Times New Roman" w:hAnsi="Times New Roman" w:cs="Times New Roman"/>
      <w:sz w:val="24"/>
      <w:szCs w:val="24"/>
      <w:lang w:eastAsia="zh-CN"/>
    </w:rPr>
  </w:style>
  <w:style w:type="character" w:customStyle="1" w:styleId="af">
    <w:name w:val="Верхний колонтитул Знак"/>
    <w:basedOn w:val="a0"/>
    <w:link w:val="ae"/>
    <w:rsid w:val="00047D0C"/>
    <w:rPr>
      <w:rFonts w:eastAsia="Times New Roman"/>
      <w:sz w:val="24"/>
      <w:szCs w:val="24"/>
      <w:lang w:eastAsia="zh-CN"/>
    </w:rPr>
  </w:style>
  <w:style w:type="character" w:styleId="af0">
    <w:name w:val="Strong"/>
    <w:uiPriority w:val="22"/>
    <w:qFormat/>
    <w:rsid w:val="00047D0C"/>
    <w:rPr>
      <w:b/>
      <w:bCs/>
    </w:rPr>
  </w:style>
  <w:style w:type="paragraph" w:customStyle="1" w:styleId="TableParagraph">
    <w:name w:val="Table Paragraph"/>
    <w:basedOn w:val="a"/>
    <w:uiPriority w:val="1"/>
    <w:qFormat/>
    <w:rsid w:val="00047D0C"/>
    <w:pPr>
      <w:widowControl w:val="0"/>
      <w:autoSpaceDE w:val="0"/>
      <w:autoSpaceDN w:val="0"/>
      <w:spacing w:after="0" w:line="240" w:lineRule="auto"/>
      <w:ind w:left="200"/>
    </w:pPr>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file:///C:\&#1044;&#1048;&#1057;&#1050;%2525252525252525252520D\&#1052;&#1040;&#1051;&#1054;&#1041;&#1030;&#1051;&#1054;&#1047;&#1045;&#1056;&#1057;&#1068;&#1050;&#1040;%2525252525252525252520&#1057;&#1030;&#1051;&#1068;&#1057;&#1068;&#1050;&#1040;%2525252525252525252520&#1056;&#1040;&#1044;&#1040;\Users\nmatveeva\AppData\Roaming\Liga70\Client\Session\kp111242_img_001.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568</Words>
  <Characters>3241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3802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User</cp:lastModifiedBy>
  <cp:revision>3</cp:revision>
  <cp:lastPrinted>2025-11-24T10:56:00Z</cp:lastPrinted>
  <dcterms:created xsi:type="dcterms:W3CDTF">2025-11-27T12:35:00Z</dcterms:created>
  <dcterms:modified xsi:type="dcterms:W3CDTF">2025-12-11T07:04:00Z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1049-12.2.0.20795</vt:lpwstr>
  </property>
  <property fmtid="{D5CDD505-2E9C-101B-9397-08002B2CF9AE}" pid="3" name="ICV">
    <vt:lpwstr>F0A87AE70AEE4D9CAF45E1744C3CA67C_12</vt:lpwstr>
  </property>
</Properties>
</file>