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DB" w:rsidRPr="0015510C" w:rsidRDefault="00AA17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82486DE" wp14:editId="5C56E6B6">
            <wp:simplePos x="0" y="0"/>
            <wp:positionH relativeFrom="column">
              <wp:posOffset>2709545</wp:posOffset>
            </wp:positionH>
            <wp:positionV relativeFrom="paragraph">
              <wp:posOffset>-435610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6DB" w:rsidRPr="0015510C" w:rsidRDefault="00E766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766DB" w:rsidRPr="0015510C" w:rsidRDefault="00AA17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E766DB" w:rsidRPr="0015510C" w:rsidRDefault="00AA17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E766DB" w:rsidRPr="0015510C" w:rsidRDefault="00E766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E766DB" w:rsidRPr="0015510C" w:rsidRDefault="00AA17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 w:rsidRPr="0015510C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 w:rsidRPr="0015510C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 w:rsidRPr="0015510C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E766DB" w:rsidRPr="0015510C" w:rsidRDefault="00AA17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E766DB" w:rsidRPr="0015510C" w:rsidRDefault="00E766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766DB" w:rsidRPr="0015510C" w:rsidRDefault="00E766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766DB" w:rsidRPr="0015510C" w:rsidRDefault="00AA17A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від  </w:t>
      </w:r>
      <w:r w:rsidR="0015510C" w:rsidRPr="001551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19.05</w:t>
      </w:r>
      <w:r w:rsidRPr="001551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.2026 р.                              м. Запоріжжя                                   </w:t>
      </w:r>
      <w:r w:rsidRPr="0015510C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  <w:t xml:space="preserve"> </w:t>
      </w:r>
      <w:r w:rsidRPr="001551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№ 1</w:t>
      </w:r>
      <w:r w:rsidR="0015510C" w:rsidRPr="0015510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96</w:t>
      </w:r>
    </w:p>
    <w:p w:rsidR="00E766DB" w:rsidRPr="0015510C" w:rsidRDefault="00E766D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E766DB" w:rsidRPr="0015510C" w:rsidRDefault="00AA17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Про влаштування дитини, позбавленої батьківського піклування, </w:t>
      </w:r>
      <w:r w:rsidR="00305826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***</w:t>
      </w:r>
      <w:r w:rsidRPr="0015510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року народження</w:t>
      </w:r>
      <w:r w:rsidR="0015510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,</w:t>
      </w:r>
      <w:r w:rsidRPr="0015510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 до комунального закладу освіти «</w:t>
      </w:r>
      <w:proofErr w:type="spellStart"/>
      <w:r w:rsidRPr="0015510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Вакулівська</w:t>
      </w:r>
      <w:proofErr w:type="spellEnd"/>
      <w:r w:rsidRPr="0015510C"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спеціальна школа» Дніпропетровської обласної ради на повне державне утримання</w:t>
      </w:r>
    </w:p>
    <w:p w:rsidR="00E766DB" w:rsidRPr="0015510C" w:rsidRDefault="00E766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E766DB" w:rsidRPr="0015510C" w:rsidRDefault="00AA17AC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Керуючись Законом України «Про правовий режим воєнного стану», ст. 32 Закону України «Про забезпечення організаційно-правових умов соціального захисту дітей-сиріт та дітей, позбавлених батьківського піклування», ст. 25 Закону України «Про охорону дитинства», постановою Верховної Ради України від 04.12.2024 № 4110-ІХ «Про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здiйснення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начальниками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адмінiстрацiї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Василiвського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мiської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вiйськової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адміністрацiї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Пологiвського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Запорiзької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областi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повноважень, передбачених частиною другою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статтi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10 Закону України «Про правовий режим воєнного стану», Указом Президента України від 27.08.2024 № 597/2024 «Про утворення військових адміністрацій населених пунктів у Запорізькій області», розпорядженням Президента України від 27.08.2024 № 92/2024-рп «Про призначення С. Калімана начальником Василівської міської військової адміністрації Василівського району Запорізької області», постановою Кабінету Міністрів України від 24.09.2008 № 866 «Питання діяльності органів опіки та піклування, пов’язаної із захистом прав дитини» (зі змінами), </w:t>
      </w:r>
      <w:r w:rsidR="0015510C"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враховуючи стан здоров’я дитини</w:t>
      </w:r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рекомендації комісії з питань захисту прав дитини Василівської міської ради від 15.05.2026 року (протокол № 4) та у зв’язку з відсутністю можливості влаштування до сімейних форм виховання, неповнолітньої </w:t>
      </w:r>
      <w:r w:rsidR="0030582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30.09.2011 року народження, дитини, позбавленої батьківського піклування, розпорядження начальника Василівської міської військової адміністрації від 10.02.2026 № 55 «Про надання статусу дитини, позбавленої батьківського піклування, </w:t>
      </w:r>
      <w:r w:rsidR="0030582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 30.09.2011 </w:t>
      </w:r>
      <w:proofErr w:type="spellStart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.», </w:t>
      </w:r>
      <w:r w:rsidR="0015510C"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враховуючи розпорядження начальника</w:t>
      </w:r>
      <w:r w:rsidR="0015510C" w:rsidRPr="0015510C">
        <w:rPr>
          <w:lang w:val="uk-UA"/>
        </w:rPr>
        <w:t xml:space="preserve"> </w:t>
      </w:r>
      <w:r w:rsidR="0015510C"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Василівської міської військової адміністрації Василівського району Запорізької області від 08.05.2026 № 07-вд «Про відрядження начальника міської військової адміністрації», </w:t>
      </w:r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 метою надання соціального захисту та  в інтересах неповнолітньої дитини</w:t>
      </w:r>
    </w:p>
    <w:p w:rsidR="00E766DB" w:rsidRPr="0015510C" w:rsidRDefault="00AA17AC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5510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Pr="0015510C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ЗОБОВ’ЯЗУЮ:</w:t>
      </w:r>
    </w:p>
    <w:p w:rsidR="00E766DB" w:rsidRDefault="00AA17AC" w:rsidP="0015510C">
      <w:pPr>
        <w:pStyle w:val="a8"/>
        <w:numPr>
          <w:ilvl w:val="0"/>
          <w:numId w:val="1"/>
        </w:numPr>
        <w:ind w:left="0" w:firstLine="454"/>
        <w:jc w:val="both"/>
        <w:rPr>
          <w:sz w:val="28"/>
          <w:szCs w:val="28"/>
          <w:lang w:val="uk-UA"/>
        </w:rPr>
      </w:pPr>
      <w:r w:rsidRPr="0015510C">
        <w:rPr>
          <w:sz w:val="28"/>
          <w:szCs w:val="28"/>
          <w:lang w:val="uk-UA"/>
        </w:rPr>
        <w:t xml:space="preserve">Влаштувати дитину, позбавлену батьківського піклування, </w:t>
      </w:r>
      <w:r w:rsidR="00305826">
        <w:rPr>
          <w:sz w:val="28"/>
          <w:szCs w:val="28"/>
          <w:lang w:val="uk-UA"/>
        </w:rPr>
        <w:t>***</w:t>
      </w:r>
      <w:bookmarkStart w:id="0" w:name="_GoBack"/>
      <w:bookmarkEnd w:id="0"/>
      <w:r w:rsidRPr="0015510C">
        <w:rPr>
          <w:sz w:val="28"/>
          <w:szCs w:val="28"/>
          <w:lang w:val="uk-UA"/>
        </w:rPr>
        <w:t>, 30.09.2011 року народження</w:t>
      </w:r>
      <w:r w:rsidR="0015510C" w:rsidRPr="0015510C">
        <w:rPr>
          <w:sz w:val="28"/>
          <w:szCs w:val="28"/>
          <w:lang w:val="uk-UA"/>
        </w:rPr>
        <w:t>,</w:t>
      </w:r>
      <w:r w:rsidR="0015510C">
        <w:rPr>
          <w:sz w:val="28"/>
          <w:szCs w:val="28"/>
          <w:lang w:val="uk-UA"/>
        </w:rPr>
        <w:t xml:space="preserve"> </w:t>
      </w:r>
      <w:r w:rsidRPr="0015510C">
        <w:rPr>
          <w:sz w:val="28"/>
          <w:szCs w:val="28"/>
          <w:lang w:val="uk-UA"/>
        </w:rPr>
        <w:t>до комунального закладу освіти «</w:t>
      </w:r>
      <w:proofErr w:type="spellStart"/>
      <w:r w:rsidRPr="0015510C">
        <w:rPr>
          <w:sz w:val="28"/>
          <w:szCs w:val="28"/>
          <w:lang w:val="uk-UA"/>
        </w:rPr>
        <w:t>Вакулівська</w:t>
      </w:r>
      <w:proofErr w:type="spellEnd"/>
      <w:r w:rsidRPr="0015510C">
        <w:rPr>
          <w:sz w:val="28"/>
          <w:szCs w:val="28"/>
          <w:lang w:val="uk-UA"/>
        </w:rPr>
        <w:t xml:space="preserve"> </w:t>
      </w:r>
      <w:r w:rsidRPr="0015510C">
        <w:rPr>
          <w:sz w:val="28"/>
          <w:szCs w:val="28"/>
          <w:lang w:val="uk-UA"/>
        </w:rPr>
        <w:lastRenderedPageBreak/>
        <w:t>спеціальна школа» Дніпропетровської обласної ради на повне державне утримання терміном на 1 (один) рік.</w:t>
      </w:r>
    </w:p>
    <w:p w:rsidR="0015510C" w:rsidRPr="0015510C" w:rsidRDefault="0015510C" w:rsidP="0015510C">
      <w:pPr>
        <w:pStyle w:val="a8"/>
        <w:ind w:left="1234"/>
        <w:jc w:val="both"/>
        <w:rPr>
          <w:sz w:val="28"/>
          <w:szCs w:val="28"/>
          <w:lang w:val="uk-UA"/>
        </w:rPr>
      </w:pPr>
    </w:p>
    <w:p w:rsidR="00E766DB" w:rsidRPr="0015510C" w:rsidRDefault="00AA17AC" w:rsidP="0015510C">
      <w:pPr>
        <w:pStyle w:val="a8"/>
        <w:ind w:firstLineChars="162" w:firstLine="454"/>
        <w:jc w:val="both"/>
        <w:rPr>
          <w:sz w:val="28"/>
          <w:szCs w:val="28"/>
          <w:lang w:val="uk-UA"/>
        </w:rPr>
      </w:pPr>
      <w:r w:rsidRPr="0015510C">
        <w:rPr>
          <w:sz w:val="28"/>
          <w:szCs w:val="28"/>
          <w:lang w:val="uk-UA"/>
        </w:rPr>
        <w:t xml:space="preserve">2. Координацію за виконанням цього розпорядження покласти на службу у справах дітей Василівської міської ради.      </w:t>
      </w:r>
    </w:p>
    <w:p w:rsidR="00E766DB" w:rsidRPr="0015510C" w:rsidRDefault="00AA17AC">
      <w:pPr>
        <w:pStyle w:val="a8"/>
        <w:jc w:val="both"/>
        <w:rPr>
          <w:sz w:val="28"/>
          <w:szCs w:val="28"/>
          <w:lang w:val="uk-UA"/>
        </w:rPr>
      </w:pPr>
      <w:r w:rsidRPr="0015510C">
        <w:rPr>
          <w:sz w:val="28"/>
          <w:szCs w:val="28"/>
          <w:lang w:val="uk-UA"/>
        </w:rPr>
        <w:t xml:space="preserve">     </w:t>
      </w:r>
    </w:p>
    <w:p w:rsidR="00E766DB" w:rsidRPr="0015510C" w:rsidRDefault="00AA17AC" w:rsidP="0015510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 w:rsidRPr="0015510C">
        <w:rPr>
          <w:rFonts w:ascii="Times New Roman" w:hAnsi="Times New Roman"/>
          <w:sz w:val="28"/>
          <w:szCs w:val="28"/>
          <w:lang w:val="uk-UA"/>
        </w:rPr>
        <w:t>3. Контроль за виконанням розпорядження покласти на заступника міського голови з питань діяльності виконавчих органів ради Олександра БОНДАРЕНКА.</w:t>
      </w:r>
    </w:p>
    <w:p w:rsidR="00E766DB" w:rsidRPr="0015510C" w:rsidRDefault="00E766D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DB" w:rsidRPr="00270B2B" w:rsidRDefault="00E766DB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510C" w:rsidRDefault="0015510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н</w:t>
      </w:r>
      <w:r w:rsidR="00AA17AC" w:rsidRPr="0015510C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AA17AC" w:rsidRPr="0015510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6DB" w:rsidRPr="0015510C" w:rsidRDefault="00AA17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10C">
        <w:rPr>
          <w:rFonts w:ascii="Times New Roman" w:hAnsi="Times New Roman"/>
          <w:sz w:val="28"/>
          <w:szCs w:val="28"/>
          <w:lang w:val="uk-UA"/>
        </w:rPr>
        <w:t xml:space="preserve">міської військової адміністрації                                     </w:t>
      </w:r>
      <w:r w:rsidR="0015510C">
        <w:rPr>
          <w:rFonts w:ascii="Times New Roman" w:hAnsi="Times New Roman"/>
          <w:sz w:val="28"/>
          <w:szCs w:val="28"/>
          <w:lang w:val="uk-UA"/>
        </w:rPr>
        <w:t xml:space="preserve">         Оксана МІНАКОВА</w:t>
      </w:r>
    </w:p>
    <w:p w:rsidR="00E766DB" w:rsidRPr="0015510C" w:rsidRDefault="00E766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DB" w:rsidRPr="0015510C" w:rsidRDefault="00E766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DB" w:rsidRPr="0015510C" w:rsidRDefault="00E766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DB" w:rsidRPr="0015510C" w:rsidRDefault="00E766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DB" w:rsidRPr="0015510C" w:rsidRDefault="00E766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DB" w:rsidRPr="0015510C" w:rsidRDefault="00E766D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E766DB" w:rsidRPr="001551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177" w:rsidRDefault="00013177">
      <w:pPr>
        <w:spacing w:line="240" w:lineRule="auto"/>
      </w:pPr>
      <w:r>
        <w:separator/>
      </w:r>
    </w:p>
  </w:endnote>
  <w:endnote w:type="continuationSeparator" w:id="0">
    <w:p w:rsidR="00013177" w:rsidRDefault="00013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177" w:rsidRDefault="00013177">
      <w:pPr>
        <w:spacing w:after="0"/>
      </w:pPr>
      <w:r>
        <w:separator/>
      </w:r>
    </w:p>
  </w:footnote>
  <w:footnote w:type="continuationSeparator" w:id="0">
    <w:p w:rsidR="00013177" w:rsidRDefault="000131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C057D"/>
    <w:multiLevelType w:val="hybridMultilevel"/>
    <w:tmpl w:val="A114FB84"/>
    <w:lvl w:ilvl="0" w:tplc="322E8D42">
      <w:start w:val="1"/>
      <w:numFmt w:val="decimal"/>
      <w:lvlText w:val="%1."/>
      <w:lvlJc w:val="left"/>
      <w:pPr>
        <w:ind w:left="123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13177"/>
    <w:rsid w:val="00062CE9"/>
    <w:rsid w:val="000C7588"/>
    <w:rsid w:val="0015510C"/>
    <w:rsid w:val="00270B2B"/>
    <w:rsid w:val="00305826"/>
    <w:rsid w:val="003265EB"/>
    <w:rsid w:val="00376300"/>
    <w:rsid w:val="00386836"/>
    <w:rsid w:val="003C11A7"/>
    <w:rsid w:val="004E0E28"/>
    <w:rsid w:val="004E4A77"/>
    <w:rsid w:val="00636616"/>
    <w:rsid w:val="00894E7C"/>
    <w:rsid w:val="008A78EC"/>
    <w:rsid w:val="00921120"/>
    <w:rsid w:val="00941057"/>
    <w:rsid w:val="009D6E8E"/>
    <w:rsid w:val="00A41ACC"/>
    <w:rsid w:val="00A83D41"/>
    <w:rsid w:val="00AA17AC"/>
    <w:rsid w:val="00C8504C"/>
    <w:rsid w:val="00C969DC"/>
    <w:rsid w:val="00DB667B"/>
    <w:rsid w:val="00DD4F72"/>
    <w:rsid w:val="00E766DB"/>
    <w:rsid w:val="00F93916"/>
    <w:rsid w:val="00FC5748"/>
    <w:rsid w:val="029E2659"/>
    <w:rsid w:val="0392715D"/>
    <w:rsid w:val="08CA5753"/>
    <w:rsid w:val="234F1D37"/>
    <w:rsid w:val="26D6330C"/>
    <w:rsid w:val="27A35F50"/>
    <w:rsid w:val="293B5B26"/>
    <w:rsid w:val="2BD813E3"/>
    <w:rsid w:val="2C3D2137"/>
    <w:rsid w:val="2EA8086E"/>
    <w:rsid w:val="30781CE1"/>
    <w:rsid w:val="31182F1B"/>
    <w:rsid w:val="3205075B"/>
    <w:rsid w:val="327747E2"/>
    <w:rsid w:val="32F16975"/>
    <w:rsid w:val="33974652"/>
    <w:rsid w:val="35591999"/>
    <w:rsid w:val="3A5631E7"/>
    <w:rsid w:val="3F762614"/>
    <w:rsid w:val="40A458D0"/>
    <w:rsid w:val="41623FEF"/>
    <w:rsid w:val="4B484ECD"/>
    <w:rsid w:val="4C5A36FE"/>
    <w:rsid w:val="4D7F3A82"/>
    <w:rsid w:val="596403F1"/>
    <w:rsid w:val="5F764C38"/>
    <w:rsid w:val="60F86F01"/>
    <w:rsid w:val="64824DE8"/>
    <w:rsid w:val="670B78C4"/>
    <w:rsid w:val="677055B6"/>
    <w:rsid w:val="69616B32"/>
    <w:rsid w:val="6ACE4017"/>
    <w:rsid w:val="6C6366C3"/>
    <w:rsid w:val="6E8E6290"/>
    <w:rsid w:val="6F9C2B01"/>
    <w:rsid w:val="71F2322C"/>
    <w:rsid w:val="7960577C"/>
    <w:rsid w:val="7BB5086E"/>
    <w:rsid w:val="7BE710DE"/>
    <w:rsid w:val="7CED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  <w:lang w:val="uk-UA" w:eastAsia="uk-UA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semiHidden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525252525252525252525252525252525252525252525252525252520D\&#1052;&#1040;&#1051;&#1054;&#1041;&#1030;&#1051;&#1054;&#1047;&#1045;&#1056;&#1057;&#1068;&#1050;&#1040;%2525252525252525252525252525252525252525252525252525252520&#1057;&#1030;&#1051;&#1068;&#1057;&#1068;&#1050;&#1040;%25252525252525252525252525252525252525252525252525252525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1907</Words>
  <Characters>1088</Characters>
  <Application>Microsoft Office Word</Application>
  <DocSecurity>0</DocSecurity>
  <Lines>9</Lines>
  <Paragraphs>5</Paragraphs>
  <ScaleCrop>false</ScaleCrop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6</cp:revision>
  <cp:lastPrinted>2026-05-19T11:21:00Z</cp:lastPrinted>
  <dcterms:created xsi:type="dcterms:W3CDTF">2026-03-31T05:41:00Z</dcterms:created>
  <dcterms:modified xsi:type="dcterms:W3CDTF">2026-06-12T10:54:00Z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